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6E" w:rsidRDefault="004943D8" w:rsidP="0033286E">
      <w:pPr>
        <w:jc w:val="center"/>
        <w:rPr>
          <w:sz w:val="26"/>
          <w:szCs w:val="2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224.75pt;margin-top:.3pt;width:38.15pt;height:52.85pt;z-index:251660288">
            <v:imagedata r:id="rId6" o:title="" cropbottom="-10754f" cropright="26101f"/>
          </v:shape>
          <o:OLEObject Type="Embed" ProgID="MSPhotoEd.3" ShapeID="_x0000_s1065" DrawAspect="Content" ObjectID="_1779117007" r:id="rId7"/>
        </w:object>
      </w:r>
    </w:p>
    <w:p w:rsidR="007A224A" w:rsidRPr="007A224A" w:rsidRDefault="007A224A" w:rsidP="007A224A"/>
    <w:p w:rsidR="0033286E" w:rsidRDefault="00E82C93" w:rsidP="00084418">
      <w:pPr>
        <w:pStyle w:val="1"/>
        <w:spacing w:line="360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19685</wp:posOffset>
                </wp:positionV>
                <wp:extent cx="962025" cy="252730"/>
                <wp:effectExtent l="0" t="0" r="952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358AA" w:rsidRPr="00A927DA" w:rsidRDefault="00C358AA" w:rsidP="00C358A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93.65pt;margin-top:1.55pt;width:75.75pt;height:19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" fillcolor="white [3212]" strokecolor="white [3212]" strokeweight=".5pt">
                <v:path arrowok="t"/>
                <v:textbox>
                  <w:txbxContent>
                    <w:p w:rsidR="00C358AA" w:rsidRPr="00A927DA" w:rsidRDefault="00C358AA" w:rsidP="00C358AA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86E">
        <w:rPr>
          <w:sz w:val="26"/>
          <w:szCs w:val="26"/>
        </w:rPr>
        <w:t>АДМИНИСТРАЦИЯ</w:t>
      </w:r>
    </w:p>
    <w:p w:rsidR="0033286E" w:rsidRDefault="001C6996" w:rsidP="00C44AA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ЛАЗОВСКОГО МУНИЦИПАЛЬНОГО ОКРУГА</w:t>
      </w:r>
      <w:r w:rsidR="0033286E">
        <w:rPr>
          <w:rFonts w:ascii="Times New Roman" w:hAnsi="Times New Roman"/>
          <w:b/>
          <w:sz w:val="26"/>
          <w:szCs w:val="26"/>
        </w:rPr>
        <w:t xml:space="preserve"> ПРИМОРСКОГО КРАЯ </w:t>
      </w:r>
    </w:p>
    <w:p w:rsidR="00C44AAA" w:rsidRDefault="00E82C93" w:rsidP="00C44A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125730</wp:posOffset>
                </wp:positionV>
                <wp:extent cx="6090920" cy="8255"/>
                <wp:effectExtent l="0" t="0" r="5080" b="107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0920" cy="82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84164" id="Прямая соединительная линия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9.9pt" to="481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" strokecolor="black [3040]" strokeweight="1.5pt">
                <o:lock v:ext="edit" shapetype="f"/>
              </v:line>
            </w:pict>
          </mc:Fallback>
        </mc:AlternateContent>
      </w:r>
    </w:p>
    <w:p w:rsidR="00532DA5" w:rsidRDefault="00532DA5" w:rsidP="003A41E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44AAA" w:rsidRDefault="00E82C93" w:rsidP="003A41E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margin">
                  <wp:posOffset>633730</wp:posOffset>
                </wp:positionH>
                <wp:positionV relativeFrom="paragraph">
                  <wp:posOffset>6985</wp:posOffset>
                </wp:positionV>
                <wp:extent cx="1478915" cy="222885"/>
                <wp:effectExtent l="0" t="0" r="6985" b="571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891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51B8A" w:rsidRPr="00A927DA" w:rsidRDefault="00C51B8A" w:rsidP="00C51B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27" type="#_x0000_t202" style="position:absolute;margin-left:49.9pt;margin-top:.55pt;width:116.45pt;height:17.5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" fillcolor="white [3212]" strokecolor="white [3212]" strokeweight=".5pt">
                <v:path arrowok="t"/>
                <v:textbox>
                  <w:txbxContent>
                    <w:p w:rsidR="00C51B8A" w:rsidRPr="00A927DA" w:rsidRDefault="00C51B8A" w:rsidP="00C51B8A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286E" w:rsidRDefault="00653E1E" w:rsidP="00177DC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>ПОСТАНОВЛЕНИЕ</w:t>
      </w:r>
    </w:p>
    <w:p w:rsidR="00177DC8" w:rsidRDefault="00E82C93" w:rsidP="00177DC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87630</wp:posOffset>
                </wp:positionV>
                <wp:extent cx="2228850" cy="252730"/>
                <wp:effectExtent l="0" t="0" r="0" b="0"/>
                <wp:wrapNone/>
                <wp:docPr id="192" name="Надпись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55D4D" w:rsidRPr="00A927DA" w:rsidRDefault="00C55D4D" w:rsidP="00C55D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2" o:spid="_x0000_s1028" type="#_x0000_t202" style="position:absolute;left:0;text-align:left;margin-left:262.1pt;margin-top:6.9pt;width:175.5pt;height:19.9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" fillcolor="white [3212]" strokecolor="white [3212]" strokeweight=".5pt">
                <v:path arrowok="t"/>
                <v:textbox>
                  <w:txbxContent>
                    <w:p w:rsidR="00C55D4D" w:rsidRPr="00A927DA" w:rsidRDefault="00C55D4D" w:rsidP="00C55D4D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7DC8" w:rsidRDefault="00177DC8" w:rsidP="00177DC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532DA5" w:rsidRDefault="006221FE" w:rsidP="0048736D">
      <w:pPr>
        <w:pStyle w:val="a3"/>
        <w:spacing w:after="0" w:line="360" w:lineRule="auto"/>
        <w:ind w:left="-142"/>
        <w:rPr>
          <w:sz w:val="26"/>
          <w:szCs w:val="26"/>
        </w:rPr>
      </w:pPr>
      <w:r>
        <w:rPr>
          <w:sz w:val="26"/>
          <w:szCs w:val="26"/>
        </w:rPr>
        <w:t>05</w:t>
      </w:r>
      <w:r w:rsidR="00F069EA">
        <w:rPr>
          <w:sz w:val="26"/>
          <w:szCs w:val="26"/>
        </w:rPr>
        <w:t xml:space="preserve"> июня</w:t>
      </w:r>
      <w:r w:rsidR="00B01390">
        <w:rPr>
          <w:sz w:val="26"/>
          <w:szCs w:val="26"/>
        </w:rPr>
        <w:t xml:space="preserve"> </w:t>
      </w:r>
      <w:r w:rsidR="00AB0461">
        <w:rPr>
          <w:sz w:val="26"/>
          <w:szCs w:val="26"/>
        </w:rPr>
        <w:t>2024</w:t>
      </w:r>
      <w:r w:rsidR="0033286E">
        <w:rPr>
          <w:sz w:val="26"/>
          <w:szCs w:val="26"/>
        </w:rPr>
        <w:t xml:space="preserve"> г.                                </w:t>
      </w:r>
      <w:r w:rsidR="001F5645">
        <w:rPr>
          <w:sz w:val="26"/>
          <w:szCs w:val="26"/>
        </w:rPr>
        <w:t xml:space="preserve">    </w:t>
      </w:r>
      <w:r w:rsidR="00532DA5">
        <w:rPr>
          <w:sz w:val="26"/>
          <w:szCs w:val="26"/>
        </w:rPr>
        <w:t xml:space="preserve"> </w:t>
      </w:r>
      <w:r w:rsidR="003A41EF">
        <w:rPr>
          <w:sz w:val="26"/>
          <w:szCs w:val="26"/>
        </w:rPr>
        <w:t xml:space="preserve"> </w:t>
      </w:r>
      <w:r w:rsidR="0033286E">
        <w:rPr>
          <w:sz w:val="26"/>
          <w:szCs w:val="26"/>
        </w:rPr>
        <w:t xml:space="preserve">  с. Лазо                     </w:t>
      </w:r>
      <w:r w:rsidR="003A41EF">
        <w:rPr>
          <w:sz w:val="26"/>
          <w:szCs w:val="26"/>
        </w:rPr>
        <w:t xml:space="preserve">   </w:t>
      </w:r>
      <w:r w:rsidR="00285B32">
        <w:rPr>
          <w:sz w:val="26"/>
          <w:szCs w:val="26"/>
        </w:rPr>
        <w:t xml:space="preserve">                       </w:t>
      </w:r>
      <w:r w:rsidR="00CE4D68">
        <w:rPr>
          <w:sz w:val="26"/>
          <w:szCs w:val="26"/>
        </w:rPr>
        <w:t xml:space="preserve"> </w:t>
      </w:r>
      <w:r w:rsidR="00285B32">
        <w:rPr>
          <w:sz w:val="26"/>
          <w:szCs w:val="26"/>
        </w:rPr>
        <w:t xml:space="preserve"> </w:t>
      </w:r>
      <w:r w:rsidR="00B125A4">
        <w:rPr>
          <w:sz w:val="26"/>
          <w:szCs w:val="26"/>
        </w:rPr>
        <w:t xml:space="preserve"> </w:t>
      </w:r>
      <w:r w:rsidR="00FB77CD">
        <w:rPr>
          <w:sz w:val="26"/>
          <w:szCs w:val="26"/>
        </w:rPr>
        <w:t xml:space="preserve">    </w:t>
      </w:r>
      <w:r w:rsidR="0048736D">
        <w:rPr>
          <w:sz w:val="26"/>
          <w:szCs w:val="26"/>
        </w:rPr>
        <w:t xml:space="preserve"> </w:t>
      </w:r>
      <w:r w:rsidR="002F7B91">
        <w:rPr>
          <w:sz w:val="26"/>
          <w:szCs w:val="26"/>
        </w:rPr>
        <w:t xml:space="preserve">  </w:t>
      </w:r>
      <w:r w:rsidR="0048736D">
        <w:rPr>
          <w:sz w:val="26"/>
          <w:szCs w:val="26"/>
        </w:rPr>
        <w:t xml:space="preserve"> </w:t>
      </w:r>
      <w:r w:rsidR="00285B32">
        <w:rPr>
          <w:sz w:val="26"/>
          <w:szCs w:val="26"/>
        </w:rPr>
        <w:t xml:space="preserve">№ </w:t>
      </w:r>
      <w:r w:rsidR="00BC6B4D">
        <w:rPr>
          <w:sz w:val="26"/>
          <w:szCs w:val="26"/>
        </w:rPr>
        <w:t>409</w:t>
      </w:r>
    </w:p>
    <w:p w:rsidR="0033286E" w:rsidRPr="00532DA5" w:rsidRDefault="00E82C93" w:rsidP="00532DA5">
      <w:pPr>
        <w:pStyle w:val="a3"/>
        <w:spacing w:after="0" w:line="360" w:lineRule="auto"/>
        <w:rPr>
          <w:sz w:val="26"/>
          <w:szCs w:val="26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42545</wp:posOffset>
                </wp:positionV>
                <wp:extent cx="2419350" cy="213995"/>
                <wp:effectExtent l="0" t="0" r="0" b="0"/>
                <wp:wrapNone/>
                <wp:docPr id="194" name="Надпись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207C2" w:rsidRPr="00A927DA" w:rsidRDefault="002207C2" w:rsidP="002207C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4" o:spid="_x0000_s1029" type="#_x0000_t202" style="position:absolute;margin-left:248.6pt;margin-top:3.35pt;width:190.5pt;height:16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" fillcolor="white [3212]" strokecolor="white [3212]" strokeweight=".5pt">
                <v:path arrowok="t"/>
                <v:textbox>
                  <w:txbxContent>
                    <w:p w:rsidR="002207C2" w:rsidRPr="00A927DA" w:rsidRDefault="002207C2" w:rsidP="002207C2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38DF" w:rsidRPr="00C5374D" w:rsidRDefault="008169C0" w:rsidP="00F069E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74D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F069EA" w:rsidRPr="00C5374D">
        <w:rPr>
          <w:rFonts w:ascii="Times New Roman" w:hAnsi="Times New Roman" w:cs="Times New Roman"/>
          <w:b/>
          <w:sz w:val="26"/>
          <w:szCs w:val="26"/>
        </w:rPr>
        <w:t>порядке и условиях назначения и выплаты мер социальной поддержки обучающимся на условиях договора о целевом обучении по программам среднего профессионального и высшего образования по направлению подготовки «Педагогическое образование»</w:t>
      </w:r>
      <w:r w:rsidR="00DE727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2346F">
        <w:rPr>
          <w:rFonts w:ascii="Times New Roman" w:hAnsi="Times New Roman" w:cs="Times New Roman"/>
          <w:b/>
          <w:sz w:val="26"/>
          <w:szCs w:val="26"/>
        </w:rPr>
        <w:t>«Экономика и бухгалтерский учет»</w:t>
      </w:r>
      <w:r w:rsidR="00DE7271">
        <w:rPr>
          <w:rFonts w:ascii="Times New Roman" w:hAnsi="Times New Roman" w:cs="Times New Roman"/>
          <w:b/>
          <w:sz w:val="26"/>
          <w:szCs w:val="26"/>
        </w:rPr>
        <w:t>,</w:t>
      </w:r>
      <w:r w:rsidR="00F069EA" w:rsidRPr="00C5374D">
        <w:rPr>
          <w:rFonts w:ascii="Times New Roman" w:hAnsi="Times New Roman" w:cs="Times New Roman"/>
          <w:b/>
          <w:sz w:val="26"/>
          <w:szCs w:val="26"/>
        </w:rPr>
        <w:t xml:space="preserve"> для дальнейшей работы в муниципальных организациях Лазовского муниципа</w:t>
      </w:r>
      <w:r w:rsidR="00DE7271">
        <w:rPr>
          <w:rFonts w:ascii="Times New Roman" w:hAnsi="Times New Roman" w:cs="Times New Roman"/>
          <w:b/>
          <w:sz w:val="26"/>
          <w:szCs w:val="26"/>
        </w:rPr>
        <w:t>льного округа Приморского края</w:t>
      </w:r>
    </w:p>
    <w:p w:rsidR="005138DF" w:rsidRPr="00C5374D" w:rsidRDefault="003A41EF" w:rsidP="003A41EF">
      <w:pPr>
        <w:tabs>
          <w:tab w:val="left" w:pos="405"/>
        </w:tabs>
        <w:spacing w:after="0" w:line="240" w:lineRule="auto"/>
        <w:rPr>
          <w:noProof/>
          <w:sz w:val="26"/>
          <w:szCs w:val="26"/>
        </w:rPr>
      </w:pPr>
      <w:r w:rsidRPr="00C5374D">
        <w:rPr>
          <w:noProof/>
          <w:sz w:val="26"/>
          <w:szCs w:val="26"/>
        </w:rPr>
        <w:tab/>
      </w:r>
    </w:p>
    <w:p w:rsidR="00F069EA" w:rsidRPr="00C5374D" w:rsidRDefault="00F069EA" w:rsidP="003557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9EA" w:rsidRPr="00C5374D" w:rsidRDefault="00F069EA" w:rsidP="00C5374D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C5374D">
        <w:rPr>
          <w:sz w:val="26"/>
          <w:szCs w:val="26"/>
        </w:rPr>
        <w:t>В целях реализации статьи 56 Федерального закона от 29 декабря 2012 г. N 273-ФЗ «Об образовании в Российской Федерации», постановления Правительства Российской Федерации от 27 апреля 2024 г. N 555 «О целевом обучении по образовательным программам среднего профессионального и высшего образования» руководствуясь Уставом Лазовского муниципального округа, администрация Лазовского муниципального округа</w:t>
      </w:r>
    </w:p>
    <w:p w:rsidR="00F069EA" w:rsidRPr="00C5374D" w:rsidRDefault="00F069EA" w:rsidP="0035577D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F069EA" w:rsidRPr="00C5374D" w:rsidRDefault="00F069EA" w:rsidP="0035577D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5374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ПОСТАНОВЛЯЕТ</w:t>
      </w:r>
    </w:p>
    <w:p w:rsidR="00F069EA" w:rsidRPr="00C5374D" w:rsidRDefault="00F069EA" w:rsidP="0035577D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5374D" w:rsidRPr="00C5374D" w:rsidRDefault="00F069EA" w:rsidP="00C5374D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5374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Утвердить:</w:t>
      </w:r>
    </w:p>
    <w:p w:rsidR="00F069EA" w:rsidRPr="00C5374D" w:rsidRDefault="00F069EA" w:rsidP="00C5374D">
      <w:pPr>
        <w:pStyle w:val="ConsPlusNormal"/>
        <w:spacing w:line="360" w:lineRule="auto"/>
        <w:ind w:firstLine="705"/>
        <w:jc w:val="both"/>
        <w:rPr>
          <w:sz w:val="26"/>
          <w:szCs w:val="26"/>
        </w:rPr>
      </w:pPr>
      <w:r w:rsidRPr="00C5374D">
        <w:rPr>
          <w:sz w:val="26"/>
          <w:szCs w:val="26"/>
        </w:rPr>
        <w:t xml:space="preserve">1.1. </w:t>
      </w:r>
      <w:hyperlink w:anchor="Par48" w:tgtFrame="ПОЛОЖЕНИЕ">
        <w:r w:rsidRPr="00352E27">
          <w:rPr>
            <w:sz w:val="26"/>
            <w:szCs w:val="26"/>
          </w:rPr>
          <w:t>Положение</w:t>
        </w:r>
      </w:hyperlink>
      <w:r w:rsidRPr="00C5374D">
        <w:rPr>
          <w:sz w:val="26"/>
          <w:szCs w:val="26"/>
        </w:rPr>
        <w:t xml:space="preserve"> о целевом обучении по программам среднего профессионального и высшего образования по направлению подготовки «Педагогическое образование»</w:t>
      </w:r>
      <w:r w:rsidR="0072346F">
        <w:rPr>
          <w:sz w:val="26"/>
          <w:szCs w:val="26"/>
        </w:rPr>
        <w:t xml:space="preserve">, </w:t>
      </w:r>
      <w:r w:rsidR="0072346F" w:rsidRPr="0072346F">
        <w:rPr>
          <w:sz w:val="26"/>
          <w:szCs w:val="26"/>
        </w:rPr>
        <w:t>«Экономика и бухгалтерский учет»</w:t>
      </w:r>
      <w:r w:rsidRPr="00C5374D">
        <w:rPr>
          <w:sz w:val="26"/>
          <w:szCs w:val="26"/>
        </w:rPr>
        <w:t xml:space="preserve"> для дальнейшей работы в муниципальных организациях Лазовского муниципального округа Приморского края,  согласно приложению N 1 к настоящему постановлению;</w:t>
      </w:r>
    </w:p>
    <w:p w:rsidR="00F069EA" w:rsidRPr="00C5374D" w:rsidRDefault="00F069EA" w:rsidP="00C5374D">
      <w:pPr>
        <w:pStyle w:val="ConsPlusNormal"/>
        <w:spacing w:line="360" w:lineRule="auto"/>
        <w:ind w:firstLine="705"/>
        <w:jc w:val="both"/>
        <w:rPr>
          <w:sz w:val="26"/>
          <w:szCs w:val="26"/>
        </w:rPr>
      </w:pPr>
      <w:r w:rsidRPr="00C5374D">
        <w:rPr>
          <w:sz w:val="26"/>
          <w:szCs w:val="26"/>
        </w:rPr>
        <w:t xml:space="preserve">1.2.  </w:t>
      </w:r>
      <w:hyperlink w:anchor="Par252" w:tgtFrame="ПОЛОЖЕНИЕ">
        <w:r w:rsidRPr="00352E27">
          <w:rPr>
            <w:sz w:val="26"/>
            <w:szCs w:val="26"/>
          </w:rPr>
          <w:t>Положение</w:t>
        </w:r>
      </w:hyperlink>
      <w:r w:rsidRPr="00C5374D">
        <w:rPr>
          <w:sz w:val="26"/>
          <w:szCs w:val="26"/>
        </w:rPr>
        <w:t xml:space="preserve"> о мерах социальной поддержки и стимулирования лиц, проходящих целевое обучение</w:t>
      </w:r>
      <w:r w:rsidR="000F2DEB" w:rsidRPr="000F2DEB">
        <w:t xml:space="preserve"> </w:t>
      </w:r>
      <w:r w:rsidR="000F2DEB" w:rsidRPr="000F2DEB">
        <w:rPr>
          <w:sz w:val="26"/>
          <w:szCs w:val="26"/>
        </w:rPr>
        <w:t xml:space="preserve">по направлению подготовки «Педагогическое </w:t>
      </w:r>
      <w:r w:rsidR="000F2DEB" w:rsidRPr="000F2DEB">
        <w:rPr>
          <w:sz w:val="26"/>
          <w:szCs w:val="26"/>
        </w:rPr>
        <w:lastRenderedPageBreak/>
        <w:t>образование», «Экономика и бухгалтерский учет»,</w:t>
      </w:r>
      <w:r w:rsidRPr="00C5374D">
        <w:rPr>
          <w:rFonts w:eastAsia="Times New Roman" w:cs="Times New Roman"/>
          <w:sz w:val="26"/>
          <w:szCs w:val="26"/>
        </w:rPr>
        <w:t xml:space="preserve"> в образовательных организациях среднего профессионального и высшего образования по договорам о целевом обучении, заключенным с администрацией Лазовского муниципального округа </w:t>
      </w:r>
      <w:r w:rsidRPr="00C5374D">
        <w:rPr>
          <w:sz w:val="26"/>
          <w:szCs w:val="26"/>
        </w:rPr>
        <w:t>согласно приложению N 2 к настоящему постановлению.</w:t>
      </w:r>
    </w:p>
    <w:p w:rsidR="000F2DEB" w:rsidRDefault="00C5374D" w:rsidP="000F2DEB">
      <w:pPr>
        <w:pStyle w:val="ConsPlusNormal"/>
        <w:spacing w:line="360" w:lineRule="auto"/>
        <w:ind w:firstLine="705"/>
        <w:jc w:val="both"/>
        <w:rPr>
          <w:sz w:val="26"/>
          <w:szCs w:val="26"/>
        </w:rPr>
      </w:pPr>
      <w:r w:rsidRPr="00C5374D">
        <w:rPr>
          <w:sz w:val="26"/>
          <w:szCs w:val="26"/>
        </w:rPr>
        <w:t>2. Постановление вст</w:t>
      </w:r>
      <w:r w:rsidR="00D036DD">
        <w:rPr>
          <w:sz w:val="26"/>
          <w:szCs w:val="26"/>
        </w:rPr>
        <w:t>упает в силу с момента подписания</w:t>
      </w:r>
      <w:r>
        <w:rPr>
          <w:sz w:val="26"/>
          <w:szCs w:val="26"/>
        </w:rPr>
        <w:t>.</w:t>
      </w:r>
    </w:p>
    <w:p w:rsidR="002E6672" w:rsidRPr="000F2DEB" w:rsidRDefault="00C5374D" w:rsidP="000F2DEB">
      <w:pPr>
        <w:pStyle w:val="ConsPlusNormal"/>
        <w:spacing w:line="360" w:lineRule="auto"/>
        <w:ind w:firstLine="705"/>
        <w:jc w:val="both"/>
        <w:rPr>
          <w:sz w:val="26"/>
          <w:szCs w:val="26"/>
        </w:rPr>
      </w:pPr>
      <w:r>
        <w:rPr>
          <w:rFonts w:cs="Times New Roman"/>
          <w:color w:val="262626" w:themeColor="text1" w:themeTint="D9"/>
          <w:sz w:val="26"/>
          <w:szCs w:val="26"/>
        </w:rPr>
        <w:t>3</w:t>
      </w:r>
      <w:r w:rsidR="002E6672" w:rsidRPr="00C5374D">
        <w:rPr>
          <w:rFonts w:cs="Times New Roman"/>
          <w:color w:val="262626" w:themeColor="text1" w:themeTint="D9"/>
          <w:sz w:val="26"/>
          <w:szCs w:val="26"/>
        </w:rPr>
        <w:t>.</w:t>
      </w:r>
      <w:r w:rsidR="002E6672" w:rsidRPr="00C5374D">
        <w:rPr>
          <w:rFonts w:cs="Times New Roman"/>
          <w:color w:val="FF0000"/>
          <w:sz w:val="26"/>
          <w:szCs w:val="26"/>
        </w:rPr>
        <w:t xml:space="preserve"> </w:t>
      </w:r>
      <w:r w:rsidR="002E6672" w:rsidRPr="00C5374D">
        <w:rPr>
          <w:rFonts w:cs="Times New Roman"/>
          <w:color w:val="262626" w:themeColor="text1" w:themeTint="D9"/>
          <w:sz w:val="26"/>
          <w:szCs w:val="26"/>
        </w:rPr>
        <w:t xml:space="preserve"> </w:t>
      </w:r>
      <w:r w:rsidR="002E6672" w:rsidRPr="00C5374D">
        <w:rPr>
          <w:rFonts w:cs="Times New Roman"/>
          <w:sz w:val="26"/>
          <w:szCs w:val="26"/>
        </w:rPr>
        <w:t>Настоящее постановление подлежит размещению на официальном сайте</w:t>
      </w:r>
      <w:r w:rsidR="003F1964" w:rsidRPr="00C5374D">
        <w:rPr>
          <w:rFonts w:cs="Times New Roman"/>
          <w:sz w:val="26"/>
          <w:szCs w:val="26"/>
        </w:rPr>
        <w:t xml:space="preserve"> </w:t>
      </w:r>
      <w:r w:rsidR="002E6672" w:rsidRPr="00C5374D">
        <w:rPr>
          <w:rFonts w:cs="Times New Roman"/>
          <w:sz w:val="26"/>
          <w:szCs w:val="26"/>
        </w:rPr>
        <w:t>администрации Лазовского муниципального округа в сети Интернет.</w:t>
      </w:r>
    </w:p>
    <w:p w:rsidR="009A5E28" w:rsidRDefault="009A5E28" w:rsidP="00B01390">
      <w:pPr>
        <w:pStyle w:val="a3"/>
        <w:spacing w:after="0"/>
        <w:rPr>
          <w:sz w:val="26"/>
          <w:szCs w:val="26"/>
        </w:rPr>
      </w:pPr>
    </w:p>
    <w:p w:rsidR="009A5E28" w:rsidRDefault="009A5E28" w:rsidP="00B01390">
      <w:pPr>
        <w:pStyle w:val="a3"/>
        <w:spacing w:after="0"/>
        <w:rPr>
          <w:sz w:val="26"/>
          <w:szCs w:val="26"/>
        </w:rPr>
      </w:pPr>
    </w:p>
    <w:p w:rsidR="0072346F" w:rsidRDefault="0072346F" w:rsidP="00B01390">
      <w:pPr>
        <w:pStyle w:val="a3"/>
        <w:spacing w:after="0"/>
        <w:rPr>
          <w:sz w:val="26"/>
          <w:szCs w:val="26"/>
        </w:rPr>
      </w:pPr>
    </w:p>
    <w:p w:rsidR="009A5E28" w:rsidRDefault="009A5E28" w:rsidP="00B01390">
      <w:pPr>
        <w:pStyle w:val="a3"/>
        <w:spacing w:after="0"/>
        <w:rPr>
          <w:sz w:val="26"/>
          <w:szCs w:val="26"/>
        </w:rPr>
      </w:pPr>
    </w:p>
    <w:p w:rsidR="00B01390" w:rsidRDefault="009A5E28" w:rsidP="00B01390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01390" w:rsidRPr="006C0CCD">
        <w:rPr>
          <w:sz w:val="26"/>
          <w:szCs w:val="26"/>
        </w:rPr>
        <w:t xml:space="preserve"> Лазовского </w:t>
      </w:r>
    </w:p>
    <w:p w:rsidR="00B01390" w:rsidRPr="006C0CCD" w:rsidRDefault="00B668EA" w:rsidP="00B01390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B01390" w:rsidRPr="006C0CCD">
        <w:rPr>
          <w:sz w:val="26"/>
          <w:szCs w:val="26"/>
        </w:rPr>
        <w:t xml:space="preserve">                     </w:t>
      </w:r>
      <w:r w:rsidR="00B01390">
        <w:rPr>
          <w:sz w:val="26"/>
          <w:szCs w:val="26"/>
        </w:rPr>
        <w:t xml:space="preserve">                                 </w:t>
      </w:r>
      <w:r w:rsidR="0048736D">
        <w:rPr>
          <w:sz w:val="26"/>
          <w:szCs w:val="26"/>
        </w:rPr>
        <w:t xml:space="preserve">                  </w:t>
      </w:r>
      <w:r w:rsidR="009A5E28">
        <w:rPr>
          <w:sz w:val="26"/>
          <w:szCs w:val="26"/>
        </w:rPr>
        <w:t xml:space="preserve">  Ю.А. Мосальский</w:t>
      </w:r>
    </w:p>
    <w:p w:rsidR="00094074" w:rsidRDefault="00094074" w:rsidP="0051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173" w:rsidRDefault="007A7173" w:rsidP="00B01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173" w:rsidRDefault="007A7173" w:rsidP="00B01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173" w:rsidRDefault="007A7173" w:rsidP="00B01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173" w:rsidRDefault="007A7173" w:rsidP="00B01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2DA5" w:rsidRDefault="00532DA5" w:rsidP="00B01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C5374D" w:rsidRDefault="00C5374D" w:rsidP="00E07CE0">
      <w:pPr>
        <w:pStyle w:val="a3"/>
        <w:spacing w:after="0"/>
        <w:jc w:val="right"/>
        <w:rPr>
          <w:sz w:val="26"/>
          <w:szCs w:val="26"/>
        </w:rPr>
      </w:pPr>
    </w:p>
    <w:p w:rsidR="006221FE" w:rsidRDefault="006221FE" w:rsidP="00E07CE0">
      <w:pPr>
        <w:pStyle w:val="a3"/>
        <w:spacing w:after="0"/>
        <w:jc w:val="right"/>
        <w:rPr>
          <w:sz w:val="26"/>
          <w:szCs w:val="26"/>
        </w:rPr>
      </w:pPr>
    </w:p>
    <w:p w:rsidR="006221FE" w:rsidRDefault="006221FE" w:rsidP="00E07CE0">
      <w:pPr>
        <w:pStyle w:val="a3"/>
        <w:spacing w:after="0"/>
        <w:jc w:val="right"/>
        <w:rPr>
          <w:sz w:val="26"/>
          <w:szCs w:val="26"/>
        </w:rPr>
      </w:pPr>
    </w:p>
    <w:p w:rsidR="006221FE" w:rsidRDefault="006221FE" w:rsidP="00E07CE0">
      <w:pPr>
        <w:pStyle w:val="a3"/>
        <w:spacing w:after="0"/>
        <w:jc w:val="right"/>
        <w:rPr>
          <w:sz w:val="26"/>
          <w:szCs w:val="26"/>
        </w:rPr>
      </w:pPr>
    </w:p>
    <w:p w:rsidR="006221FE" w:rsidRDefault="006221FE" w:rsidP="00E07CE0">
      <w:pPr>
        <w:pStyle w:val="a3"/>
        <w:spacing w:after="0"/>
        <w:jc w:val="right"/>
        <w:rPr>
          <w:sz w:val="26"/>
          <w:szCs w:val="26"/>
        </w:rPr>
      </w:pPr>
    </w:p>
    <w:p w:rsidR="00E07CE0" w:rsidRPr="006C0CCD" w:rsidRDefault="00E07CE0" w:rsidP="00E07CE0">
      <w:pPr>
        <w:pStyle w:val="a3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E07CE0" w:rsidRPr="006C0CCD" w:rsidRDefault="00E07CE0" w:rsidP="00E07CE0">
      <w:pPr>
        <w:pStyle w:val="a3"/>
        <w:spacing w:after="0"/>
        <w:ind w:left="75"/>
        <w:jc w:val="right"/>
        <w:rPr>
          <w:sz w:val="26"/>
          <w:szCs w:val="26"/>
        </w:rPr>
      </w:pPr>
      <w:r w:rsidRPr="006C0CCD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к постановлению</w:t>
      </w:r>
      <w:r w:rsidRPr="006C0C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C0CCD">
        <w:rPr>
          <w:sz w:val="26"/>
          <w:szCs w:val="26"/>
        </w:rPr>
        <w:t xml:space="preserve"> администрации </w:t>
      </w:r>
    </w:p>
    <w:p w:rsidR="00E07CE0" w:rsidRPr="006C0CCD" w:rsidRDefault="00E07CE0" w:rsidP="00E07CE0">
      <w:pPr>
        <w:pStyle w:val="a3"/>
        <w:spacing w:after="0"/>
        <w:ind w:left="75"/>
        <w:jc w:val="right"/>
        <w:rPr>
          <w:sz w:val="26"/>
          <w:szCs w:val="26"/>
        </w:rPr>
      </w:pPr>
      <w:r w:rsidRPr="006C0CCD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>Лазовского муниципального округа</w:t>
      </w:r>
      <w:r w:rsidRPr="006C0CCD">
        <w:rPr>
          <w:sz w:val="26"/>
          <w:szCs w:val="26"/>
        </w:rPr>
        <w:t xml:space="preserve"> </w:t>
      </w:r>
    </w:p>
    <w:p w:rsidR="00E07CE0" w:rsidRPr="006C0CCD" w:rsidRDefault="00E07CE0" w:rsidP="00E07CE0">
      <w:pPr>
        <w:pStyle w:val="a3"/>
        <w:tabs>
          <w:tab w:val="center" w:pos="4857"/>
          <w:tab w:val="right" w:pos="9639"/>
        </w:tabs>
        <w:spacing w:after="0"/>
        <w:ind w:left="75"/>
        <w:rPr>
          <w:sz w:val="26"/>
          <w:szCs w:val="26"/>
        </w:rPr>
      </w:pPr>
      <w:r w:rsidRPr="006C0CCD">
        <w:rPr>
          <w:sz w:val="26"/>
          <w:szCs w:val="26"/>
        </w:rPr>
        <w:tab/>
      </w:r>
      <w:r w:rsidRPr="00777958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        </w:t>
      </w:r>
      <w:r w:rsidR="00C5374D">
        <w:rPr>
          <w:sz w:val="26"/>
          <w:szCs w:val="26"/>
        </w:rPr>
        <w:t xml:space="preserve">  </w:t>
      </w:r>
      <w:r w:rsidR="00A91C9D">
        <w:rPr>
          <w:sz w:val="26"/>
          <w:szCs w:val="26"/>
        </w:rPr>
        <w:t xml:space="preserve">                  от 05.06.</w:t>
      </w:r>
      <w:r>
        <w:rPr>
          <w:sz w:val="26"/>
          <w:szCs w:val="26"/>
        </w:rPr>
        <w:t>2024</w:t>
      </w:r>
      <w:r w:rsidR="00C537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</w:t>
      </w:r>
      <w:r w:rsidRPr="00777958">
        <w:rPr>
          <w:sz w:val="26"/>
          <w:szCs w:val="26"/>
        </w:rPr>
        <w:t xml:space="preserve"> №</w:t>
      </w:r>
      <w:r w:rsidR="00C5374D">
        <w:rPr>
          <w:sz w:val="26"/>
          <w:szCs w:val="26"/>
        </w:rPr>
        <w:t xml:space="preserve"> </w:t>
      </w:r>
      <w:r w:rsidR="00A91C9D">
        <w:rPr>
          <w:sz w:val="26"/>
          <w:szCs w:val="26"/>
        </w:rPr>
        <w:t>409</w:t>
      </w:r>
      <w:r w:rsidRPr="00777958">
        <w:rPr>
          <w:sz w:val="26"/>
          <w:szCs w:val="26"/>
        </w:rPr>
        <w:t xml:space="preserve">                                                                                       </w:t>
      </w:r>
    </w:p>
    <w:p w:rsidR="00E07CE0" w:rsidRDefault="00E07CE0" w:rsidP="00E07CE0">
      <w:pPr>
        <w:pStyle w:val="a3"/>
        <w:spacing w:after="0"/>
        <w:jc w:val="center"/>
        <w:rPr>
          <w:b/>
          <w:sz w:val="26"/>
          <w:szCs w:val="26"/>
        </w:rPr>
      </w:pPr>
    </w:p>
    <w:p w:rsidR="00C5374D" w:rsidRPr="00C5374D" w:rsidRDefault="00C5374D" w:rsidP="00C5374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hAnsi="Times New Roman" w:cs="Times New Roman"/>
          <w:sz w:val="26"/>
          <w:szCs w:val="26"/>
        </w:rPr>
        <w:t>ПОЛОЖЕНИЕ</w:t>
      </w:r>
    </w:p>
    <w:p w:rsidR="00C5374D" w:rsidRPr="00C5374D" w:rsidRDefault="00C5374D" w:rsidP="006221F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hAnsi="Times New Roman" w:cs="Times New Roman"/>
          <w:sz w:val="26"/>
          <w:szCs w:val="26"/>
        </w:rPr>
        <w:t>о  целевом обучении по программам среднего профессионального и высшего образования по направлению подготовки «Педагогическое образование»</w:t>
      </w:r>
      <w:r w:rsidR="006221FE">
        <w:rPr>
          <w:rFonts w:ascii="Times New Roman" w:hAnsi="Times New Roman" w:cs="Times New Roman"/>
          <w:sz w:val="26"/>
          <w:szCs w:val="26"/>
        </w:rPr>
        <w:t xml:space="preserve">, </w:t>
      </w:r>
      <w:r w:rsidR="006221FE" w:rsidRPr="006221FE">
        <w:rPr>
          <w:rFonts w:ascii="Times New Roman" w:hAnsi="Times New Roman" w:cs="Times New Roman"/>
          <w:sz w:val="26"/>
          <w:szCs w:val="26"/>
        </w:rPr>
        <w:t>«Экономика и бухгалтерский учет»</w:t>
      </w:r>
      <w:r w:rsidRPr="00C5374D">
        <w:rPr>
          <w:rFonts w:ascii="Times New Roman" w:hAnsi="Times New Roman" w:cs="Times New Roman"/>
          <w:sz w:val="26"/>
          <w:szCs w:val="26"/>
        </w:rPr>
        <w:t xml:space="preserve"> для дальнейшей рабо</w:t>
      </w:r>
      <w:r>
        <w:rPr>
          <w:rFonts w:ascii="Times New Roman" w:hAnsi="Times New Roman" w:cs="Times New Roman"/>
          <w:sz w:val="26"/>
          <w:szCs w:val="26"/>
        </w:rPr>
        <w:t xml:space="preserve">ты в муниципальных организациях Лазовского муниципального округа </w:t>
      </w:r>
      <w:r w:rsidRPr="00C5374D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C5374D" w:rsidRPr="00C5374D" w:rsidRDefault="00C5374D" w:rsidP="00C5374D">
      <w:pPr>
        <w:pStyle w:val="ConsPlusNormal"/>
        <w:spacing w:line="360" w:lineRule="auto"/>
        <w:jc w:val="both"/>
        <w:rPr>
          <w:rFonts w:cs="Times New Roman"/>
          <w:sz w:val="26"/>
          <w:szCs w:val="26"/>
        </w:rPr>
      </w:pPr>
    </w:p>
    <w:p w:rsidR="00C5374D" w:rsidRPr="00C5374D" w:rsidRDefault="00C5374D" w:rsidP="00D036DD">
      <w:pPr>
        <w:pStyle w:val="ConsPlusNormal"/>
        <w:spacing w:line="360" w:lineRule="auto"/>
        <w:ind w:firstLine="708"/>
        <w:jc w:val="both"/>
        <w:rPr>
          <w:rFonts w:cs="Times New Roman"/>
          <w:sz w:val="26"/>
          <w:szCs w:val="26"/>
        </w:rPr>
      </w:pPr>
      <w:r w:rsidRPr="00C5374D">
        <w:rPr>
          <w:rFonts w:cs="Times New Roman"/>
          <w:sz w:val="26"/>
          <w:szCs w:val="26"/>
        </w:rPr>
        <w:t xml:space="preserve">1. </w:t>
      </w:r>
      <w:r w:rsidRPr="00C5374D">
        <w:rPr>
          <w:rFonts w:cs="Times New Roman"/>
          <w:color w:val="333333"/>
          <w:sz w:val="26"/>
          <w:szCs w:val="26"/>
        </w:rPr>
        <w:t>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по направлению подготов</w:t>
      </w:r>
      <w:r w:rsidR="006221FE">
        <w:rPr>
          <w:rFonts w:cs="Times New Roman"/>
          <w:color w:val="333333"/>
          <w:sz w:val="26"/>
          <w:szCs w:val="26"/>
        </w:rPr>
        <w:t xml:space="preserve">ки «Педагогическое образование», </w:t>
      </w:r>
      <w:r w:rsidR="006221FE" w:rsidRPr="006221FE">
        <w:rPr>
          <w:rFonts w:cs="Times New Roman"/>
          <w:sz w:val="26"/>
          <w:szCs w:val="26"/>
        </w:rPr>
        <w:t>«Экономика и бухгалтерский учет»</w:t>
      </w:r>
      <w:r w:rsidR="006221FE" w:rsidRPr="00C5374D">
        <w:rPr>
          <w:rFonts w:cs="Times New Roman"/>
          <w:color w:val="333333"/>
          <w:sz w:val="26"/>
          <w:szCs w:val="26"/>
        </w:rPr>
        <w:t xml:space="preserve"> </w:t>
      </w:r>
      <w:r w:rsidRPr="00C5374D">
        <w:rPr>
          <w:rFonts w:cs="Times New Roman"/>
          <w:color w:val="333333"/>
          <w:sz w:val="26"/>
          <w:szCs w:val="26"/>
        </w:rPr>
        <w:t xml:space="preserve">(далее соответственно - целевое обучение, образовательные программы). </w:t>
      </w:r>
    </w:p>
    <w:p w:rsidR="00D036DD" w:rsidRDefault="00C5374D" w:rsidP="00D036DD">
      <w:pPr>
        <w:pStyle w:val="a3"/>
        <w:spacing w:after="0" w:line="360" w:lineRule="auto"/>
        <w:jc w:val="both"/>
        <w:rPr>
          <w:color w:val="333333"/>
          <w:sz w:val="26"/>
          <w:szCs w:val="26"/>
        </w:rPr>
      </w:pPr>
      <w:r w:rsidRPr="00C5374D">
        <w:rPr>
          <w:sz w:val="26"/>
          <w:szCs w:val="26"/>
        </w:rPr>
        <w:tab/>
        <w:t xml:space="preserve">2. </w:t>
      </w:r>
      <w:r w:rsidRPr="00C5374D">
        <w:rPr>
          <w:color w:val="333333"/>
          <w:sz w:val="26"/>
          <w:szCs w:val="26"/>
        </w:rPr>
        <w:t xml:space="preserve">Целевое обучение осуществляется на основании договора о целевом обучении, заключенного между гражданином, поступившим на </w:t>
      </w:r>
      <w:r w:rsidR="00127E6F">
        <w:rPr>
          <w:color w:val="333333"/>
          <w:sz w:val="26"/>
          <w:szCs w:val="26"/>
        </w:rPr>
        <w:t xml:space="preserve">очное </w:t>
      </w:r>
      <w:r w:rsidRPr="00C5374D">
        <w:rPr>
          <w:color w:val="333333"/>
          <w:sz w:val="26"/>
          <w:szCs w:val="26"/>
        </w:rPr>
        <w:t>обучение по образовательной программе или обучающимся</w:t>
      </w:r>
      <w:r w:rsidR="00127E6F">
        <w:rPr>
          <w:color w:val="333333"/>
          <w:sz w:val="26"/>
          <w:szCs w:val="26"/>
        </w:rPr>
        <w:t xml:space="preserve"> на очном обучении</w:t>
      </w:r>
      <w:r w:rsidRPr="00C5374D">
        <w:rPr>
          <w:color w:val="333333"/>
          <w:sz w:val="26"/>
          <w:szCs w:val="26"/>
        </w:rPr>
        <w:t xml:space="preserve"> по образовательной программе</w:t>
      </w:r>
      <w:r w:rsidR="006B6F2C" w:rsidRPr="006B6F2C">
        <w:rPr>
          <w:color w:val="333333"/>
          <w:sz w:val="26"/>
          <w:szCs w:val="26"/>
        </w:rPr>
        <w:t xml:space="preserve"> </w:t>
      </w:r>
      <w:r w:rsidR="006B6F2C" w:rsidRPr="00C5374D">
        <w:rPr>
          <w:color w:val="333333"/>
          <w:sz w:val="26"/>
          <w:szCs w:val="26"/>
        </w:rPr>
        <w:t>среднего профессионального и высшего образования по направлению подготовки «Педагогическое образование»</w:t>
      </w:r>
      <w:r w:rsidR="006221FE">
        <w:rPr>
          <w:color w:val="333333"/>
          <w:sz w:val="26"/>
          <w:szCs w:val="26"/>
        </w:rPr>
        <w:t xml:space="preserve">, </w:t>
      </w:r>
      <w:r w:rsidR="006221FE" w:rsidRPr="006221FE">
        <w:rPr>
          <w:sz w:val="26"/>
          <w:szCs w:val="26"/>
        </w:rPr>
        <w:t>«Экономика и бухгалтерский учет»</w:t>
      </w:r>
      <w:r w:rsidRPr="00C5374D">
        <w:rPr>
          <w:color w:val="333333"/>
          <w:sz w:val="26"/>
          <w:szCs w:val="26"/>
        </w:rPr>
        <w:t xml:space="preserve"> и </w:t>
      </w:r>
      <w:r w:rsidR="006221FE">
        <w:rPr>
          <w:color w:val="333333"/>
          <w:sz w:val="26"/>
          <w:szCs w:val="26"/>
        </w:rPr>
        <w:t xml:space="preserve">администрацией Лазовского муниципального округа </w:t>
      </w:r>
      <w:r w:rsidRPr="00C5374D">
        <w:rPr>
          <w:color w:val="333333"/>
          <w:sz w:val="26"/>
          <w:szCs w:val="26"/>
        </w:rPr>
        <w:t>(далее соответственно - договор о целевом обучении, гражданин, заказчик)</w:t>
      </w:r>
      <w:r w:rsidR="00127E6F">
        <w:rPr>
          <w:color w:val="333333"/>
          <w:sz w:val="26"/>
          <w:szCs w:val="26"/>
        </w:rPr>
        <w:t>.</w:t>
      </w:r>
    </w:p>
    <w:p w:rsidR="00C5374D" w:rsidRPr="00C5374D" w:rsidRDefault="00C5374D" w:rsidP="00D036DD">
      <w:pPr>
        <w:pStyle w:val="a3"/>
        <w:spacing w:after="0" w:line="360" w:lineRule="auto"/>
        <w:ind w:firstLine="540"/>
        <w:jc w:val="both"/>
        <w:rPr>
          <w:sz w:val="26"/>
          <w:szCs w:val="26"/>
        </w:rPr>
      </w:pPr>
      <w:r w:rsidRPr="00C5374D">
        <w:rPr>
          <w:sz w:val="26"/>
          <w:szCs w:val="26"/>
        </w:rPr>
        <w:t xml:space="preserve">3.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 и которые приняты на обучение в соответствии с порядком приема, предусмотренным частью 8 статьи 55 Федерального закона от 29 декабря 2012 г. N 273-ФЗ "Об образовании в Российской Федерации".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обучения. Порядок заключения и расторжения договора о целевом обучении граждан, условия определения и изменения места осуществления трудовой деятельности, порядок и основания освобождения сторон от исполнения обязательств </w:t>
      </w:r>
      <w:r w:rsidRPr="00C5374D">
        <w:rPr>
          <w:sz w:val="26"/>
          <w:szCs w:val="26"/>
        </w:rPr>
        <w:lastRenderedPageBreak/>
        <w:t>по договору о целевом обучении, порядок выплаты компенсации, порядок определения размера расходов и их возмещения, а также его типовая форма, устанавливаются Правительством Российской Федерации и данным Положением.</w:t>
      </w:r>
    </w:p>
    <w:p w:rsidR="00555FEE" w:rsidRDefault="00C5374D" w:rsidP="00555FEE">
      <w:pPr>
        <w:pStyle w:val="ConsPlusNormal"/>
        <w:spacing w:line="360" w:lineRule="auto"/>
        <w:ind w:firstLine="540"/>
        <w:jc w:val="both"/>
        <w:rPr>
          <w:rFonts w:cs="Times New Roman"/>
          <w:sz w:val="26"/>
          <w:szCs w:val="26"/>
          <w:shd w:val="clear" w:color="auto" w:fill="FFFF00"/>
        </w:rPr>
      </w:pPr>
      <w:r w:rsidRPr="00C5374D">
        <w:rPr>
          <w:rFonts w:cs="Times New Roman"/>
          <w:sz w:val="26"/>
          <w:szCs w:val="26"/>
        </w:rPr>
        <w:t xml:space="preserve">4. </w:t>
      </w:r>
      <w:r w:rsidR="00555FEE">
        <w:rPr>
          <w:rFonts w:cs="Times New Roman"/>
          <w:sz w:val="26"/>
          <w:szCs w:val="26"/>
        </w:rPr>
        <w:t>Администрация Лазовского муниципального округа:</w:t>
      </w:r>
    </w:p>
    <w:p w:rsidR="00C5374D" w:rsidRPr="006221FE" w:rsidRDefault="006221FE" w:rsidP="00555FEE">
      <w:pPr>
        <w:pStyle w:val="ConsPlusNormal"/>
        <w:spacing w:line="360" w:lineRule="auto"/>
        <w:ind w:firstLine="54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4.1. </w:t>
      </w:r>
      <w:r w:rsidRPr="006221FE">
        <w:rPr>
          <w:rFonts w:cs="Times New Roman"/>
          <w:sz w:val="26"/>
          <w:szCs w:val="26"/>
        </w:rPr>
        <w:t>В</w:t>
      </w:r>
      <w:r w:rsidR="00C5374D" w:rsidRPr="006221FE">
        <w:rPr>
          <w:rFonts w:cs="Times New Roman"/>
          <w:sz w:val="26"/>
          <w:szCs w:val="26"/>
        </w:rPr>
        <w:t>ыступает заказчиком</w:t>
      </w:r>
      <w:r w:rsidR="00C5374D" w:rsidRPr="006221FE">
        <w:rPr>
          <w:rFonts w:cs="Times New Roman"/>
          <w:b/>
          <w:sz w:val="26"/>
          <w:szCs w:val="26"/>
        </w:rPr>
        <w:t xml:space="preserve"> </w:t>
      </w:r>
      <w:r w:rsidR="00C5374D" w:rsidRPr="006221FE">
        <w:rPr>
          <w:rStyle w:val="a9"/>
          <w:rFonts w:cs="Times New Roman"/>
          <w:b w:val="0"/>
          <w:color w:val="000000"/>
          <w:sz w:val="26"/>
          <w:szCs w:val="26"/>
        </w:rPr>
        <w:t>целевого обучения среднего профессионального и высшего образования по направлению подготовки «Педагогическое образование»</w:t>
      </w:r>
      <w:r w:rsidRPr="006221FE">
        <w:rPr>
          <w:rStyle w:val="a9"/>
          <w:rFonts w:cs="Times New Roman"/>
          <w:b w:val="0"/>
          <w:color w:val="000000"/>
          <w:sz w:val="26"/>
          <w:szCs w:val="26"/>
        </w:rPr>
        <w:t xml:space="preserve">, </w:t>
      </w:r>
      <w:r w:rsidRPr="006221FE">
        <w:rPr>
          <w:rFonts w:cs="Times New Roman"/>
          <w:sz w:val="26"/>
          <w:szCs w:val="26"/>
        </w:rPr>
        <w:t>«Экономика и бухгалтерский учет»</w:t>
      </w:r>
      <w:r w:rsidR="00C5374D" w:rsidRPr="006221FE">
        <w:rPr>
          <w:rStyle w:val="a9"/>
          <w:rFonts w:cs="Times New Roman"/>
          <w:b w:val="0"/>
          <w:color w:val="000000"/>
          <w:sz w:val="26"/>
          <w:szCs w:val="26"/>
        </w:rPr>
        <w:t>;</w:t>
      </w:r>
    </w:p>
    <w:p w:rsidR="00C5374D" w:rsidRPr="00555FEE" w:rsidRDefault="006B6F2C" w:rsidP="00C537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FEE">
        <w:rPr>
          <w:rStyle w:val="a9"/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4.2. </w:t>
      </w:r>
      <w:r w:rsidR="00555FEE">
        <w:rPr>
          <w:rStyle w:val="a9"/>
          <w:rFonts w:ascii="Times New Roman" w:eastAsia="Calibri" w:hAnsi="Times New Roman" w:cs="Times New Roman"/>
          <w:b w:val="0"/>
          <w:color w:val="000000"/>
          <w:sz w:val="26"/>
          <w:szCs w:val="26"/>
        </w:rPr>
        <w:t>О</w:t>
      </w:r>
      <w:r w:rsidR="00E04DF0">
        <w:rPr>
          <w:rStyle w:val="a9"/>
          <w:rFonts w:ascii="Times New Roman" w:eastAsia="Calibri" w:hAnsi="Times New Roman" w:cs="Times New Roman"/>
          <w:b w:val="0"/>
          <w:color w:val="000000"/>
          <w:sz w:val="26"/>
          <w:szCs w:val="26"/>
        </w:rPr>
        <w:t>существляе</w:t>
      </w:r>
      <w:r w:rsidR="00C5374D" w:rsidRPr="00555FEE">
        <w:rPr>
          <w:rStyle w:val="a9"/>
          <w:rFonts w:ascii="Times New Roman" w:eastAsia="Calibri" w:hAnsi="Times New Roman" w:cs="Times New Roman"/>
          <w:b w:val="0"/>
          <w:color w:val="000000"/>
          <w:sz w:val="26"/>
          <w:szCs w:val="26"/>
        </w:rPr>
        <w:t>т анализ потребности в кадрах по конкретным спе</w:t>
      </w:r>
      <w:r w:rsidR="00846CA2">
        <w:rPr>
          <w:rStyle w:val="a9"/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циальностям ежегодно в срок до </w:t>
      </w:r>
      <w:r w:rsidR="00C5374D" w:rsidRPr="00555FEE">
        <w:rPr>
          <w:rStyle w:val="a9"/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1 марта </w:t>
      </w:r>
      <w:r w:rsidR="00C5374D" w:rsidRPr="00555FEE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>года, в котором организуется целевое обучение;</w:t>
      </w:r>
    </w:p>
    <w:p w:rsidR="00C5374D" w:rsidRPr="00555FEE" w:rsidRDefault="006B6F2C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FEE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 xml:space="preserve">4.3. </w:t>
      </w:r>
      <w:r w:rsidR="00555FEE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>О</w:t>
      </w:r>
      <w:r w:rsidR="00C5374D" w:rsidRPr="00555FEE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>рганизует информирование граждан о возможностях прохождения обучения в рамках целевой подготовки через профориентационную работу с обучающимися в образовательных организациях;</w:t>
      </w:r>
    </w:p>
    <w:p w:rsidR="00C5374D" w:rsidRPr="00555FEE" w:rsidRDefault="006B6F2C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FEE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 xml:space="preserve">4.4. </w:t>
      </w:r>
      <w:r w:rsidR="00555FEE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>Р</w:t>
      </w:r>
      <w:r w:rsidR="00C5374D" w:rsidRPr="00555FEE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>азмещает предложения на цифровой платформе «Работа в России» с 01 марта по 10 июня года, в котором организуется целевое обучение (для граждан, поступающих на обучение по образовательным программам);</w:t>
      </w:r>
    </w:p>
    <w:p w:rsidR="00C5374D" w:rsidRPr="00555FEE" w:rsidRDefault="006B6F2C" w:rsidP="00C537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4.5. </w:t>
      </w:r>
      <w:r w:rsidR="00555FEE">
        <w:rPr>
          <w:rFonts w:ascii="Times New Roman" w:eastAsia="Times New Roman" w:hAnsi="Times New Roman" w:cs="Times New Roman"/>
          <w:sz w:val="26"/>
          <w:szCs w:val="26"/>
        </w:rPr>
        <w:t>З</w:t>
      </w:r>
      <w:r w:rsidR="00C5374D" w:rsidRPr="00C5374D">
        <w:rPr>
          <w:rFonts w:ascii="Times New Roman" w:eastAsia="Times New Roman" w:hAnsi="Times New Roman" w:cs="Times New Roman"/>
          <w:sz w:val="26"/>
          <w:szCs w:val="26"/>
        </w:rPr>
        <w:t xml:space="preserve">аключает договоры о целевом обучении </w:t>
      </w:r>
      <w:r w:rsidR="00C5374D" w:rsidRPr="00555FEE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>с гражданами, пост</w:t>
      </w:r>
      <w:r w:rsidR="00E04DF0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 xml:space="preserve">упающими на целевое обучение, </w:t>
      </w:r>
      <w:r w:rsidR="00C5374D" w:rsidRPr="00555FEE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>в период со дня, следующе</w:t>
      </w:r>
      <w:r w:rsidR="00E04DF0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>го за днем издания организацией</w:t>
      </w:r>
      <w:r w:rsidR="00C5374D" w:rsidRPr="00555FEE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 xml:space="preserve"> осуществляющей образовательную деятельность</w:t>
      </w:r>
      <w:r w:rsidR="00555FEE" w:rsidRPr="00555FEE">
        <w:rPr>
          <w:rFonts w:ascii="Times New Roman" w:hAnsi="Times New Roman" w:cs="Times New Roman"/>
          <w:sz w:val="26"/>
          <w:szCs w:val="26"/>
        </w:rPr>
        <w:t xml:space="preserve"> </w:t>
      </w:r>
      <w:r w:rsidR="00555FEE" w:rsidRPr="00C5374D">
        <w:rPr>
          <w:rFonts w:ascii="Times New Roman" w:hAnsi="Times New Roman" w:cs="Times New Roman"/>
          <w:sz w:val="26"/>
          <w:szCs w:val="26"/>
        </w:rPr>
        <w:t>по программам среднего профессионального и высшего образования</w:t>
      </w:r>
      <w:r w:rsidR="00C5374D" w:rsidRPr="00555FEE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>, распорядительного акта о приеме гражданина на целевое обучение, до дня начала учебного года включительно.</w:t>
      </w:r>
    </w:p>
    <w:p w:rsidR="00C5374D" w:rsidRPr="00555FEE" w:rsidRDefault="00A91C9D" w:rsidP="00A91C9D">
      <w:pPr>
        <w:pStyle w:val="ConsPlusNormal"/>
        <w:spacing w:line="360" w:lineRule="auto"/>
        <w:ind w:firstLine="54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4.6</w:t>
      </w:r>
      <w:r w:rsidR="00C5374D" w:rsidRPr="00C5374D">
        <w:rPr>
          <w:rFonts w:cs="Times New Roman"/>
          <w:sz w:val="26"/>
          <w:szCs w:val="26"/>
        </w:rPr>
        <w:t xml:space="preserve">. </w:t>
      </w:r>
      <w:r w:rsidR="00C5374D" w:rsidRPr="00555FEE">
        <w:rPr>
          <w:rStyle w:val="a9"/>
          <w:rFonts w:cs="Times New Roman"/>
          <w:b w:val="0"/>
          <w:color w:val="000000"/>
          <w:sz w:val="26"/>
          <w:szCs w:val="26"/>
        </w:rPr>
        <w:t>Предлож</w:t>
      </w:r>
      <w:r w:rsidR="00555FEE">
        <w:rPr>
          <w:rStyle w:val="a9"/>
          <w:rFonts w:cs="Times New Roman"/>
          <w:b w:val="0"/>
          <w:color w:val="000000"/>
          <w:sz w:val="26"/>
          <w:szCs w:val="26"/>
        </w:rPr>
        <w:t>ение заказчика должно содержать</w:t>
      </w:r>
      <w:r w:rsidR="00C5374D" w:rsidRPr="00555FEE">
        <w:rPr>
          <w:rStyle w:val="a9"/>
          <w:rFonts w:cs="Times New Roman"/>
          <w:b w:val="0"/>
          <w:color w:val="000000"/>
          <w:sz w:val="26"/>
          <w:szCs w:val="26"/>
        </w:rPr>
        <w:t>:</w:t>
      </w:r>
    </w:p>
    <w:p w:rsidR="00C5374D" w:rsidRPr="00C5374D" w:rsidRDefault="00C5374D" w:rsidP="00C5374D">
      <w:pPr>
        <w:pStyle w:val="a3"/>
        <w:spacing w:after="150" w:line="360" w:lineRule="auto"/>
        <w:jc w:val="both"/>
        <w:rPr>
          <w:color w:val="000000"/>
          <w:sz w:val="26"/>
          <w:szCs w:val="26"/>
        </w:rPr>
      </w:pPr>
      <w:r w:rsidRPr="00C5374D">
        <w:rPr>
          <w:color w:val="000000"/>
          <w:sz w:val="26"/>
          <w:szCs w:val="26"/>
        </w:rPr>
        <w:t>наименование специальности, направления подготовки,</w:t>
      </w:r>
    </w:p>
    <w:p w:rsidR="00C5374D" w:rsidRPr="00C5374D" w:rsidRDefault="00C5374D" w:rsidP="00C5374D">
      <w:pPr>
        <w:pStyle w:val="a3"/>
        <w:spacing w:after="150" w:line="360" w:lineRule="auto"/>
        <w:jc w:val="both"/>
        <w:rPr>
          <w:color w:val="000000"/>
          <w:sz w:val="26"/>
          <w:szCs w:val="26"/>
        </w:rPr>
      </w:pPr>
      <w:r w:rsidRPr="00C5374D">
        <w:rPr>
          <w:color w:val="000000"/>
          <w:sz w:val="26"/>
          <w:szCs w:val="26"/>
        </w:rPr>
        <w:t>наименование образовательной организации, в которой гражданин должен освоить образовательную программу,</w:t>
      </w:r>
    </w:p>
    <w:p w:rsidR="00C5374D" w:rsidRPr="00C5374D" w:rsidRDefault="00C5374D" w:rsidP="00C5374D">
      <w:pPr>
        <w:pStyle w:val="a3"/>
        <w:spacing w:after="150" w:line="360" w:lineRule="auto"/>
        <w:jc w:val="both"/>
        <w:rPr>
          <w:color w:val="000000"/>
          <w:sz w:val="26"/>
          <w:szCs w:val="26"/>
        </w:rPr>
      </w:pPr>
      <w:r w:rsidRPr="00C5374D">
        <w:rPr>
          <w:color w:val="000000"/>
          <w:sz w:val="26"/>
          <w:szCs w:val="26"/>
        </w:rPr>
        <w:t>сведения о мерах поддержки гражданина в период обучения в объеме на уровне не ниже размера государственной академической стипендии;</w:t>
      </w:r>
    </w:p>
    <w:p w:rsidR="00C5374D" w:rsidRPr="00C5374D" w:rsidRDefault="00C5374D" w:rsidP="00C5374D">
      <w:pPr>
        <w:pStyle w:val="a3"/>
        <w:spacing w:after="150" w:line="360" w:lineRule="auto"/>
        <w:jc w:val="both"/>
        <w:rPr>
          <w:color w:val="000000"/>
          <w:sz w:val="26"/>
          <w:szCs w:val="26"/>
        </w:rPr>
      </w:pPr>
      <w:r w:rsidRPr="00C5374D">
        <w:rPr>
          <w:color w:val="000000"/>
          <w:sz w:val="26"/>
          <w:szCs w:val="26"/>
        </w:rPr>
        <w:t>сведения о мерах поддержки в период осуществления трудовой деятельности;</w:t>
      </w:r>
    </w:p>
    <w:p w:rsidR="00C5374D" w:rsidRPr="00C5374D" w:rsidRDefault="00C5374D" w:rsidP="00C5374D">
      <w:pPr>
        <w:pStyle w:val="a3"/>
        <w:spacing w:after="150" w:line="360" w:lineRule="auto"/>
        <w:jc w:val="both"/>
        <w:rPr>
          <w:color w:val="000000"/>
          <w:sz w:val="26"/>
          <w:szCs w:val="26"/>
        </w:rPr>
      </w:pPr>
      <w:r w:rsidRPr="00C5374D">
        <w:rPr>
          <w:color w:val="000000"/>
          <w:sz w:val="26"/>
          <w:szCs w:val="26"/>
        </w:rPr>
        <w:t>сведения о трудовой деятельности, которую будет осуществлять гражданин;</w:t>
      </w:r>
    </w:p>
    <w:p w:rsidR="00D036DD" w:rsidRDefault="00C5374D" w:rsidP="00D036DD">
      <w:pPr>
        <w:pStyle w:val="a3"/>
        <w:spacing w:after="0" w:line="360" w:lineRule="auto"/>
        <w:jc w:val="both"/>
        <w:rPr>
          <w:i/>
          <w:color w:val="000000"/>
          <w:sz w:val="26"/>
          <w:szCs w:val="26"/>
        </w:rPr>
      </w:pPr>
      <w:r w:rsidRPr="00C5374D">
        <w:rPr>
          <w:color w:val="000000"/>
          <w:sz w:val="26"/>
          <w:szCs w:val="26"/>
        </w:rPr>
        <w:t>срок осуществления трудовой деятельности в соответствии с договором о целевом обучении (не менее 3 лет и не более 5 лет)</w:t>
      </w:r>
      <w:r w:rsidRPr="00C5374D">
        <w:rPr>
          <w:i/>
          <w:color w:val="000000"/>
          <w:sz w:val="26"/>
          <w:szCs w:val="26"/>
        </w:rPr>
        <w:t>.</w:t>
      </w:r>
    </w:p>
    <w:p w:rsidR="00C5374D" w:rsidRPr="00D036DD" w:rsidRDefault="00C5374D" w:rsidP="00D036DD">
      <w:pPr>
        <w:pStyle w:val="a3"/>
        <w:spacing w:after="0" w:line="360" w:lineRule="auto"/>
        <w:ind w:firstLine="540"/>
        <w:jc w:val="both"/>
        <w:rPr>
          <w:i/>
          <w:color w:val="000000"/>
          <w:sz w:val="26"/>
          <w:szCs w:val="26"/>
        </w:rPr>
      </w:pPr>
      <w:r w:rsidRPr="00C5374D">
        <w:rPr>
          <w:sz w:val="26"/>
          <w:szCs w:val="26"/>
        </w:rPr>
        <w:lastRenderedPageBreak/>
        <w:t>5. Муниципальная образовательн</w:t>
      </w:r>
      <w:r w:rsidR="001A28E4">
        <w:rPr>
          <w:sz w:val="26"/>
          <w:szCs w:val="26"/>
        </w:rPr>
        <w:t xml:space="preserve">ая организация Лазовского муниципального </w:t>
      </w:r>
      <w:r w:rsidRPr="00C5374D">
        <w:rPr>
          <w:sz w:val="26"/>
          <w:szCs w:val="26"/>
        </w:rPr>
        <w:t>округа</w:t>
      </w:r>
      <w:r w:rsidR="002568A9">
        <w:rPr>
          <w:sz w:val="26"/>
          <w:szCs w:val="26"/>
        </w:rPr>
        <w:t xml:space="preserve"> </w:t>
      </w:r>
      <w:r w:rsidRPr="00C5374D">
        <w:rPr>
          <w:sz w:val="26"/>
          <w:szCs w:val="26"/>
        </w:rPr>
        <w:t>выступает работодателем</w:t>
      </w:r>
      <w:r w:rsidR="00A91C9D">
        <w:rPr>
          <w:sz w:val="26"/>
          <w:szCs w:val="26"/>
        </w:rPr>
        <w:t xml:space="preserve"> по</w:t>
      </w:r>
      <w:r w:rsidR="00A91C9D" w:rsidRPr="00A91C9D">
        <w:rPr>
          <w:sz w:val="26"/>
          <w:szCs w:val="26"/>
        </w:rPr>
        <w:t xml:space="preserve"> направлению подготовки «Педагогическое образование», «Экономика и бухгалтерский учет»</w:t>
      </w:r>
      <w:r w:rsidR="002568A9">
        <w:rPr>
          <w:sz w:val="26"/>
          <w:szCs w:val="26"/>
        </w:rPr>
        <w:t>, администрация Лазовского муниципального округа и управление образования администрации Лазовского муниципального округа</w:t>
      </w:r>
      <w:r w:rsidR="002568A9" w:rsidRPr="00C5374D">
        <w:rPr>
          <w:sz w:val="26"/>
          <w:szCs w:val="26"/>
        </w:rPr>
        <w:t xml:space="preserve"> </w:t>
      </w:r>
      <w:r w:rsidR="002568A9">
        <w:rPr>
          <w:sz w:val="26"/>
          <w:szCs w:val="26"/>
        </w:rPr>
        <w:t>выступает работодателем по</w:t>
      </w:r>
      <w:r w:rsidR="002568A9" w:rsidRPr="00A91C9D">
        <w:rPr>
          <w:sz w:val="26"/>
          <w:szCs w:val="26"/>
        </w:rPr>
        <w:t xml:space="preserve"> направлению подготовки</w:t>
      </w:r>
      <w:r w:rsidR="002568A9">
        <w:rPr>
          <w:sz w:val="26"/>
          <w:szCs w:val="26"/>
        </w:rPr>
        <w:t xml:space="preserve"> </w:t>
      </w:r>
      <w:r w:rsidR="002568A9" w:rsidRPr="00A91C9D">
        <w:rPr>
          <w:sz w:val="26"/>
          <w:szCs w:val="26"/>
        </w:rPr>
        <w:t>«Экономика и бухгалтерский учет»</w:t>
      </w:r>
      <w:r w:rsidRPr="00C5374D">
        <w:rPr>
          <w:sz w:val="26"/>
          <w:szCs w:val="26"/>
        </w:rPr>
        <w:t xml:space="preserve">, </w:t>
      </w:r>
      <w:r w:rsidR="009046B1">
        <w:rPr>
          <w:sz w:val="26"/>
          <w:szCs w:val="26"/>
        </w:rPr>
        <w:t>для граждан, подавших</w:t>
      </w:r>
      <w:r w:rsidRPr="00C5374D">
        <w:rPr>
          <w:sz w:val="26"/>
          <w:szCs w:val="26"/>
        </w:rPr>
        <w:t xml:space="preserve"> в установленном порядке заявку на целевое обучение и намеренным вступить </w:t>
      </w:r>
      <w:r w:rsidR="004943D8">
        <w:rPr>
          <w:sz w:val="26"/>
          <w:szCs w:val="26"/>
        </w:rPr>
        <w:t xml:space="preserve">с </w:t>
      </w:r>
      <w:r w:rsidR="009046B1">
        <w:rPr>
          <w:sz w:val="26"/>
          <w:szCs w:val="26"/>
        </w:rPr>
        <w:t xml:space="preserve">работодателем </w:t>
      </w:r>
      <w:r w:rsidRPr="00C5374D">
        <w:rPr>
          <w:sz w:val="26"/>
          <w:szCs w:val="26"/>
        </w:rPr>
        <w:t>в трудовые отношения.  Работодатели, с учетом положений части 1 статьи 71.1 Федерального закона от 29.12.2012 № 273-ФЗ «Об образовании в Российской Федерации» вправе самостоятельно заключать договоры о целевом обучении с гражданами.</w:t>
      </w:r>
    </w:p>
    <w:p w:rsidR="00C5374D" w:rsidRDefault="00C5374D" w:rsidP="00CE6365">
      <w:pPr>
        <w:pStyle w:val="a3"/>
        <w:spacing w:after="0" w:line="360" w:lineRule="auto"/>
        <w:ind w:firstLine="540"/>
        <w:jc w:val="both"/>
        <w:rPr>
          <w:rFonts w:eastAsiaTheme="minorHAnsi"/>
          <w:color w:val="333333"/>
          <w:sz w:val="26"/>
          <w:szCs w:val="26"/>
        </w:rPr>
      </w:pPr>
      <w:r w:rsidRPr="00C5374D">
        <w:rPr>
          <w:rFonts w:eastAsiaTheme="minorHAnsi"/>
          <w:color w:val="333333"/>
          <w:sz w:val="26"/>
          <w:szCs w:val="26"/>
        </w:rPr>
        <w:t>6. Существенными условиями договора о целевом обучении являются:</w:t>
      </w:r>
    </w:p>
    <w:p w:rsidR="00CE6365" w:rsidRPr="00CE6365" w:rsidRDefault="00CE6365" w:rsidP="00CE6365">
      <w:pPr>
        <w:pStyle w:val="a3"/>
        <w:spacing w:after="0" w:line="360" w:lineRule="auto"/>
        <w:jc w:val="both"/>
        <w:rPr>
          <w:sz w:val="26"/>
          <w:szCs w:val="26"/>
        </w:rPr>
      </w:pPr>
      <w:r w:rsidRPr="00CE6365">
        <w:rPr>
          <w:sz w:val="26"/>
          <w:szCs w:val="26"/>
        </w:rPr>
        <w:t>а) обязательства заказчика:</w:t>
      </w:r>
    </w:p>
    <w:p w:rsidR="00CE6365" w:rsidRPr="00CE6365" w:rsidRDefault="00CE6365" w:rsidP="009046B1">
      <w:pPr>
        <w:pStyle w:val="a3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CE6365">
        <w:rPr>
          <w:sz w:val="26"/>
          <w:szCs w:val="26"/>
        </w:rPr>
        <w:t>по предоставлению гражданину в</w:t>
      </w:r>
      <w:r w:rsidR="009046B1">
        <w:rPr>
          <w:sz w:val="26"/>
          <w:szCs w:val="26"/>
        </w:rPr>
        <w:t xml:space="preserve"> период обучения мер поддержки, определенными  </w:t>
      </w:r>
      <w:r w:rsidR="009046B1" w:rsidRPr="009046B1">
        <w:rPr>
          <w:sz w:val="26"/>
          <w:szCs w:val="26"/>
        </w:rPr>
        <w:t>Положение</w:t>
      </w:r>
      <w:r w:rsidR="009046B1">
        <w:rPr>
          <w:sz w:val="26"/>
          <w:szCs w:val="26"/>
        </w:rPr>
        <w:t xml:space="preserve">м </w:t>
      </w:r>
      <w:r w:rsidR="009046B1" w:rsidRPr="009046B1">
        <w:rPr>
          <w:sz w:val="26"/>
          <w:szCs w:val="26"/>
        </w:rPr>
        <w:t>о мерах социальной поддержки и стимулирования лиц, проходящих целевое обучение по направлению подготовки «Педагогическое образование», «Экономика и бухгалтерский учет», в образовательных организациях среднего профессионального и высшего образования по договорам о целевом обучении, заключенным с администрацией Лазовского муниципального округа</w:t>
      </w:r>
      <w:r w:rsidR="009046B1">
        <w:rPr>
          <w:sz w:val="26"/>
          <w:szCs w:val="26"/>
        </w:rPr>
        <w:t xml:space="preserve"> (</w:t>
      </w:r>
      <w:r w:rsidR="009046B1" w:rsidRPr="009046B1">
        <w:rPr>
          <w:sz w:val="26"/>
          <w:szCs w:val="26"/>
        </w:rPr>
        <w:t>Приложение 2  к постановлению   администраци</w:t>
      </w:r>
      <w:r w:rsidR="00007060">
        <w:rPr>
          <w:sz w:val="26"/>
          <w:szCs w:val="26"/>
        </w:rPr>
        <w:t>и</w:t>
      </w:r>
      <w:r w:rsidR="009046B1">
        <w:rPr>
          <w:sz w:val="26"/>
          <w:szCs w:val="26"/>
        </w:rPr>
        <w:t xml:space="preserve"> </w:t>
      </w:r>
      <w:r w:rsidR="009046B1" w:rsidRPr="009046B1">
        <w:rPr>
          <w:sz w:val="26"/>
          <w:szCs w:val="26"/>
        </w:rPr>
        <w:t xml:space="preserve"> </w:t>
      </w:r>
      <w:r w:rsidR="009046B1">
        <w:rPr>
          <w:sz w:val="26"/>
          <w:szCs w:val="26"/>
        </w:rPr>
        <w:t>Лазовского муниципального о</w:t>
      </w:r>
      <w:r w:rsidR="00007060">
        <w:rPr>
          <w:sz w:val="26"/>
          <w:szCs w:val="26"/>
        </w:rPr>
        <w:t>круга от 05.06.2024 г.  № 409);</w:t>
      </w:r>
      <w:r w:rsidR="009046B1" w:rsidRPr="009046B1">
        <w:rPr>
          <w:sz w:val="26"/>
          <w:szCs w:val="26"/>
        </w:rPr>
        <w:t xml:space="preserve">                                                                                    </w:t>
      </w:r>
      <w:r w:rsidRPr="009046B1">
        <w:rPr>
          <w:sz w:val="26"/>
          <w:szCs w:val="26"/>
        </w:rPr>
        <w:t>;</w:t>
      </w:r>
    </w:p>
    <w:p w:rsidR="00CE6365" w:rsidRPr="00CE6365" w:rsidRDefault="00CE6365" w:rsidP="00CE6365">
      <w:pPr>
        <w:pStyle w:val="a3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Pr="00CE6365">
        <w:rPr>
          <w:sz w:val="26"/>
          <w:szCs w:val="26"/>
        </w:rPr>
        <w:t>по трудоустройству гражданина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CE6365" w:rsidRPr="00CE6365" w:rsidRDefault="00CE6365" w:rsidP="00CE6365">
      <w:pPr>
        <w:pStyle w:val="a3"/>
        <w:spacing w:after="0" w:line="360" w:lineRule="auto"/>
        <w:jc w:val="both"/>
        <w:rPr>
          <w:sz w:val="26"/>
          <w:szCs w:val="26"/>
        </w:rPr>
      </w:pPr>
      <w:r w:rsidRPr="00CE6365">
        <w:rPr>
          <w:sz w:val="26"/>
          <w:szCs w:val="26"/>
        </w:rPr>
        <w:t>б) обязательства гражданина:</w:t>
      </w:r>
    </w:p>
    <w:p w:rsidR="00CE6365" w:rsidRPr="00CE6365" w:rsidRDefault="00CE6365" w:rsidP="00CE6365">
      <w:pPr>
        <w:pStyle w:val="a3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CE6365">
        <w:rPr>
          <w:sz w:val="26"/>
          <w:szCs w:val="26"/>
        </w:rPr>
        <w:t>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заказчиком);</w:t>
      </w:r>
    </w:p>
    <w:p w:rsidR="00CE6365" w:rsidRDefault="00CE6365" w:rsidP="00CE6365">
      <w:pPr>
        <w:pStyle w:val="a3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E6365">
        <w:rPr>
          <w:sz w:val="26"/>
          <w:szCs w:val="26"/>
        </w:rPr>
        <w:t>по осуществлению трудовой деятельности после завершения освоения образовательной программы в месте, определенном договором о целевом обучении, в течение не менее 3 лет и не более 5 лет в соответствии с полученной квалификацией с учетом трудоустройства в срок, установленный договором о целевом обучении.</w:t>
      </w:r>
    </w:p>
    <w:p w:rsidR="00B27988" w:rsidRPr="00C5374D" w:rsidRDefault="00B27988" w:rsidP="00DE22D1">
      <w:pPr>
        <w:pStyle w:val="ConsPlusNormal"/>
        <w:spacing w:before="240" w:line="360" w:lineRule="auto"/>
        <w:rPr>
          <w:rFonts w:cs="Times New Roman"/>
          <w:sz w:val="26"/>
          <w:szCs w:val="26"/>
        </w:rPr>
      </w:pPr>
    </w:p>
    <w:p w:rsidR="00C5374D" w:rsidRPr="00C5374D" w:rsidRDefault="00C5374D" w:rsidP="00C5374D">
      <w:pPr>
        <w:pStyle w:val="a3"/>
        <w:spacing w:after="0"/>
        <w:jc w:val="right"/>
        <w:rPr>
          <w:sz w:val="26"/>
          <w:szCs w:val="26"/>
        </w:rPr>
      </w:pPr>
      <w:r w:rsidRPr="00C5374D">
        <w:rPr>
          <w:sz w:val="26"/>
          <w:szCs w:val="26"/>
        </w:rPr>
        <w:lastRenderedPageBreak/>
        <w:t>Приложение 2</w:t>
      </w:r>
    </w:p>
    <w:p w:rsidR="00C5374D" w:rsidRPr="00C5374D" w:rsidRDefault="00C5374D" w:rsidP="00C5374D">
      <w:pPr>
        <w:pStyle w:val="a3"/>
        <w:spacing w:after="0"/>
        <w:ind w:left="75"/>
        <w:jc w:val="right"/>
        <w:rPr>
          <w:sz w:val="26"/>
          <w:szCs w:val="26"/>
        </w:rPr>
      </w:pPr>
      <w:r w:rsidRPr="00C5374D">
        <w:rPr>
          <w:sz w:val="26"/>
          <w:szCs w:val="26"/>
        </w:rPr>
        <w:t xml:space="preserve">                                                                      к постановлению   администрации </w:t>
      </w:r>
    </w:p>
    <w:p w:rsidR="00C5374D" w:rsidRPr="00C5374D" w:rsidRDefault="00C5374D" w:rsidP="00C5374D">
      <w:pPr>
        <w:pStyle w:val="a3"/>
        <w:spacing w:after="0"/>
        <w:ind w:left="75"/>
        <w:jc w:val="right"/>
        <w:rPr>
          <w:sz w:val="26"/>
          <w:szCs w:val="26"/>
        </w:rPr>
      </w:pPr>
      <w:r w:rsidRPr="00C5374D">
        <w:rPr>
          <w:sz w:val="26"/>
          <w:szCs w:val="26"/>
        </w:rPr>
        <w:t xml:space="preserve">                                                                      Лазовского муниципального округа </w:t>
      </w:r>
    </w:p>
    <w:p w:rsidR="00C5374D" w:rsidRPr="00C5374D" w:rsidRDefault="00C5374D" w:rsidP="00C5374D">
      <w:pPr>
        <w:pStyle w:val="a3"/>
        <w:tabs>
          <w:tab w:val="center" w:pos="4857"/>
          <w:tab w:val="right" w:pos="9639"/>
        </w:tabs>
        <w:spacing w:after="0"/>
        <w:ind w:left="75"/>
        <w:rPr>
          <w:sz w:val="26"/>
          <w:szCs w:val="26"/>
        </w:rPr>
      </w:pPr>
      <w:r w:rsidRPr="00C5374D">
        <w:rPr>
          <w:sz w:val="26"/>
          <w:szCs w:val="26"/>
        </w:rPr>
        <w:tab/>
        <w:t xml:space="preserve">                                                                                   </w:t>
      </w:r>
      <w:r w:rsidR="00A91C9D">
        <w:rPr>
          <w:sz w:val="26"/>
          <w:szCs w:val="26"/>
        </w:rPr>
        <w:t xml:space="preserve">                      от 05.06.2024 г.  № 409</w:t>
      </w:r>
      <w:r w:rsidRPr="00C5374D">
        <w:rPr>
          <w:sz w:val="26"/>
          <w:szCs w:val="26"/>
        </w:rPr>
        <w:t xml:space="preserve">                                                                                     </w:t>
      </w:r>
    </w:p>
    <w:p w:rsidR="00C5374D" w:rsidRPr="00C5374D" w:rsidRDefault="00C5374D" w:rsidP="00C5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7988" w:rsidRPr="000F2DEB" w:rsidRDefault="00B27988" w:rsidP="00B27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2DEB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C5374D" w:rsidRDefault="00B27988" w:rsidP="00B27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2DEB">
        <w:rPr>
          <w:rFonts w:ascii="Times New Roman" w:eastAsia="Times New Roman" w:hAnsi="Times New Roman" w:cs="Times New Roman"/>
          <w:b/>
          <w:sz w:val="26"/>
          <w:szCs w:val="26"/>
        </w:rPr>
        <w:t>о мерах социальной поддержки и стимулирования лиц, проходящих целевое обучение</w:t>
      </w:r>
      <w:r w:rsidR="000F2DEB" w:rsidRPr="000F2DEB">
        <w:rPr>
          <w:b/>
        </w:rPr>
        <w:t xml:space="preserve"> </w:t>
      </w:r>
      <w:r w:rsidR="000F2DEB" w:rsidRPr="000F2DEB">
        <w:rPr>
          <w:rFonts w:ascii="Times New Roman" w:eastAsia="Times New Roman" w:hAnsi="Times New Roman" w:cs="Times New Roman"/>
          <w:b/>
          <w:sz w:val="26"/>
          <w:szCs w:val="26"/>
        </w:rPr>
        <w:t>по направлению подготовки «Педагогическое образование», «Экономика и бухгалтерский учет»,</w:t>
      </w:r>
      <w:r w:rsidRPr="000F2DEB">
        <w:rPr>
          <w:rFonts w:ascii="Times New Roman" w:eastAsia="Times New Roman" w:hAnsi="Times New Roman" w:cs="Times New Roman"/>
          <w:b/>
          <w:sz w:val="26"/>
          <w:szCs w:val="26"/>
        </w:rPr>
        <w:t xml:space="preserve"> в образовательных организациях среднего профессионального и высшего образования по договорам о целевом обучении, заключенным с администрацией Лазовского муниципального округа </w:t>
      </w:r>
    </w:p>
    <w:p w:rsidR="00F67FF1" w:rsidRDefault="00F67FF1" w:rsidP="00B27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7FF1" w:rsidRPr="00F67FF1" w:rsidRDefault="00F67FF1" w:rsidP="00F67FF1">
      <w:pPr>
        <w:pStyle w:val="a8"/>
        <w:spacing w:after="0" w:line="240" w:lineRule="auto"/>
        <w:ind w:left="214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43D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F67FF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C5374D" w:rsidRPr="00C5374D" w:rsidRDefault="00C5374D" w:rsidP="00C5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374D" w:rsidRPr="00C5374D" w:rsidRDefault="00C5374D" w:rsidP="00C5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>1.1. Настоящее положение разработано в соответствии с Федеральным законом от 29.12.2012 № 273-ФЗ «Об образовании в Российской Федерации», Постановлением Правительства Российской Федерации от 27 апреля 2024 г. N 555 «О целевом обучении по образовательным программам среднего профессионального и высшего образования».</w:t>
      </w:r>
    </w:p>
    <w:p w:rsidR="00C5374D" w:rsidRPr="00C5374D" w:rsidRDefault="00C5374D" w:rsidP="00C5374D">
      <w:pPr>
        <w:pStyle w:val="LO-normal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>1.2. Настоящее Положение определяет порядок, условия назначения и размер ме</w:t>
      </w:r>
      <w:r w:rsidR="00846CA2">
        <w:rPr>
          <w:rFonts w:ascii="Times New Roman" w:eastAsia="Times New Roman" w:hAnsi="Times New Roman" w:cs="Times New Roman"/>
          <w:sz w:val="26"/>
          <w:szCs w:val="26"/>
        </w:rPr>
        <w:t>р социальной поддержки гражданам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07060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r w:rsidR="000F2DEB" w:rsidRPr="00007060">
        <w:rPr>
          <w:rFonts w:ascii="Times New Roman" w:hAnsi="Times New Roman" w:cs="Times New Roman"/>
          <w:sz w:val="26"/>
          <w:szCs w:val="26"/>
        </w:rPr>
        <w:t xml:space="preserve"> </w:t>
      </w:r>
      <w:r w:rsidR="00F67FF1">
        <w:rPr>
          <w:rFonts w:ascii="Times New Roman" w:hAnsi="Times New Roman" w:cs="Times New Roman"/>
          <w:sz w:val="26"/>
          <w:szCs w:val="26"/>
        </w:rPr>
        <w:t>на очной форме</w:t>
      </w:r>
      <w:r w:rsidR="00007060" w:rsidRPr="00007060">
        <w:rPr>
          <w:rFonts w:ascii="Times New Roman" w:hAnsi="Times New Roman" w:cs="Times New Roman"/>
          <w:sz w:val="26"/>
          <w:szCs w:val="26"/>
        </w:rPr>
        <w:t xml:space="preserve"> обучени</w:t>
      </w:r>
      <w:r w:rsidR="00F67FF1">
        <w:rPr>
          <w:rFonts w:ascii="Times New Roman" w:hAnsi="Times New Roman" w:cs="Times New Roman"/>
          <w:sz w:val="26"/>
          <w:szCs w:val="26"/>
        </w:rPr>
        <w:t>я</w:t>
      </w:r>
      <w:r w:rsidR="00007060">
        <w:t xml:space="preserve"> </w:t>
      </w:r>
      <w:r w:rsidR="000F2DEB" w:rsidRPr="000F2DEB">
        <w:rPr>
          <w:rFonts w:ascii="Times New Roman" w:eastAsia="Times New Roman" w:hAnsi="Times New Roman" w:cs="Times New Roman"/>
          <w:sz w:val="26"/>
          <w:szCs w:val="26"/>
        </w:rPr>
        <w:t>по направлению подготовки «Педагогическое образование», «Экономика и бухгалтерский учет»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в образовательных организациях среднего профессионального и высшего образования (далее – образовательная организация) по договорам о целевом</w:t>
      </w:r>
      <w:r w:rsidR="00DE22D1">
        <w:rPr>
          <w:rFonts w:ascii="Times New Roman" w:eastAsia="Times New Roman" w:hAnsi="Times New Roman" w:cs="Times New Roman"/>
          <w:sz w:val="26"/>
          <w:szCs w:val="26"/>
        </w:rPr>
        <w:t xml:space="preserve"> обучении, заключенным</w:t>
      </w:r>
      <w:r w:rsidR="004943D8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DE22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Лазовского муниципального округа 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>(далее – меры поддержки).</w:t>
      </w:r>
    </w:p>
    <w:p w:rsidR="00C5374D" w:rsidRDefault="00C5374D" w:rsidP="00C5374D">
      <w:pPr>
        <w:pStyle w:val="LO-normal"/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догов</w:t>
      </w:r>
      <w:r w:rsidR="00846CA2">
        <w:rPr>
          <w:rFonts w:ascii="Times New Roman" w:eastAsia="Times New Roman" w:hAnsi="Times New Roman" w:cs="Times New Roman"/>
          <w:color w:val="000000"/>
          <w:sz w:val="26"/>
          <w:szCs w:val="26"/>
        </w:rPr>
        <w:t>ором о целевом обучении гражданину</w:t>
      </w:r>
      <w:r w:rsidR="004943D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период обучения</w:t>
      </w:r>
      <w:r w:rsidR="004943D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bookmarkStart w:id="0" w:name="_GoBack"/>
      <w:bookmarkEnd w:id="0"/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предоставляются меры социальной поддержки в виде:</w:t>
      </w:r>
    </w:p>
    <w:p w:rsidR="000F2DEB" w:rsidRPr="001F38B7" w:rsidRDefault="000F2DEB" w:rsidP="00C5374D">
      <w:pPr>
        <w:pStyle w:val="LO-normal"/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B7">
        <w:rPr>
          <w:rFonts w:ascii="Times New Roman" w:hAnsi="Times New Roman" w:cs="Times New Roman"/>
          <w:sz w:val="26"/>
          <w:szCs w:val="26"/>
        </w:rPr>
        <w:t>- единовременной выплаты один раз в год в размере пять тысяч рублей</w:t>
      </w:r>
      <w:r w:rsidR="00D036DD">
        <w:rPr>
          <w:rFonts w:ascii="Times New Roman" w:hAnsi="Times New Roman" w:cs="Times New Roman"/>
          <w:sz w:val="26"/>
          <w:szCs w:val="26"/>
        </w:rPr>
        <w:t xml:space="preserve"> при предоставлении гражданином:</w:t>
      </w:r>
      <w:r w:rsidRPr="001F38B7">
        <w:rPr>
          <w:rFonts w:ascii="Times New Roman" w:hAnsi="Times New Roman" w:cs="Times New Roman"/>
          <w:sz w:val="26"/>
          <w:szCs w:val="26"/>
        </w:rPr>
        <w:t xml:space="preserve"> приказа о зачислении </w:t>
      </w:r>
      <w:r w:rsidR="00F67FF1">
        <w:rPr>
          <w:rFonts w:ascii="Times New Roman" w:hAnsi="Times New Roman" w:cs="Times New Roman"/>
          <w:sz w:val="26"/>
          <w:szCs w:val="26"/>
        </w:rPr>
        <w:t>на очную форму обучения</w:t>
      </w:r>
      <w:r w:rsidR="00007060">
        <w:rPr>
          <w:rFonts w:ascii="Times New Roman" w:hAnsi="Times New Roman" w:cs="Times New Roman"/>
          <w:sz w:val="26"/>
          <w:szCs w:val="26"/>
        </w:rPr>
        <w:t xml:space="preserve"> </w:t>
      </w:r>
      <w:r w:rsidR="00007060">
        <w:rPr>
          <w:rFonts w:ascii="Times New Roman" w:eastAsia="Times New Roman" w:hAnsi="Times New Roman" w:cs="Times New Roman"/>
          <w:sz w:val="26"/>
          <w:szCs w:val="26"/>
        </w:rPr>
        <w:t>в образовательные организации</w:t>
      </w:r>
      <w:r w:rsidR="00007060" w:rsidRPr="00C5374D">
        <w:rPr>
          <w:rFonts w:ascii="Times New Roman" w:eastAsia="Times New Roman" w:hAnsi="Times New Roman" w:cs="Times New Roman"/>
          <w:sz w:val="26"/>
          <w:szCs w:val="26"/>
        </w:rPr>
        <w:t xml:space="preserve"> среднего профессионального и высшего образования </w:t>
      </w:r>
      <w:r w:rsidRPr="001F38B7">
        <w:rPr>
          <w:rFonts w:ascii="Times New Roman" w:hAnsi="Times New Roman" w:cs="Times New Roman"/>
          <w:sz w:val="26"/>
          <w:szCs w:val="26"/>
        </w:rPr>
        <w:t>(в  последующие годы, при предоставлении гражданином справки подтверждающей обучение),  заявления на имя главы Лазовского муниципального округа и  реквизитов для выплаты;</w:t>
      </w:r>
    </w:p>
    <w:p w:rsidR="000F2DEB" w:rsidRPr="001F38B7" w:rsidRDefault="000F2DEB" w:rsidP="00C5374D">
      <w:pPr>
        <w:pStyle w:val="LO-normal"/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B7">
        <w:rPr>
          <w:rFonts w:ascii="Times New Roman" w:hAnsi="Times New Roman" w:cs="Times New Roman"/>
          <w:sz w:val="26"/>
          <w:szCs w:val="26"/>
        </w:rPr>
        <w:t xml:space="preserve">- обеспечения прохождения гражданином практики в соответствии с учебным планом в </w:t>
      </w:r>
      <w:r w:rsidR="001F38B7" w:rsidRPr="001F38B7">
        <w:rPr>
          <w:rFonts w:ascii="Times New Roman" w:hAnsi="Times New Roman" w:cs="Times New Roman"/>
          <w:sz w:val="26"/>
          <w:szCs w:val="26"/>
        </w:rPr>
        <w:t>организациях</w:t>
      </w:r>
      <w:r w:rsidRPr="001F38B7">
        <w:rPr>
          <w:rFonts w:ascii="Times New Roman" w:hAnsi="Times New Roman" w:cs="Times New Roman"/>
          <w:sz w:val="26"/>
          <w:szCs w:val="26"/>
        </w:rPr>
        <w:t xml:space="preserve"> Лазовского муниципального округа</w:t>
      </w:r>
      <w:r w:rsidR="001F38B7" w:rsidRPr="001F38B7">
        <w:rPr>
          <w:rFonts w:ascii="Times New Roman" w:hAnsi="Times New Roman" w:cs="Times New Roman"/>
          <w:sz w:val="26"/>
          <w:szCs w:val="26"/>
        </w:rPr>
        <w:t xml:space="preserve">, </w:t>
      </w:r>
      <w:r w:rsidRPr="001F38B7">
        <w:rPr>
          <w:rFonts w:ascii="Times New Roman" w:hAnsi="Times New Roman" w:cs="Times New Roman"/>
          <w:sz w:val="26"/>
          <w:szCs w:val="26"/>
        </w:rPr>
        <w:t>с предоставлением служебного жилья или найма жилого помещения</w:t>
      </w:r>
      <w:r w:rsidR="001F38B7">
        <w:rPr>
          <w:rFonts w:ascii="Times New Roman" w:hAnsi="Times New Roman" w:cs="Times New Roman"/>
          <w:sz w:val="26"/>
          <w:szCs w:val="26"/>
        </w:rPr>
        <w:t>;</w:t>
      </w:r>
    </w:p>
    <w:p w:rsidR="00C5374D" w:rsidRDefault="000B6DC7" w:rsidP="00B1572B">
      <w:pPr>
        <w:pStyle w:val="LO-normal"/>
        <w:widowControl w:val="0"/>
        <w:tabs>
          <w:tab w:val="left" w:pos="709"/>
        </w:tabs>
        <w:spacing w:after="0" w:line="360" w:lineRule="auto"/>
        <w:ind w:firstLine="709"/>
        <w:jc w:val="both"/>
        <w:rPr>
          <w:rStyle w:val="fontstyle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C5374D"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5374D" w:rsidRPr="000B6DC7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ежемесячной д</w:t>
      </w:r>
      <w:r w:rsidR="00B1572B" w:rsidRPr="000B6DC7">
        <w:rPr>
          <w:rFonts w:ascii="Times New Roman" w:eastAsia="Times New Roman" w:hAnsi="Times New Roman" w:cs="Times New Roman"/>
          <w:color w:val="000000"/>
          <w:sz w:val="26"/>
          <w:szCs w:val="26"/>
        </w:rPr>
        <w:t>енежной выплаты</w:t>
      </w:r>
      <w:r w:rsidR="001F38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размере </w:t>
      </w:r>
      <w:r w:rsidR="00B1572B" w:rsidRPr="000B6D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менее   </w:t>
      </w:r>
      <w:r w:rsidR="00B1572B" w:rsidRPr="000B6DC7">
        <w:rPr>
          <w:rStyle w:val="fontstyle01"/>
          <w:sz w:val="26"/>
          <w:szCs w:val="26"/>
        </w:rPr>
        <w:t>минимального размера государственной академической стипендии</w:t>
      </w:r>
      <w:r w:rsidR="00B1572B" w:rsidRPr="000B6DC7">
        <w:rPr>
          <w:color w:val="000000"/>
          <w:sz w:val="26"/>
          <w:szCs w:val="26"/>
        </w:rPr>
        <w:t xml:space="preserve"> </w:t>
      </w:r>
      <w:r w:rsidR="00B1572B" w:rsidRPr="000B6DC7">
        <w:rPr>
          <w:rStyle w:val="fontstyle01"/>
          <w:sz w:val="26"/>
          <w:szCs w:val="26"/>
        </w:rPr>
        <w:t>определяемой в соответствии с федеральным нормативом академической</w:t>
      </w:r>
      <w:r w:rsidR="00B1572B" w:rsidRPr="000B6DC7">
        <w:rPr>
          <w:color w:val="000000"/>
          <w:sz w:val="26"/>
          <w:szCs w:val="26"/>
        </w:rPr>
        <w:t xml:space="preserve"> </w:t>
      </w:r>
      <w:r w:rsidR="00B1572B" w:rsidRPr="000B6DC7">
        <w:rPr>
          <w:rStyle w:val="fontstyle01"/>
          <w:sz w:val="26"/>
          <w:szCs w:val="26"/>
        </w:rPr>
        <w:t>стипендии с учетом уровня инфляции</w:t>
      </w:r>
      <w:r>
        <w:rPr>
          <w:rStyle w:val="fontstyle01"/>
          <w:sz w:val="26"/>
          <w:szCs w:val="26"/>
        </w:rPr>
        <w:t xml:space="preserve"> </w:t>
      </w:r>
      <w:r w:rsidR="00B1572B" w:rsidRPr="000B6DC7">
        <w:rPr>
          <w:rStyle w:val="fontstyle01"/>
          <w:sz w:val="26"/>
          <w:szCs w:val="26"/>
        </w:rPr>
        <w:t>и районного коэффициента</w:t>
      </w:r>
      <w:r w:rsidR="00846CA2">
        <w:rPr>
          <w:rStyle w:val="fontstyle01"/>
          <w:sz w:val="26"/>
          <w:szCs w:val="26"/>
        </w:rPr>
        <w:t>.</w:t>
      </w:r>
    </w:p>
    <w:p w:rsidR="00C5374D" w:rsidRPr="00C5374D" w:rsidRDefault="00C5374D" w:rsidP="00F67FF1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1.3. Право на ежемесячную денежную вы</w:t>
      </w:r>
      <w:r w:rsidR="00C32ADA">
        <w:rPr>
          <w:rFonts w:ascii="Times New Roman" w:eastAsia="Times New Roman" w:hAnsi="Times New Roman" w:cs="Times New Roman"/>
          <w:color w:val="000000"/>
          <w:sz w:val="26"/>
          <w:szCs w:val="26"/>
        </w:rPr>
        <w:t>плату (стипендию) имеют граждане</w:t>
      </w:r>
      <w:r w:rsidR="00F67FF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7FF1">
        <w:rPr>
          <w:rFonts w:ascii="Times New Roman" w:hAnsi="Times New Roman" w:cs="Times New Roman"/>
          <w:sz w:val="26"/>
          <w:szCs w:val="26"/>
        </w:rPr>
        <w:t xml:space="preserve"> </w:t>
      </w: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успешно обучающиеся (удовлетворительно, хорошо и отлично)</w:t>
      </w:r>
      <w:r w:rsidR="00C32A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 xml:space="preserve">на педагогических специальностях, по специальности экономист, бухгалтер, </w:t>
      </w: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в образовательных орг</w:t>
      </w:r>
      <w:r w:rsidR="00F67FF1">
        <w:rPr>
          <w:rFonts w:ascii="Times New Roman" w:eastAsia="Times New Roman" w:hAnsi="Times New Roman" w:cs="Times New Roman"/>
          <w:color w:val="000000"/>
          <w:sz w:val="26"/>
          <w:szCs w:val="26"/>
        </w:rPr>
        <w:t>анизациях высшего образования на</w:t>
      </w: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очной форме обучения по направлениям по</w:t>
      </w:r>
      <w:r w:rsidR="00C32ADA">
        <w:rPr>
          <w:rFonts w:ascii="Times New Roman" w:eastAsia="Times New Roman" w:hAnsi="Times New Roman" w:cs="Times New Roman"/>
          <w:color w:val="000000"/>
          <w:sz w:val="26"/>
          <w:szCs w:val="26"/>
        </w:rPr>
        <w:t>дготовки бакалавриат или специалитет</w:t>
      </w: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поступившие </w:t>
      </w:r>
      <w:r w:rsidR="00EF0A52" w:rsidRPr="00EF0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целевое обучение </w:t>
      </w: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заключившие договор о целевом обучении. </w:t>
      </w:r>
    </w:p>
    <w:p w:rsidR="00C5374D" w:rsidRPr="00C5374D" w:rsidRDefault="00C5374D" w:rsidP="00C5374D">
      <w:pPr>
        <w:pStyle w:val="LO-normal"/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 ежемесячно</w:t>
      </w:r>
      <w:r w:rsidR="00C32ADA">
        <w:rPr>
          <w:rFonts w:ascii="Times New Roman" w:eastAsia="Times New Roman" w:hAnsi="Times New Roman" w:cs="Times New Roman"/>
          <w:color w:val="000000"/>
          <w:sz w:val="26"/>
          <w:szCs w:val="26"/>
        </w:rPr>
        <w:t>й денежной выплаты для граждан</w:t>
      </w: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5374D" w:rsidRPr="00C5374D" w:rsidRDefault="00C5374D" w:rsidP="00C5374D">
      <w:pPr>
        <w:pStyle w:val="LO-normal"/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- в период освоения образовательной программы высшего об</w:t>
      </w:r>
      <w:r w:rsidR="001816AC"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разования составляет</w:t>
      </w:r>
      <w:r w:rsidR="00F67FF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81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2024-2025 учебном году 3084,0</w:t>
      </w: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в месяц</w:t>
      </w:r>
      <w:r w:rsidR="00181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последующие годы </w:t>
      </w:r>
      <w:r w:rsidR="00C32A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расчет производится </w:t>
      </w:r>
      <w:r w:rsidR="001816A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</w:t>
      </w:r>
      <w:r w:rsidR="00EF0A52">
        <w:rPr>
          <w:rFonts w:ascii="Times New Roman" w:eastAsia="Times New Roman" w:hAnsi="Times New Roman" w:cs="Times New Roman"/>
          <w:color w:val="000000"/>
          <w:sz w:val="26"/>
          <w:szCs w:val="26"/>
        </w:rPr>
        <w:t>том уровня инфляции утвержденной</w:t>
      </w:r>
      <w:r w:rsidR="00181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федеральным законом о федеральном бюджете на соответствующий год с учетом </w:t>
      </w:r>
      <w:r w:rsidR="001816AC" w:rsidRPr="000B6DC7">
        <w:rPr>
          <w:rStyle w:val="fontstyle01"/>
          <w:sz w:val="26"/>
          <w:szCs w:val="26"/>
        </w:rPr>
        <w:t>районного коэффициента</w:t>
      </w:r>
      <w:r w:rsidR="001816AC">
        <w:rPr>
          <w:rStyle w:val="fontstyle01"/>
          <w:sz w:val="26"/>
          <w:szCs w:val="26"/>
        </w:rPr>
        <w:t>.</w:t>
      </w:r>
    </w:p>
    <w:p w:rsidR="00C5374D" w:rsidRPr="00C5374D" w:rsidRDefault="00C5374D" w:rsidP="00C5374D">
      <w:pPr>
        <w:pStyle w:val="LO-normal"/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Ежемесячная денежная выплата производится за счет средств, предусмотренных в бюджете </w:t>
      </w:r>
      <w:r w:rsidR="00933DD3">
        <w:rPr>
          <w:rFonts w:ascii="Times New Roman" w:eastAsia="Times New Roman" w:hAnsi="Times New Roman" w:cs="Times New Roman"/>
          <w:color w:val="000000"/>
          <w:sz w:val="26"/>
          <w:szCs w:val="26"/>
        </w:rPr>
        <w:t>Лазовского муниципального округа</w:t>
      </w:r>
      <w:r w:rsidR="00F67F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текущий финансовый год</w:t>
      </w:r>
      <w:r w:rsidR="00933DD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5374D" w:rsidRPr="00C5374D" w:rsidRDefault="00C5374D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1.5. Финансовые средства для выплаты стипендии носят целевой характер и не могут быть использованы на другие цели</w:t>
      </w:r>
      <w:r w:rsidRPr="00C5374D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C5374D" w:rsidRPr="00C5374D" w:rsidRDefault="00C5374D" w:rsidP="00C5374D">
      <w:pPr>
        <w:pStyle w:val="LO-normal"/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5374D" w:rsidRPr="00C5374D" w:rsidRDefault="00C5374D" w:rsidP="00C5374D">
      <w:pPr>
        <w:pStyle w:val="LO-normal"/>
        <w:widowControl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II. Условия и порядок </w:t>
      </w:r>
      <w:r w:rsidR="00D036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предоставления </w:t>
      </w:r>
      <w:r w:rsidRPr="00C5374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денежной выплаты </w:t>
      </w:r>
    </w:p>
    <w:p w:rsidR="00C5374D" w:rsidRPr="00C5374D" w:rsidRDefault="00C5374D" w:rsidP="00C5374D">
      <w:pPr>
        <w:pStyle w:val="LO-normal"/>
        <w:widowControl w:val="0"/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374D" w:rsidRPr="00C5374D" w:rsidRDefault="00C5374D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2.1. Ежемесячная денежная выплата предоставляется с месяца зачисления в образовательную организацию высшего образования и по месяц окончания.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>Для назначения ежем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>есячной денежной выплаты гражданин (представитель гражданина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) представляет в </w:t>
      </w:r>
      <w:r w:rsidR="00933DD3">
        <w:rPr>
          <w:rFonts w:ascii="Times New Roman" w:eastAsia="Times New Roman" w:hAnsi="Times New Roman" w:cs="Times New Roman"/>
          <w:sz w:val="26"/>
          <w:szCs w:val="26"/>
        </w:rPr>
        <w:t>администрацию Лазовского муниципального округа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следующие документы: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8">
        <w:r w:rsidRPr="00C5374D">
          <w:rPr>
            <w:rFonts w:ascii="Times New Roman" w:eastAsia="Times New Roman" w:hAnsi="Times New Roman" w:cs="Times New Roman"/>
            <w:sz w:val="26"/>
            <w:szCs w:val="26"/>
          </w:rPr>
          <w:t>заявление</w:t>
        </w:r>
      </w:hyperlink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ежемесячной денежной выплаты;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>- справку об обучении в образовательной организации, осуществляющей образовательную деятельность по образовательным пр</w:t>
      </w:r>
      <w:r w:rsidR="00D036DD">
        <w:rPr>
          <w:rFonts w:ascii="Times New Roman" w:eastAsia="Times New Roman" w:hAnsi="Times New Roman" w:cs="Times New Roman"/>
          <w:sz w:val="26"/>
          <w:szCs w:val="26"/>
        </w:rPr>
        <w:t>ограммам высшего образования, на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очной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 xml:space="preserve">  форме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обучения;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>- копию документа, удостоверяющего личность студента;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lastRenderedPageBreak/>
        <w:t>- копию документа, удостоверяющего полномочия представителя студента, и копию документа, удостоверяющего личность представителя студента (в случае представления документов представителем студента);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>- согласие на обработку персональных данных.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2.2. Документы, указанные в </w:t>
      </w:r>
      <w:hyperlink r:id="rId9">
        <w:r w:rsidRPr="00C5374D">
          <w:rPr>
            <w:rFonts w:ascii="Times New Roman" w:eastAsia="Times New Roman" w:hAnsi="Times New Roman" w:cs="Times New Roman"/>
            <w:sz w:val="26"/>
            <w:szCs w:val="26"/>
          </w:rPr>
          <w:t>пункте 2.1</w:t>
        </w:r>
      </w:hyperlink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Положения, могут быть представлены путем личного обращения, направлены посредством почтовой связи, в форме электронного документа с использованием информационно-технологической и коммуникационной инфраструктуры.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В случае представления документов, указанных в пункте </w:t>
      </w:r>
      <w:hyperlink r:id="rId10">
        <w:r w:rsidRPr="00C5374D">
          <w:rPr>
            <w:rFonts w:ascii="Times New Roman" w:eastAsia="Times New Roman" w:hAnsi="Times New Roman" w:cs="Times New Roman"/>
            <w:sz w:val="26"/>
            <w:szCs w:val="26"/>
          </w:rPr>
          <w:t>2.1</w:t>
        </w:r>
      </w:hyperlink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Положения, на бумажном носителе копии документов представляются с предъявлением подлинников, если копии документов не засвидетельствованы в нотариальном порядке. При представлении копии документа с подлинником лицо, уполномоченное </w:t>
      </w:r>
      <w:r w:rsidR="00933DD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Лазовского муниципального округа 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>делает на копии отметку о ее соответствии подлиннику и возвращает подлинник студенту (представителю студента).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>Документы в случае их направления в электронном виде подписываются электронной подписью, вид которой предусмотрен федеральным законодательством.</w:t>
      </w:r>
    </w:p>
    <w:p w:rsidR="00C5374D" w:rsidRPr="00C5374D" w:rsidRDefault="00C32ADA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 Представленные гражданином</w:t>
      </w:r>
      <w:r w:rsidR="00C5374D" w:rsidRPr="00C5374D">
        <w:rPr>
          <w:rFonts w:ascii="Times New Roman" w:eastAsia="Times New Roman" w:hAnsi="Times New Roman" w:cs="Times New Roman"/>
          <w:sz w:val="26"/>
          <w:szCs w:val="26"/>
        </w:rPr>
        <w:t xml:space="preserve"> документы регистрируются лицом, уполномоченным</w:t>
      </w:r>
      <w:r w:rsidR="00EF0A5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 Лазовского муниципального округа</w:t>
      </w:r>
      <w:r w:rsidR="00C5374D" w:rsidRPr="00C5374D">
        <w:rPr>
          <w:rFonts w:ascii="Times New Roman" w:eastAsia="Times New Roman" w:hAnsi="Times New Roman" w:cs="Times New Roman"/>
          <w:sz w:val="26"/>
          <w:szCs w:val="26"/>
        </w:rPr>
        <w:t xml:space="preserve">, не позднее одного рабочего дня, следующего за днем их поступления. </w:t>
      </w:r>
    </w:p>
    <w:p w:rsidR="00C5374D" w:rsidRPr="00C5374D" w:rsidRDefault="00C5374D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2.4. Решение о назначении ежемесячной денежной выплаты или об отказе в ее назначении принимается </w:t>
      </w:r>
      <w:r w:rsidR="00EF0A52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администрацией Лазовского муниципального округа</w:t>
      </w: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течение десяти календарных дней со дня предоставления документов, указанных в пункте 2.1 настоящего Положения. </w:t>
      </w:r>
    </w:p>
    <w:p w:rsidR="00C5374D" w:rsidRPr="00C5374D" w:rsidRDefault="00C5374D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2.5. Основаниями для отказа в назначении ежемесячной денежной выплаты являются:</w:t>
      </w:r>
    </w:p>
    <w:p w:rsidR="00C5374D" w:rsidRPr="00C5374D" w:rsidRDefault="00C5374D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- отсутствие права на ежемесячную денежную выплату;</w:t>
      </w:r>
    </w:p>
    <w:p w:rsidR="00C5374D" w:rsidRPr="00C5374D" w:rsidRDefault="00C5374D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- непредставление или представле</w:t>
      </w:r>
      <w:r w:rsidR="00C32ADA">
        <w:rPr>
          <w:rFonts w:ascii="Times New Roman" w:eastAsia="Times New Roman" w:hAnsi="Times New Roman" w:cs="Times New Roman"/>
          <w:color w:val="000000"/>
          <w:sz w:val="26"/>
          <w:szCs w:val="26"/>
        </w:rPr>
        <w:t>ние не в полном объеме гражданином (представителем гражданина</w:t>
      </w: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) документов, указанных в пункте 2.1 настоящего Положения;</w:t>
      </w:r>
    </w:p>
    <w:p w:rsidR="00C5374D" w:rsidRPr="00C5374D" w:rsidRDefault="00C5374D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- выявление в представленных документах недостоверных сведений.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2.6. </w:t>
      </w:r>
      <w:r w:rsidR="00EF0A5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Лазовского муниципального округа 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>в течение 5 календарных дней со дня принятия соответствую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 xml:space="preserve">щего решения направляет 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lastRenderedPageBreak/>
        <w:t>гражданину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уведомление о назначении ежемесячной денежной выплаты или об отказе в ее назначении с указанием причины отказа.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>2.7. Ежемесячная денежная выплата выплачивается</w:t>
      </w:r>
      <w:r w:rsidR="00482BC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начиная с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 xml:space="preserve"> месяца начала обучения гражданина</w:t>
      </w:r>
      <w:r w:rsidR="00482BC5">
        <w:rPr>
          <w:rFonts w:ascii="Times New Roman" w:eastAsia="Times New Roman" w:hAnsi="Times New Roman" w:cs="Times New Roman"/>
          <w:sz w:val="26"/>
          <w:szCs w:val="26"/>
        </w:rPr>
        <w:t xml:space="preserve">, если документы, 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>указанные в пункте 2.1. настоящего Положения в полн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>ом объеме представлены гражданином (представителем гражданина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) в </w:t>
      </w:r>
      <w:r w:rsidR="00EF0A52">
        <w:rPr>
          <w:rFonts w:ascii="Times New Roman" w:eastAsia="Times New Roman" w:hAnsi="Times New Roman" w:cs="Times New Roman"/>
          <w:sz w:val="26"/>
          <w:szCs w:val="26"/>
        </w:rPr>
        <w:t>администрацию Лазовского муниципального округа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со дня начала обучения. При представлении 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>гражданином (представителем гражданина</w:t>
      </w:r>
      <w:r w:rsidR="00C32ADA" w:rsidRPr="00C5374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документов, указанных в </w:t>
      </w:r>
      <w:hyperlink r:id="rId11">
        <w:r w:rsidRPr="00C5374D">
          <w:rPr>
            <w:rFonts w:ascii="Times New Roman" w:eastAsia="Times New Roman" w:hAnsi="Times New Roman" w:cs="Times New Roman"/>
            <w:sz w:val="26"/>
            <w:szCs w:val="26"/>
          </w:rPr>
          <w:t>пункте 2.1</w:t>
        </w:r>
      </w:hyperlink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Положения, в полном объеме по истечении трех месяцев со дня начала обучения ежемесячная денежная выплата выплачивается за истекшее время, но не более чем за три месяца до месяца, в котором документы предста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>влены заказчику, заключившему с гражданином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договор о целевом обучении, в полном объеме.</w:t>
      </w:r>
    </w:p>
    <w:p w:rsidR="00C5374D" w:rsidRPr="00C5374D" w:rsidRDefault="00C5374D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2.8. Ежемесячная денежная выплата производится впервые – не позднее последнего числа месяца, следующего за месяцем, в котором документы представлен</w:t>
      </w:r>
      <w:r w:rsidR="00C32A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в организацию, заключившую с гражданином </w:t>
      </w: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 о целевом обучении, в полном объеме; в последующем – за текущий месяц не позднее последнего числа текущего месяца.</w:t>
      </w:r>
    </w:p>
    <w:p w:rsidR="00C5374D" w:rsidRPr="00C5374D" w:rsidRDefault="00C5374D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2.9. Ежемесячная денежная выплата за первый семестр осуществляется после предъявления документов, указанных в </w:t>
      </w:r>
      <w:hyperlink w:anchor="30j0zll">
        <w:r w:rsidRPr="00C5374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пункте 2.1</w:t>
        </w:r>
      </w:hyperlink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Положения.</w:t>
      </w:r>
    </w:p>
    <w:p w:rsidR="00C5374D" w:rsidRPr="00C5374D" w:rsidRDefault="00C5374D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2.10. Для подтверждения права на получение последующей ежемесячной денежной выплаты 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 xml:space="preserve">гражданин 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представляет в </w:t>
      </w:r>
      <w:r w:rsidR="00EF0A52">
        <w:rPr>
          <w:rFonts w:ascii="Times New Roman" w:eastAsia="Times New Roman" w:hAnsi="Times New Roman" w:cs="Times New Roman"/>
          <w:sz w:val="26"/>
          <w:szCs w:val="26"/>
        </w:rPr>
        <w:t>администрацию Лазовского муниципального округа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справку о прохождении промежуточной аттестации (после завершения каждой промежуточной аттестации не позднее 1 апреля и 1 августа текущего года).</w:t>
      </w:r>
    </w:p>
    <w:p w:rsidR="00C5374D" w:rsidRPr="00C5374D" w:rsidRDefault="00C5374D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2.11. В случае невыполнения требований пункта 2.10 настоящего Положения выплата ежемесячной денежной выплаты приостанавливается, о чем 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 xml:space="preserve">гражданин 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>письменно уведомляется в течение 5 рабочих дней со дня истечения срока, указанного в пункте 2.10 настоящего Положения.</w:t>
      </w:r>
    </w:p>
    <w:p w:rsidR="00C5374D" w:rsidRPr="00C5374D" w:rsidRDefault="00C5374D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>2.12. Возобновление выплаты ежемесячной денежной выплаты, приостановленной в соответствии с пунктом 2.11 настоящего Положения, производится с месяца, следующе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>го за месяцем, в котором гражданин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представил справку о прохождении промежуточн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>ой аттестации, при этом гражданину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выплачивается не полученная им сумма ежемесячной денежной выплаты. О 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lastRenderedPageBreak/>
        <w:t>возобновлении выплат</w:t>
      </w:r>
      <w:r w:rsidR="00EF0A52">
        <w:rPr>
          <w:rFonts w:ascii="Times New Roman" w:eastAsia="Times New Roman" w:hAnsi="Times New Roman" w:cs="Times New Roman"/>
          <w:sz w:val="26"/>
          <w:szCs w:val="26"/>
        </w:rPr>
        <w:t>ы ежемесячной денежной выплаты а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</w:t>
      </w:r>
      <w:r w:rsidR="00EF0A52">
        <w:rPr>
          <w:rFonts w:ascii="Times New Roman" w:eastAsia="Times New Roman" w:hAnsi="Times New Roman" w:cs="Times New Roman"/>
          <w:sz w:val="26"/>
          <w:szCs w:val="26"/>
        </w:rPr>
        <w:t xml:space="preserve">Лазовского муниципального округа 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письменно уведомляет 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 xml:space="preserve">гражданина 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>в течение 5 рабочих дней со дня получения справки о прохождении промежуточной аттестации.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>2.13. В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 xml:space="preserve"> период предоставленных гражданину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академического отпуска, отпуска по беременности и родам, отпуска по уходу за ребенком ежемесячная денежная выплата не производится. Размер ежемесячной денежной выплаты за неполный месяц обучения в указанных случаях рассчитывается пропорционально периоду обучения.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>2.14. Основаниями для прекращения выплаты ежемесячной денежной выплаты являются:</w:t>
      </w:r>
    </w:p>
    <w:p w:rsidR="00C5374D" w:rsidRPr="00C5374D" w:rsidRDefault="00C32ADA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отчисление гражданина</w:t>
      </w:r>
      <w:r w:rsidR="00C5374D" w:rsidRPr="00C5374D">
        <w:rPr>
          <w:rFonts w:ascii="Times New Roman" w:eastAsia="Times New Roman" w:hAnsi="Times New Roman" w:cs="Times New Roman"/>
          <w:sz w:val="26"/>
          <w:szCs w:val="26"/>
        </w:rPr>
        <w:t xml:space="preserve"> из организации, осуществляющей образовательную деятельность по образовательным программам высшего образования;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- расторжение договора о целевом обучении. 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>Выплата ежемесячной денежной выплаты прекращается с месяца, следующег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>о за месяцем отчисления гражданина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из организации, осуществляющей образовательную деятельность по образовательным программам высшего образования.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2.15. 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>В случае предоставления гражданину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академического отпуска, отпуска по беременности и родам, отпуска по уходу 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>за ребенком, отчисления гражданина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из организации, осуществляющей образовательную деятельность по образовательным программам 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>высшего образования гражданин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обязан письменно уведомить об этом </w:t>
      </w:r>
      <w:r w:rsidR="00746973">
        <w:rPr>
          <w:rFonts w:ascii="Times New Roman" w:eastAsia="Times New Roman" w:hAnsi="Times New Roman" w:cs="Times New Roman"/>
          <w:sz w:val="26"/>
          <w:szCs w:val="26"/>
        </w:rPr>
        <w:t>администрацию Лазовского муниципального округа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в течение 10 календарных дней со дня возникновения таких обстоятельств.</w:t>
      </w:r>
    </w:p>
    <w:p w:rsidR="00C5374D" w:rsidRPr="00C5374D" w:rsidRDefault="00C5374D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32ADA">
        <w:rPr>
          <w:rFonts w:ascii="Times New Roman" w:eastAsia="Times New Roman" w:hAnsi="Times New Roman" w:cs="Times New Roman"/>
          <w:sz w:val="26"/>
          <w:szCs w:val="26"/>
        </w:rPr>
        <w:t>16. Излишне выплаченная гражданину</w:t>
      </w:r>
      <w:r w:rsidRPr="00C5374D">
        <w:rPr>
          <w:rFonts w:ascii="Times New Roman" w:eastAsia="Times New Roman" w:hAnsi="Times New Roman" w:cs="Times New Roman"/>
          <w:sz w:val="26"/>
          <w:szCs w:val="26"/>
        </w:rPr>
        <w:t xml:space="preserve"> сумма ежемесячной денежной выплаты вследствие обстоятельств, указанных в пункте 2.15 настоящего Положения, возмещается им добровольно, а в случае спора взыскивается в судебном порядке.</w:t>
      </w:r>
    </w:p>
    <w:p w:rsidR="00C5374D" w:rsidRPr="00C5374D" w:rsidRDefault="00C32ADA" w:rsidP="00C5374D">
      <w:pPr>
        <w:pStyle w:val="LO-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2.17. При отчислении гражданина</w:t>
      </w:r>
      <w:r w:rsidR="00C5374D" w:rsidRPr="00C5374D">
        <w:rPr>
          <w:rFonts w:ascii="Times New Roman" w:eastAsia="Times New Roman" w:hAnsi="Times New Roman" w:cs="Times New Roman"/>
          <w:sz w:val="26"/>
          <w:szCs w:val="26"/>
        </w:rPr>
        <w:t xml:space="preserve"> из образовательной организации высшего образования до окончания срока освоения образовательной программы по причине неуспеваемости либо добровольного оставления образовательной организации, а также в случае расторжения дог</w:t>
      </w:r>
      <w:r>
        <w:rPr>
          <w:rFonts w:ascii="Times New Roman" w:eastAsia="Times New Roman" w:hAnsi="Times New Roman" w:cs="Times New Roman"/>
          <w:sz w:val="26"/>
          <w:szCs w:val="26"/>
        </w:rPr>
        <w:t>овора о целевом обучении гражданин</w:t>
      </w:r>
      <w:r w:rsidR="00C5374D" w:rsidRPr="00C5374D">
        <w:rPr>
          <w:rFonts w:ascii="Times New Roman" w:eastAsia="Times New Roman" w:hAnsi="Times New Roman" w:cs="Times New Roman"/>
          <w:sz w:val="26"/>
          <w:szCs w:val="26"/>
        </w:rPr>
        <w:t xml:space="preserve"> возвращает заказчику выплаченную ему ежемесячную денежную выплату (стипендию) в полном объеме.</w:t>
      </w:r>
    </w:p>
    <w:p w:rsidR="00C5374D" w:rsidRPr="00C5374D" w:rsidRDefault="00EB478B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2.18. Гражданин</w:t>
      </w:r>
      <w:r w:rsidR="00C5374D"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обучающийся по договору о целевом обучении, по окончании образовательной организации среднего профессионального и высшего образования </w:t>
      </w:r>
      <w:r w:rsidR="00C5374D"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обязан заключить с муниципальным бюджетным образовательным учреждением </w:t>
      </w:r>
      <w:r w:rsidR="00746973">
        <w:rPr>
          <w:rFonts w:ascii="Times New Roman" w:eastAsia="Times New Roman" w:hAnsi="Times New Roman" w:cs="Times New Roman"/>
          <w:color w:val="000000"/>
          <w:sz w:val="26"/>
          <w:szCs w:val="26"/>
        </w:rPr>
        <w:t>Лазовского муниципального округа</w:t>
      </w:r>
      <w:r w:rsidR="00C5374D"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трудовой договор в срок не более 2 (двух) месяцев после даты отчисления из организации, осуществляющей образовательную деятельность, в связи с получением образования (завершением обучения) и отработать в нем не менее 3 (трех) лет.</w:t>
      </w:r>
    </w:p>
    <w:p w:rsidR="00C5374D" w:rsidRPr="00846CA2" w:rsidRDefault="00C5374D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CA2">
        <w:rPr>
          <w:rFonts w:ascii="Times New Roman" w:eastAsia="Times New Roman" w:hAnsi="Times New Roman" w:cs="Times New Roman"/>
          <w:color w:val="000000"/>
          <w:sz w:val="26"/>
          <w:szCs w:val="26"/>
        </w:rPr>
        <w:t>2.19. В случае неисполнения обязательств по осуществлению трудовой деятельности в муниципальном бюджетном учреждении</w:t>
      </w:r>
      <w:r w:rsidR="00746973" w:rsidRPr="00846C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Лазовского муниципального округа</w:t>
      </w:r>
      <w:r w:rsidRPr="00846CA2">
        <w:rPr>
          <w:rFonts w:ascii="Times New Roman" w:eastAsia="Times New Roman" w:hAnsi="Times New Roman" w:cs="Times New Roman"/>
          <w:color w:val="000000"/>
          <w:sz w:val="26"/>
          <w:szCs w:val="26"/>
        </w:rPr>
        <w:t>, за исключением случаев, установленных пунктом  2.2</w:t>
      </w:r>
      <w:r w:rsidR="00846CA2">
        <w:rPr>
          <w:rFonts w:ascii="Times New Roman" w:eastAsia="Times New Roman" w:hAnsi="Times New Roman" w:cs="Times New Roman"/>
          <w:color w:val="000000"/>
          <w:sz w:val="26"/>
          <w:szCs w:val="26"/>
        </w:rPr>
        <w:t>0  настоящего Положения, гражданин</w:t>
      </w:r>
      <w:r w:rsidR="00EB478B">
        <w:rPr>
          <w:rFonts w:ascii="Times New Roman" w:eastAsia="Times New Roman" w:hAnsi="Times New Roman" w:cs="Times New Roman"/>
          <w:color w:val="000000"/>
          <w:sz w:val="26"/>
          <w:szCs w:val="26"/>
        </w:rPr>
        <w:t>, обучавшийся по образовательным программам высшего образования,</w:t>
      </w:r>
      <w:r w:rsidRPr="00846C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 возместить заказчику в течение трех месяцев выплаченную ему за все время обучения стипендию, а также выплатить штраф</w:t>
      </w:r>
      <w:r w:rsidR="00EB478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46C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E6517" w:rsidRPr="00846C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определяемый в сумме </w:t>
      </w:r>
      <w:r w:rsidR="006E6517" w:rsidRPr="00846CA2">
        <w:rPr>
          <w:rFonts w:ascii="Times New Roman" w:hAnsi="Times New Roman" w:cs="Times New Roman"/>
          <w:sz w:val="26"/>
          <w:szCs w:val="26"/>
        </w:rPr>
        <w:t xml:space="preserve">расходов федерального бюджета, осуществленных на обучение гражданина, </w:t>
      </w:r>
      <w:r w:rsidR="00EB478B">
        <w:rPr>
          <w:rFonts w:ascii="Times New Roman" w:hAnsi="Times New Roman" w:cs="Times New Roman"/>
          <w:sz w:val="26"/>
          <w:szCs w:val="26"/>
        </w:rPr>
        <w:t xml:space="preserve">рассчитанный  </w:t>
      </w:r>
      <w:r w:rsidR="006E6517" w:rsidRPr="00846CA2">
        <w:rPr>
          <w:rFonts w:ascii="Times New Roman" w:hAnsi="Times New Roman" w:cs="Times New Roman"/>
          <w:sz w:val="26"/>
          <w:szCs w:val="26"/>
        </w:rPr>
        <w:t xml:space="preserve">в соответствии с базовыми нормативами затрат на оказание государственных услуг по реализации образовательных программ высшего образования, определяемыми Министерством науки и высшего образования Российской Федерации, с учетом применяемых организацией, осуществляющей образовательную деятельность, в которой гражданин обучался в соответствии с договором о целевом обучении,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обучении. </w:t>
      </w:r>
      <w:r w:rsidRPr="00846CA2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невыплаты стипендии или штрафа в установленный договором срок получатель стипендии или штрафа осуществляет их взыскание в судебном порядке.</w:t>
      </w:r>
    </w:p>
    <w:p w:rsidR="00C5374D" w:rsidRDefault="00482BC5" w:rsidP="00C5374D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2.20. Гражданин освобождае</w:t>
      </w:r>
      <w:r w:rsidR="00C5374D"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тся от выплаты штрафа при наличии следующих оснований:</w:t>
      </w:r>
      <w:bookmarkStart w:id="1" w:name="1fob9te"/>
    </w:p>
    <w:p w:rsidR="00482BC5" w:rsidRPr="00482BC5" w:rsidRDefault="00482BC5" w:rsidP="00482BC5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BC5">
        <w:rPr>
          <w:rFonts w:ascii="Times New Roman" w:hAnsi="Times New Roman" w:cs="Times New Roman"/>
          <w:sz w:val="26"/>
          <w:szCs w:val="26"/>
        </w:rPr>
        <w:t>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обучении;</w:t>
      </w:r>
    </w:p>
    <w:p w:rsidR="00482BC5" w:rsidRPr="00482BC5" w:rsidRDefault="00482BC5" w:rsidP="00482BC5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BC5">
        <w:rPr>
          <w:rFonts w:ascii="Times New Roman" w:hAnsi="Times New Roman" w:cs="Times New Roman"/>
          <w:sz w:val="26"/>
          <w:szCs w:val="26"/>
        </w:rPr>
        <w:t>если гражданин является единственным родителем, имеющим 3 и более детей;</w:t>
      </w:r>
    </w:p>
    <w:bookmarkEnd w:id="1"/>
    <w:p w:rsidR="00C5374D" w:rsidRPr="00330CCF" w:rsidRDefault="00C5374D" w:rsidP="00330CCF">
      <w:pPr>
        <w:pStyle w:val="LO-normal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наличии одного из оснований, указанных в </w:t>
      </w:r>
      <w:hyperlink w:anchor="1fob9te">
        <w:r w:rsidRPr="00C5374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абзацах втором</w:t>
        </w:r>
      </w:hyperlink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тр</w:t>
      </w:r>
      <w:r w:rsidR="00EB478B">
        <w:rPr>
          <w:rFonts w:ascii="Times New Roman" w:eastAsia="Times New Roman" w:hAnsi="Times New Roman" w:cs="Times New Roman"/>
          <w:color w:val="000000"/>
          <w:sz w:val="26"/>
          <w:szCs w:val="26"/>
        </w:rPr>
        <w:t>етьем настоящего пункта, гражданин</w:t>
      </w:r>
      <w:r w:rsidRPr="00C5374D">
        <w:rPr>
          <w:rFonts w:ascii="Times New Roman" w:eastAsia="Times New Roman" w:hAnsi="Times New Roman" w:cs="Times New Roman"/>
          <w:color w:val="000000"/>
          <w:sz w:val="26"/>
          <w:szCs w:val="26"/>
        </w:rPr>
        <w:t>, получивший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sectPr w:rsidR="00C5374D" w:rsidRPr="00330CCF" w:rsidSect="0048736D">
      <w:pgSz w:w="11906" w:h="16838"/>
      <w:pgMar w:top="1134" w:right="1133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323"/>
    <w:multiLevelType w:val="hybridMultilevel"/>
    <w:tmpl w:val="40BE42FA"/>
    <w:lvl w:ilvl="0" w:tplc="4A646D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A4150"/>
    <w:multiLevelType w:val="multilevel"/>
    <w:tmpl w:val="6E4A7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3D5318"/>
    <w:multiLevelType w:val="hybridMultilevel"/>
    <w:tmpl w:val="38EE892E"/>
    <w:lvl w:ilvl="0" w:tplc="7E0E67D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BBB6384"/>
    <w:multiLevelType w:val="hybridMultilevel"/>
    <w:tmpl w:val="C73E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E7841"/>
    <w:multiLevelType w:val="hybridMultilevel"/>
    <w:tmpl w:val="15861972"/>
    <w:lvl w:ilvl="0" w:tplc="DB0A8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3A1EB3"/>
    <w:multiLevelType w:val="multilevel"/>
    <w:tmpl w:val="6E4A7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1C4FF1"/>
    <w:multiLevelType w:val="multilevel"/>
    <w:tmpl w:val="4BD21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9F3155"/>
    <w:multiLevelType w:val="hybridMultilevel"/>
    <w:tmpl w:val="C276A158"/>
    <w:lvl w:ilvl="0" w:tplc="1A28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21DB3"/>
    <w:multiLevelType w:val="hybridMultilevel"/>
    <w:tmpl w:val="1050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45BC8"/>
    <w:multiLevelType w:val="multilevel"/>
    <w:tmpl w:val="85EC58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EE52DC"/>
    <w:multiLevelType w:val="hybridMultilevel"/>
    <w:tmpl w:val="048A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F61AA"/>
    <w:multiLevelType w:val="hybridMultilevel"/>
    <w:tmpl w:val="E7F6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27320"/>
    <w:multiLevelType w:val="hybridMultilevel"/>
    <w:tmpl w:val="A130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D691D"/>
    <w:multiLevelType w:val="hybridMultilevel"/>
    <w:tmpl w:val="389642C8"/>
    <w:lvl w:ilvl="0" w:tplc="C930D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3349F1"/>
    <w:multiLevelType w:val="hybridMultilevel"/>
    <w:tmpl w:val="D96E0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02EC6"/>
    <w:multiLevelType w:val="multilevel"/>
    <w:tmpl w:val="0D967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6" w15:restartNumberingAfterBreak="0">
    <w:nsid w:val="7BAD6CC9"/>
    <w:multiLevelType w:val="hybridMultilevel"/>
    <w:tmpl w:val="5288A7F0"/>
    <w:lvl w:ilvl="0" w:tplc="39444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15"/>
  </w:num>
  <w:num w:numId="13">
    <w:abstractNumId w:val="9"/>
  </w:num>
  <w:num w:numId="14">
    <w:abstractNumId w:val="16"/>
  </w:num>
  <w:num w:numId="15">
    <w:abstractNumId w:val="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6E"/>
    <w:rsid w:val="00007060"/>
    <w:rsid w:val="00081E13"/>
    <w:rsid w:val="00084111"/>
    <w:rsid w:val="00084418"/>
    <w:rsid w:val="00094074"/>
    <w:rsid w:val="000A51FC"/>
    <w:rsid w:val="000B6DC7"/>
    <w:rsid w:val="000D4AC6"/>
    <w:rsid w:val="000D5DFB"/>
    <w:rsid w:val="000E0DB7"/>
    <w:rsid w:val="000F2DEB"/>
    <w:rsid w:val="00127E6F"/>
    <w:rsid w:val="00177DC8"/>
    <w:rsid w:val="001816AC"/>
    <w:rsid w:val="001920C0"/>
    <w:rsid w:val="001941F6"/>
    <w:rsid w:val="001A025F"/>
    <w:rsid w:val="001A28E4"/>
    <w:rsid w:val="001C6996"/>
    <w:rsid w:val="001F38B7"/>
    <w:rsid w:val="001F5645"/>
    <w:rsid w:val="002145EA"/>
    <w:rsid w:val="002207C2"/>
    <w:rsid w:val="002312D5"/>
    <w:rsid w:val="002568A9"/>
    <w:rsid w:val="00285534"/>
    <w:rsid w:val="00285B32"/>
    <w:rsid w:val="002E6672"/>
    <w:rsid w:val="002F7B91"/>
    <w:rsid w:val="00302E78"/>
    <w:rsid w:val="00313DD4"/>
    <w:rsid w:val="0031630B"/>
    <w:rsid w:val="00330CCF"/>
    <w:rsid w:val="0033286E"/>
    <w:rsid w:val="00336CDC"/>
    <w:rsid w:val="00352E27"/>
    <w:rsid w:val="0035577D"/>
    <w:rsid w:val="0037201A"/>
    <w:rsid w:val="003A41EF"/>
    <w:rsid w:val="003C2730"/>
    <w:rsid w:val="003D54D6"/>
    <w:rsid w:val="003F1964"/>
    <w:rsid w:val="0046630E"/>
    <w:rsid w:val="00482BC5"/>
    <w:rsid w:val="0048736D"/>
    <w:rsid w:val="004943D8"/>
    <w:rsid w:val="004B0DED"/>
    <w:rsid w:val="004F5E1B"/>
    <w:rsid w:val="004F79DC"/>
    <w:rsid w:val="005138DF"/>
    <w:rsid w:val="00532DA5"/>
    <w:rsid w:val="005528CD"/>
    <w:rsid w:val="00555FEE"/>
    <w:rsid w:val="00566B33"/>
    <w:rsid w:val="00587966"/>
    <w:rsid w:val="0059676C"/>
    <w:rsid w:val="005B0438"/>
    <w:rsid w:val="005D5C86"/>
    <w:rsid w:val="005F0919"/>
    <w:rsid w:val="005F30A0"/>
    <w:rsid w:val="006221FE"/>
    <w:rsid w:val="00645D4C"/>
    <w:rsid w:val="00653E1E"/>
    <w:rsid w:val="00695943"/>
    <w:rsid w:val="006B137B"/>
    <w:rsid w:val="006B6F2C"/>
    <w:rsid w:val="006E6517"/>
    <w:rsid w:val="0072346F"/>
    <w:rsid w:val="0072405D"/>
    <w:rsid w:val="00746973"/>
    <w:rsid w:val="007764BA"/>
    <w:rsid w:val="007A224A"/>
    <w:rsid w:val="007A7173"/>
    <w:rsid w:val="007D11EF"/>
    <w:rsid w:val="007F64CA"/>
    <w:rsid w:val="008055E7"/>
    <w:rsid w:val="008169C0"/>
    <w:rsid w:val="00846CA2"/>
    <w:rsid w:val="00887077"/>
    <w:rsid w:val="008D68D9"/>
    <w:rsid w:val="008E562C"/>
    <w:rsid w:val="009046B1"/>
    <w:rsid w:val="00930994"/>
    <w:rsid w:val="00933DD3"/>
    <w:rsid w:val="0095177E"/>
    <w:rsid w:val="00971742"/>
    <w:rsid w:val="00973319"/>
    <w:rsid w:val="009A5E28"/>
    <w:rsid w:val="009E2DC8"/>
    <w:rsid w:val="00A01AF3"/>
    <w:rsid w:val="00A0766D"/>
    <w:rsid w:val="00A17F69"/>
    <w:rsid w:val="00A30156"/>
    <w:rsid w:val="00A46AE5"/>
    <w:rsid w:val="00A60984"/>
    <w:rsid w:val="00A639DA"/>
    <w:rsid w:val="00A91C9D"/>
    <w:rsid w:val="00A927DA"/>
    <w:rsid w:val="00AA0DDB"/>
    <w:rsid w:val="00AB0461"/>
    <w:rsid w:val="00B01390"/>
    <w:rsid w:val="00B01EA1"/>
    <w:rsid w:val="00B125A4"/>
    <w:rsid w:val="00B1572B"/>
    <w:rsid w:val="00B27988"/>
    <w:rsid w:val="00B668EA"/>
    <w:rsid w:val="00B82012"/>
    <w:rsid w:val="00B90F84"/>
    <w:rsid w:val="00BA6F6E"/>
    <w:rsid w:val="00BC1E56"/>
    <w:rsid w:val="00BC6B4D"/>
    <w:rsid w:val="00BD08C6"/>
    <w:rsid w:val="00BE4FBA"/>
    <w:rsid w:val="00C32ADA"/>
    <w:rsid w:val="00C358AA"/>
    <w:rsid w:val="00C44AAA"/>
    <w:rsid w:val="00C51B8A"/>
    <w:rsid w:val="00C5374D"/>
    <w:rsid w:val="00C55D4D"/>
    <w:rsid w:val="00C75EAC"/>
    <w:rsid w:val="00C76E00"/>
    <w:rsid w:val="00CE4D68"/>
    <w:rsid w:val="00CE6365"/>
    <w:rsid w:val="00D036DD"/>
    <w:rsid w:val="00D234F4"/>
    <w:rsid w:val="00D37837"/>
    <w:rsid w:val="00D41B1E"/>
    <w:rsid w:val="00D71B5A"/>
    <w:rsid w:val="00D75A28"/>
    <w:rsid w:val="00DA2BA5"/>
    <w:rsid w:val="00DA6544"/>
    <w:rsid w:val="00DE22D1"/>
    <w:rsid w:val="00DE7271"/>
    <w:rsid w:val="00DF525E"/>
    <w:rsid w:val="00E04DF0"/>
    <w:rsid w:val="00E07CE0"/>
    <w:rsid w:val="00E82C93"/>
    <w:rsid w:val="00E948E5"/>
    <w:rsid w:val="00E95106"/>
    <w:rsid w:val="00EB478B"/>
    <w:rsid w:val="00EB4B9A"/>
    <w:rsid w:val="00ED0EFD"/>
    <w:rsid w:val="00EE389E"/>
    <w:rsid w:val="00EF0A52"/>
    <w:rsid w:val="00F069EA"/>
    <w:rsid w:val="00F13BFB"/>
    <w:rsid w:val="00F35874"/>
    <w:rsid w:val="00F477DE"/>
    <w:rsid w:val="00F67FF1"/>
    <w:rsid w:val="00F86820"/>
    <w:rsid w:val="00FB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067F3FED"/>
  <w15:docId w15:val="{A37734FC-1CA7-46D8-BD32-143C1F27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1E"/>
  </w:style>
  <w:style w:type="paragraph" w:styleId="1">
    <w:name w:val="heading 1"/>
    <w:basedOn w:val="a"/>
    <w:next w:val="a"/>
    <w:link w:val="10"/>
    <w:qFormat/>
    <w:rsid w:val="003328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86E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Body Text"/>
    <w:basedOn w:val="a"/>
    <w:link w:val="a4"/>
    <w:unhideWhenUsed/>
    <w:rsid w:val="003328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32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0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66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F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2BA5"/>
    <w:pPr>
      <w:ind w:left="720"/>
      <w:contextualSpacing/>
    </w:pPr>
  </w:style>
  <w:style w:type="character" w:styleId="a9">
    <w:name w:val="Strong"/>
    <w:basedOn w:val="a0"/>
    <w:qFormat/>
    <w:rsid w:val="008169C0"/>
    <w:rPr>
      <w:b/>
      <w:bCs/>
    </w:rPr>
  </w:style>
  <w:style w:type="paragraph" w:customStyle="1" w:styleId="ConsPlusNormal">
    <w:name w:val="ConsPlusNormal"/>
    <w:qFormat/>
    <w:rsid w:val="00F069EA"/>
    <w:pPr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LO-normal">
    <w:name w:val="LO-normal"/>
    <w:qFormat/>
    <w:rsid w:val="00F069EA"/>
    <w:pPr>
      <w:suppressAutoHyphens/>
      <w:spacing w:after="160" w:line="264" w:lineRule="auto"/>
    </w:pPr>
    <w:rPr>
      <w:rFonts w:eastAsiaTheme="minorHAnsi"/>
      <w:lang w:eastAsia="en-US"/>
    </w:rPr>
  </w:style>
  <w:style w:type="character" w:styleId="aa">
    <w:name w:val="Hyperlink"/>
    <w:rsid w:val="00C5374D"/>
    <w:rPr>
      <w:color w:val="000080"/>
      <w:u w:val="single"/>
    </w:rPr>
  </w:style>
  <w:style w:type="paragraph" w:customStyle="1" w:styleId="ConsPlusTitle">
    <w:name w:val="ConsPlusTitle"/>
    <w:qFormat/>
    <w:rsid w:val="00C5374D"/>
    <w:pPr>
      <w:suppressAutoHyphens/>
      <w:spacing w:after="0" w:line="240" w:lineRule="auto"/>
    </w:pPr>
    <w:rPr>
      <w:rFonts w:ascii="Arial" w:eastAsia="Arial" w:hAnsi="Arial" w:cs="Courier New"/>
      <w:b/>
      <w:sz w:val="24"/>
      <w:szCs w:val="24"/>
      <w:lang w:eastAsia="en-US"/>
    </w:rPr>
  </w:style>
  <w:style w:type="character" w:customStyle="1" w:styleId="fontstyle01">
    <w:name w:val="fontstyle01"/>
    <w:basedOn w:val="a0"/>
    <w:rsid w:val="00B1572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0BA4-F6AE-4F1E-8714-863F580B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2024-06-05T08:22:00Z</cp:lastPrinted>
  <dcterms:created xsi:type="dcterms:W3CDTF">2024-06-05T01:44:00Z</dcterms:created>
  <dcterms:modified xsi:type="dcterms:W3CDTF">2024-06-05T08:24:00Z</dcterms:modified>
</cp:coreProperties>
</file>