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216.45pt;margin-top:2.65pt;width:77.1pt;height:45.4pt;mso-wrap-distance-right:0pt;mso-position-horizontal-relative:text;mso-position-vertical-relative:text" filled="t" fillcolor="#FFFFFF" o:ole="">
            <v:imagedata r:id="rId3" o:title=""/>
          </v:shape>
          <o:OLEObject Type="Embed" ProgID="MSPhotoEd.3" ShapeID="ole_rId2" DrawAspect="Content" ObjectID="_1444389824" r:id="rId2"/>
        </w:objec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spacing w:lineRule="auto" w:line="360"/>
        <w:rPr>
          <w:b/>
          <w:sz w:val="40"/>
          <w:lang w:val="ru-RU"/>
        </w:rPr>
      </w:pPr>
      <w:r>
        <w:rPr>
          <w:b/>
          <w:sz w:val="26"/>
          <w:szCs w:val="26"/>
          <w:lang w:val="ru-RU"/>
        </w:rPr>
        <w:t>АДМИНИСТРАЦИЯ</w:t>
      </w:r>
    </w:p>
    <w:p>
      <w:pPr>
        <w:pStyle w:val="Normal"/>
        <w:spacing w:lineRule="auto" w:line="360"/>
        <w:jc w:val="center"/>
        <w:rPr>
          <w:b/>
          <w:sz w:val="24"/>
        </w:rPr>
      </w:pPr>
      <w:r>
        <w:rPr>
          <w:b/>
          <w:sz w:val="24"/>
        </w:rPr>
        <w:t xml:space="preserve">ЛАЗОВСКОГО </w:t>
      </w:r>
      <w:r>
        <w:rPr>
          <w:b/>
          <w:sz w:val="26"/>
          <w:szCs w:val="26"/>
        </w:rPr>
        <w:t>МУНИЦИПАЛЬНОГО</w:t>
      </w:r>
      <w:r>
        <w:rPr>
          <w:b/>
          <w:sz w:val="24"/>
        </w:rPr>
        <w:t xml:space="preserve"> ОКРУГА ПРИМОРСКОГО КРАЯ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10160" distB="10160" distL="9525" distR="10160" simplePos="0" locked="0" layoutInCell="1" allowOverlap="1" relativeHeight="2" wp14:anchorId="16E52925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7915" cy="635"/>
                <wp:effectExtent l="9525" t="10160" r="10160" b="1016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60" cy="7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9.25pt" to="491.55pt,9.25pt" ID="Прямая соединительная линия 1" stroked="t" o:allowincell="f" style="position:absolute" wp14:anchorId="16E52925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pStyle w:val="2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9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.12.2024</w:t>
      </w:r>
      <w:r>
        <w:rPr>
          <w:sz w:val="26"/>
          <w:szCs w:val="26"/>
        </w:rPr>
        <w:t xml:space="preserve">г.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с. Лазо                                                  №</w:t>
      </w:r>
      <w:r>
        <w:rPr>
          <w:sz w:val="26"/>
          <w:szCs w:val="26"/>
        </w:rPr>
        <w:t>950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протокола комиссии по жилищным вопросам при администрации Лазовского муниципального округа от 19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.12.2024</w:t>
      </w:r>
      <w:r>
        <w:rPr>
          <w:b/>
          <w:sz w:val="26"/>
          <w:szCs w:val="26"/>
        </w:rPr>
        <w:t>г. №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 xml:space="preserve"> 11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Title"/>
        <w:widowControl/>
        <w:spacing w:lineRule="auto" w:line="360"/>
        <w:ind w:firstLine="708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Руководствуясь Жилищным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Уставом Лазовского муниципального округа, администрация Лазовского муниципального округа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протокол комиссии по жилищным вопросам при администрации Лазовского муниципального округа от 1</w:t>
      </w:r>
      <w:r>
        <w:rPr>
          <w:sz w:val="26"/>
          <w:szCs w:val="26"/>
        </w:rPr>
        <w:t>7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.12</w:t>
      </w:r>
      <w:r>
        <w:rPr>
          <w:sz w:val="26"/>
          <w:szCs w:val="26"/>
        </w:rPr>
        <w:t>.202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4 </w:t>
      </w:r>
      <w:r>
        <w:rPr>
          <w:sz w:val="26"/>
          <w:szCs w:val="26"/>
        </w:rPr>
        <w:t>г. № 11(приложение).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делами администрации Лазовского муниципального округа обеспечить размещение настоящего постановления на официальном сайте администрации Лазовского муниципального округа.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Глава</w:t>
      </w:r>
      <w:r>
        <w:rPr>
          <w:sz w:val="26"/>
          <w:szCs w:val="26"/>
        </w:rPr>
        <w:t xml:space="preserve"> Лазовского муниципального округа</w:t>
        <w:tab/>
        <w:tab/>
        <w:t xml:space="preserve">                 Ю.А. Мосальский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74" w:right="794" w:gutter="0" w:header="0" w:top="482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57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457aa"/>
    <w:pPr>
      <w:keepNext w:val="true"/>
      <w:jc w:val="center"/>
      <w:outlineLvl w:val="0"/>
    </w:pPr>
    <w:rPr>
      <w:sz w:val="32"/>
      <w:lang w:val="en-US"/>
    </w:rPr>
  </w:style>
  <w:style w:type="paragraph" w:styleId="2">
    <w:name w:val="Heading 2"/>
    <w:basedOn w:val="Normal"/>
    <w:next w:val="Normal"/>
    <w:qFormat/>
    <w:rsid w:val="007457aa"/>
    <w:pPr>
      <w:keepNext w:val="true"/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7457aa"/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character" w:styleId="21" w:customStyle="1">
    <w:name w:val="Заголовок 2 Знак"/>
    <w:basedOn w:val="DefaultParagraphFont"/>
    <w:qFormat/>
    <w:rsid w:val="007457a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374ea3"/>
    <w:rPr>
      <w:rFonts w:ascii="Segoe UI" w:hAnsi="Segoe UI" w:eastAsia="Times New Roman" w:cs="Segoe UI"/>
      <w:sz w:val="18"/>
      <w:szCs w:val="1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7457aa"/>
    <w:pPr>
      <w:spacing w:beforeAutospacing="1" w:afterAutospacing="1"/>
    </w:pPr>
    <w:rPr>
      <w:sz w:val="24"/>
      <w:szCs w:val="24"/>
    </w:rPr>
  </w:style>
  <w:style w:type="paragraph" w:styleId="ConsPlusTitle" w:customStyle="1">
    <w:name w:val="ConsPlusTitle"/>
    <w:qFormat/>
    <w:rsid w:val="007457a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b/>
      <w:bCs/>
      <w:color w:val="auto"/>
      <w:kern w:val="0"/>
      <w:sz w:val="24"/>
      <w:szCs w:val="24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74e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892D-48E4-4812-8D5B-A665645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17537</TotalTime>
  <Application>LibreOffice/7.5.5.2$Windows_X86_64 LibreOffice_project/ca8fe7424262805f223b9a2334bc7181abbcbf5e</Application>
  <AppVersion>15.0000</AppVersion>
  <Pages>1</Pages>
  <Words>96</Words>
  <Characters>794</Characters>
  <CharactersWithSpaces>1035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2019-10-15T04:40:00Z</dcterms:created>
  <dc:creator>Otdel ZHKKH</dc:creator>
  <dc:description/>
  <dc:language>ru-RU</dc:language>
  <cp:lastModifiedBy/>
  <cp:lastPrinted>2024-03-26T17:17:59Z</cp:lastPrinted>
  <dcterms:modified xsi:type="dcterms:W3CDTF">2024-12-19T12:13:16Z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