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00" w:after="0"/>
        <w:rPr>
          <w:rFonts w:eastAsia="Times New Roman"/>
        </w:rPr>
      </w:pPr>
      <w:r>
        <w:rPr>
          <w:rFonts w:eastAsia="Times New Roman"/>
        </w:rPr>
        <w:pict>
          <v:shape id="ole_rId2" o:spid="_x0000_s1026" o:spt="75" type="#_x0000_t75" style="position:absolute;left:0pt;margin-left:221.15pt;margin-top:2.65pt;height:45.4pt;width:63.4pt;z-index:251660288;mso-width-relative:page;mso-height-relative:page;" o:ole="t" filled="f" o:preferrelative="t" stroked="f" coordsize="21600,21600">
            <v:path/>
            <v:fill on="f" focussize="0,0"/>
            <v:stroke on="f" joinstyle="miter"/>
            <v:imagedata r:id="rId9" o:title=""/>
            <o:lock v:ext="edit"/>
          </v:shape>
          <o:OLEObject Type="Embed" ProgID="MSPhotoEd.3" ShapeID="ole_rId2" DrawAspect="Content" ObjectID="_1468075725" r:id="rId8">
            <o:LockedField>false</o:LockedField>
          </o:OLEObject>
        </w:pict>
      </w:r>
      <w:bookmarkStart w:id="0" w:name="_GoBack"/>
      <w:bookmarkEnd w:id="0"/>
    </w:p>
    <w:p>
      <w:pPr>
        <w:spacing w:before="0" w:after="0" w:line="240" w:lineRule="auto"/>
        <w:jc w:val="center"/>
        <w:rPr>
          <w:rFonts w:ascii="Times New Roman" w:hAnsi="Times New Roman" w:eastAsia="Times New Roman" w:cs="Times New Roman"/>
          <w:sz w:val="20"/>
          <w:szCs w:val="20"/>
        </w:rPr>
      </w:pPr>
    </w:p>
    <w:p>
      <w:pPr>
        <w:spacing w:before="0" w:after="0" w:line="240" w:lineRule="auto"/>
        <w:jc w:val="center"/>
        <w:rPr>
          <w:rFonts w:ascii="Times New Roman" w:hAnsi="Times New Roman" w:eastAsia="Times New Roman" w:cs="Times New Roman"/>
          <w:sz w:val="20"/>
          <w:szCs w:val="20"/>
        </w:rPr>
      </w:pPr>
    </w:p>
    <w:p>
      <w:pPr>
        <w:spacing w:before="0" w:after="0" w:line="240" w:lineRule="auto"/>
        <w:jc w:val="center"/>
        <w:rPr>
          <w:rFonts w:ascii="Times New Roman" w:hAnsi="Times New Roman" w:eastAsia="Times New Roman" w:cs="Times New Roman"/>
          <w:sz w:val="20"/>
          <w:szCs w:val="20"/>
        </w:rPr>
      </w:pPr>
    </w:p>
    <w:p>
      <w:pPr>
        <w:spacing w:before="0" w:after="0" w:line="240" w:lineRule="auto"/>
        <w:jc w:val="center"/>
        <w:rPr>
          <w:rFonts w:ascii="Times New Roman" w:hAnsi="Times New Roman" w:eastAsia="Times New Roman" w:cs="Times New Roman"/>
          <w:sz w:val="16"/>
          <w:szCs w:val="20"/>
        </w:rPr>
      </w:pPr>
    </w:p>
    <w:p>
      <w:pPr>
        <w:keepNext/>
        <w:numPr>
          <w:ilvl w:val="0"/>
          <w:numId w:val="0"/>
        </w:numPr>
        <w:spacing w:before="0" w:after="0" w:line="360" w:lineRule="auto"/>
        <w:jc w:val="center"/>
        <w:outlineLvl w:val="0"/>
        <w:rPr>
          <w:rFonts w:ascii="Times New Roman" w:hAnsi="Times New Roman" w:eastAsia="Times New Roman" w:cs="Times New Roman"/>
          <w:b/>
          <w:sz w:val="40"/>
          <w:szCs w:val="20"/>
        </w:rPr>
      </w:pPr>
      <w:r>
        <w:rPr>
          <w:rFonts w:ascii="Times New Roman" w:hAnsi="Times New Roman" w:eastAsia="Times New Roman" w:cs="Times New Roman"/>
          <w:b/>
          <w:sz w:val="40"/>
          <w:szCs w:val="20"/>
        </w:rPr>
        <w:t>АДМИНИСТРАЦИЯ</w:t>
      </w:r>
    </w:p>
    <w:p>
      <w:pPr>
        <w:spacing w:before="0" w:after="0" w:line="360" w:lineRule="auto"/>
        <w:jc w:val="center"/>
        <w:rPr>
          <w:rFonts w:ascii="Times New Roman" w:hAnsi="Times New Roman" w:eastAsia="Times New Roman" w:cs="Times New Roman"/>
          <w:b/>
          <w:sz w:val="24"/>
          <w:szCs w:val="20"/>
        </w:rPr>
      </w:pPr>
      <w:r>
        <w:rPr>
          <w:rFonts w:ascii="Times New Roman" w:hAnsi="Times New Roman" w:eastAsia="Times New Roman" w:cs="Times New Roman"/>
          <w:b/>
          <w:sz w:val="24"/>
          <w:szCs w:val="20"/>
        </w:rPr>
        <w:t xml:space="preserve">ЛАЗОВСКОГО МУНИЦИПАЛЬНОГО ОКРУГА  ПРИМОРСКОГО КРАЯ </w:t>
      </w:r>
    </w:p>
    <w:p>
      <w:pPr>
        <w:spacing w:before="0" w:after="0" w:line="240" w:lineRule="auto"/>
        <w:jc w:val="center"/>
        <w:rPr>
          <w:rFonts w:ascii="Times New Roman" w:hAnsi="Times New Roman" w:eastAsia="Times New Roman" w:cs="Times New Roman"/>
          <w:sz w:val="24"/>
          <w:szCs w:val="20"/>
        </w:rPr>
      </w:pPr>
      <w:r>
        <w:rPr>
          <w:rFonts w:ascii="Times New Roman" w:hAnsi="Times New Roman" w:eastAsia="Times New Roman" w:cs="Times New Roman"/>
          <w:sz w:val="24"/>
          <w:szCs w:val="20"/>
        </w:rPr>
        <mc:AlternateContent>
          <mc:Choice Requires="wps">
            <w:drawing>
              <wp:anchor distT="22225" distB="15875" distL="17780" distR="20320" simplePos="0" relativeHeight="251659264" behindDoc="0" locked="0" layoutInCell="0" allowOverlap="1">
                <wp:simplePos x="0" y="0"/>
                <wp:positionH relativeFrom="column">
                  <wp:posOffset>65405</wp:posOffset>
                </wp:positionH>
                <wp:positionV relativeFrom="paragraph">
                  <wp:posOffset>117475</wp:posOffset>
                </wp:positionV>
                <wp:extent cx="6172200" cy="0"/>
                <wp:effectExtent l="15875" t="16510" r="16510" b="16510"/>
                <wp:wrapNone/>
                <wp:docPr id="1" name="Line 6"/>
                <wp:cNvGraphicFramePr/>
                <a:graphic xmlns:a="http://schemas.openxmlformats.org/drawingml/2006/main">
                  <a:graphicData uri="http://schemas.microsoft.com/office/word/2010/wordprocessingShape">
                    <wps:wsp>
                      <wps:cNvCnPr/>
                      <wps:spPr>
                        <a:xfrm>
                          <a:off x="0" y="0"/>
                          <a:ext cx="6172200" cy="0"/>
                        </a:xfrm>
                        <a:prstGeom prst="line">
                          <a:avLst/>
                        </a:prstGeom>
                        <a:ln w="3175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Line 6" o:spid="_x0000_s1026" o:spt="20" style="position:absolute;left:0pt;margin-left:5.15pt;margin-top:9.25pt;height:0pt;width:486pt;z-index:251659264;mso-width-relative:page;mso-height-relative:page;" filled="f" stroked="t" coordsize="21600,21600" o:allowincell="f" o:gfxdata="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">
                <v:fill on="f" focussize="0,0"/>
                <v:stroke weight="2.5pt" color="#000000" joinstyle="round"/>
                <v:imagedata o:title=""/>
                <o:lock v:ext="edit" aspectratio="f"/>
              </v:line>
            </w:pict>
          </mc:Fallback>
        </mc:AlternateContent>
      </w:r>
    </w:p>
    <w:p>
      <w:pPr>
        <w:spacing w:before="0" w:after="0" w:line="240" w:lineRule="auto"/>
        <w:jc w:val="center"/>
        <w:rPr>
          <w:rFonts w:ascii="Times New Roman" w:hAnsi="Times New Roman" w:eastAsia="Times New Roman" w:cs="Times New Roman"/>
          <w:b/>
          <w:sz w:val="16"/>
          <w:szCs w:val="20"/>
        </w:rPr>
      </w:pPr>
      <w:r>
        <w:rPr>
          <w:rFonts w:ascii="Times New Roman" w:hAnsi="Times New Roman" w:eastAsia="Times New Roman" w:cs="Times New Roman"/>
          <w:b/>
          <w:sz w:val="28"/>
          <w:szCs w:val="20"/>
        </w:rPr>
        <w:t xml:space="preserve"> </w:t>
      </w:r>
    </w:p>
    <w:p>
      <w:pPr>
        <w:keepNext/>
        <w:numPr>
          <w:ilvl w:val="0"/>
          <w:numId w:val="0"/>
        </w:numPr>
        <w:spacing w:before="0" w:after="0" w:line="240" w:lineRule="auto"/>
        <w:jc w:val="center"/>
        <w:outlineLvl w:val="1"/>
        <w:rPr>
          <w:rFonts w:ascii="Times New Roman" w:hAnsi="Times New Roman" w:eastAsia="Times New Roman" w:cs="Times New Roman"/>
          <w:b/>
          <w:i/>
          <w:sz w:val="34"/>
          <w:szCs w:val="20"/>
        </w:rPr>
      </w:pPr>
      <w:r>
        <w:rPr>
          <w:rFonts w:ascii="Times New Roman" w:hAnsi="Times New Roman" w:eastAsia="Times New Roman" w:cs="Times New Roman"/>
          <w:b/>
          <w:i/>
          <w:sz w:val="34"/>
          <w:szCs w:val="20"/>
        </w:rPr>
        <w:t>ПОСТАНОВЛЕНИЕ</w:t>
      </w:r>
    </w:p>
    <w:p>
      <w:pPr>
        <w:spacing w:before="0" w:after="0" w:line="240" w:lineRule="auto"/>
        <w:jc w:val="center"/>
        <w:rPr>
          <w:rFonts w:ascii="Times New Roman" w:hAnsi="Times New Roman" w:eastAsia="Times New Roman" w:cs="Times New Roman"/>
          <w:sz w:val="20"/>
          <w:szCs w:val="20"/>
        </w:rPr>
      </w:pPr>
    </w:p>
    <w:p>
      <w:pPr>
        <w:spacing w:before="0" w:after="0" w:line="240" w:lineRule="auto"/>
        <w:rPr>
          <w:rFonts w:ascii="Times New Roman" w:hAnsi="Times New Roman" w:eastAsia="Times New Roman" w:cs="Times New Roman"/>
          <w:sz w:val="28"/>
          <w:szCs w:val="20"/>
        </w:rPr>
      </w:pPr>
      <w:r>
        <w:rPr>
          <w:rFonts w:ascii="Times New Roman" w:hAnsi="Times New Roman" w:eastAsia="Times New Roman" w:cs="Times New Roman"/>
          <w:sz w:val="28"/>
          <w:szCs w:val="20"/>
        </w:rPr>
        <w:t xml:space="preserve"> </w:t>
      </w:r>
    </w:p>
    <w:p>
      <w:pPr>
        <w:spacing w:before="0" w:after="0" w:line="36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21 марта 2023 г.                                      с. Лазо                                                            № 234</w:t>
      </w:r>
    </w:p>
    <w:p>
      <w:pPr>
        <w:spacing w:before="0" w:after="0" w:line="360" w:lineRule="auto"/>
        <w:jc w:val="center"/>
        <w:rPr>
          <w:rFonts w:ascii="Times New Roman" w:hAnsi="Times New Roman" w:cs="Times New Roman"/>
          <w:sz w:val="26"/>
          <w:szCs w:val="26"/>
        </w:rPr>
      </w:pPr>
    </w:p>
    <w:p>
      <w:pPr>
        <w:spacing w:before="0" w:after="0" w:line="360" w:lineRule="auto"/>
        <w:jc w:val="center"/>
        <w:rPr>
          <w:rFonts w:ascii="Times New Roman" w:hAnsi="Times New Roman" w:cs="Times New Roman"/>
          <w:b/>
          <w:sz w:val="26"/>
          <w:szCs w:val="26"/>
        </w:rPr>
      </w:pPr>
      <w:r>
        <w:rPr>
          <w:rFonts w:ascii="Times New Roman" w:hAnsi="Times New Roman" w:cs="Times New Roman"/>
          <w:b/>
          <w:sz w:val="26"/>
          <w:szCs w:val="26"/>
        </w:rPr>
        <w:t>Об утверждении Положения о персонифицированном дополнительном образовании на территории Лазовского муниципального округа</w:t>
      </w:r>
    </w:p>
    <w:p>
      <w:pPr>
        <w:pStyle w:val="89"/>
        <w:spacing w:line="360" w:lineRule="auto"/>
        <w:jc w:val="both"/>
        <w:rPr>
          <w:rFonts w:ascii="Times New Roman" w:hAnsi="Times New Roman" w:cs="Times New Roman"/>
          <w:sz w:val="26"/>
          <w:szCs w:val="26"/>
        </w:rPr>
      </w:pPr>
    </w:p>
    <w:p>
      <w:pPr>
        <w:spacing w:line="360" w:lineRule="auto"/>
        <w:ind w:firstLine="720"/>
        <w:jc w:val="both"/>
        <w:rPr>
          <w:rFonts w:ascii="Times New Roman" w:hAnsi="Times New Roman" w:eastAsia="Times New Roman" w:cs="Times New Roman"/>
          <w:sz w:val="26"/>
          <w:szCs w:val="26"/>
        </w:rPr>
      </w:pPr>
      <w:r>
        <w:rPr>
          <w:rFonts w:ascii="Times New Roman" w:hAnsi="Times New Roman" w:cs="Times New Roman"/>
          <w:sz w:val="26"/>
          <w:szCs w:val="26"/>
        </w:rPr>
        <w:t xml:space="preserve">В соответствии с Федеральным законом от 13.07.2020 года №189-ФЗ </w:t>
      </w:r>
      <w:r>
        <w:rPr>
          <w:rFonts w:ascii="Times New Roman" w:hAnsi="Times New Roman" w:eastAsia="Times New Roman" w:cs="Times New Roman"/>
          <w:sz w:val="26"/>
          <w:szCs w:val="26"/>
        </w:rPr>
        <w:t xml:space="preserve">«О государственном (муниципальном) социальном заказе на оказание государственных (муниципальных) услуг в социальной сфере» </w:t>
      </w:r>
      <w:r>
        <w:rPr>
          <w:rFonts w:ascii="Times New Roman" w:hAnsi="Times New Roman" w:cs="Times New Roman"/>
          <w:sz w:val="26"/>
          <w:szCs w:val="26"/>
        </w:rPr>
        <w:t>(далее – Федеральный закон №189-ФЗ),</w:t>
      </w:r>
      <w:r>
        <w:rPr>
          <w:rFonts w:ascii="Times New Roman" w:hAnsi="Times New Roman" w:eastAsia="Times New Roman" w:cs="Times New Roman"/>
          <w:sz w:val="26"/>
          <w:szCs w:val="26"/>
        </w:rPr>
        <w:t xml:space="preserve"> на основании </w:t>
      </w:r>
      <w:r>
        <w:fldChar w:fldCharType="begin"/>
      </w:r>
      <w:r>
        <w:instrText xml:space="preserve"> HYPERLINK "consultantplus://offline/ref=ED22A8ACC8EAABBD2D63BCBB2D2C05F2993E56D945AC6E3A750AEBFE6BB365CAi0R7B" \h </w:instrText>
      </w:r>
      <w:r>
        <w:fldChar w:fldCharType="separate"/>
      </w:r>
      <w:r>
        <w:rPr>
          <w:rFonts w:ascii="Times New Roman" w:hAnsi="Times New Roman" w:eastAsia="Times New Roman" w:cs="Times New Roman"/>
          <w:color w:val="0000FF"/>
          <w:sz w:val="26"/>
          <w:szCs w:val="26"/>
          <w:u w:val="single"/>
        </w:rPr>
        <w:t>Устава</w:t>
      </w:r>
      <w:r>
        <w:rPr>
          <w:rFonts w:ascii="Times New Roman" w:hAnsi="Times New Roman" w:eastAsia="Times New Roman" w:cs="Times New Roman"/>
          <w:color w:val="0000FF"/>
          <w:sz w:val="26"/>
          <w:szCs w:val="26"/>
          <w:u w:val="single"/>
        </w:rPr>
        <w:fldChar w:fldCharType="end"/>
      </w:r>
      <w:r>
        <w:rPr>
          <w:rFonts w:ascii="Times New Roman" w:hAnsi="Times New Roman" w:eastAsia="Times New Roman" w:cs="Times New Roman"/>
          <w:sz w:val="26"/>
          <w:szCs w:val="26"/>
        </w:rPr>
        <w:t xml:space="preserve"> Лазовского муниципального округа, администрация Лазовского муниципального округа, </w:t>
      </w:r>
    </w:p>
    <w:p>
      <w:pPr>
        <w:spacing w:before="0"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ПОСТАНОВЛЯЕТ:</w:t>
      </w:r>
    </w:p>
    <w:p>
      <w:pPr>
        <w:pStyle w:val="87"/>
        <w:numPr>
          <w:ilvl w:val="0"/>
          <w:numId w:val="1"/>
        </w:numPr>
        <w:spacing w:before="0" w:after="0" w:line="360" w:lineRule="auto"/>
        <w:ind w:left="0" w:firstLine="709"/>
        <w:contextualSpacing/>
        <w:jc w:val="both"/>
        <w:rPr>
          <w:rFonts w:ascii="Times New Roman" w:hAnsi="Times New Roman" w:cs="Times New Roman"/>
          <w:i/>
          <w:color w:val="000000" w:themeColor="text1"/>
          <w:sz w:val="26"/>
          <w:szCs w:val="26"/>
          <w14:textFill>
            <w14:solidFill>
              <w14:schemeClr w14:val="tx1"/>
            </w14:solidFill>
          </w14:textFill>
        </w:rPr>
      </w:pPr>
      <w:r>
        <w:rPr>
          <w:rFonts w:ascii="Times New Roman" w:hAnsi="Times New Roman" w:cs="Times New Roman"/>
          <w:color w:val="000000" w:themeColor="text1"/>
          <w:spacing w:val="2"/>
          <w:sz w:val="26"/>
          <w:szCs w:val="26"/>
          <w:shd w:val="clear" w:fill="FFFFFF"/>
          <w14:textFill>
            <w14:solidFill>
              <w14:schemeClr w14:val="tx1"/>
            </w14:solidFill>
          </w14:textFill>
        </w:rPr>
        <w:t xml:space="preserve">Утвердить «Положение </w:t>
      </w:r>
      <w:r>
        <w:rPr>
          <w:rFonts w:ascii="Times New Roman" w:hAnsi="Times New Roman" w:cs="Times New Roman"/>
          <w:color w:val="000000" w:themeColor="text1"/>
          <w:sz w:val="26"/>
          <w:szCs w:val="26"/>
          <w14:textFill>
            <w14:solidFill>
              <w14:schemeClr w14:val="tx1"/>
            </w14:solidFill>
          </w14:textFill>
        </w:rPr>
        <w:t xml:space="preserve">о персонифицированном дополнительном образовании в </w:t>
      </w:r>
      <w:r>
        <w:rPr>
          <w:rFonts w:ascii="Times New Roman" w:hAnsi="Times New Roman" w:cs="Times New Roman"/>
          <w:sz w:val="26"/>
          <w:szCs w:val="26"/>
        </w:rPr>
        <w:t>Лазовском муниципальном округе» в соответствии с приложением 1    к настоящему постановлению</w:t>
      </w:r>
      <w:r>
        <w:rPr>
          <w:rFonts w:ascii="Times New Roman" w:hAnsi="Times New Roman" w:cs="Times New Roman"/>
          <w:color w:val="000000" w:themeColor="text1"/>
          <w:sz w:val="26"/>
          <w:szCs w:val="26"/>
          <w14:textFill>
            <w14:solidFill>
              <w14:schemeClr w14:val="tx1"/>
            </w14:solidFill>
          </w14:textFill>
        </w:rPr>
        <w:t>.</w:t>
      </w:r>
    </w:p>
    <w:p>
      <w:pPr>
        <w:pStyle w:val="87"/>
        <w:numPr>
          <w:ilvl w:val="0"/>
          <w:numId w:val="1"/>
        </w:numPr>
        <w:spacing w:before="0" w:after="0" w:line="360" w:lineRule="auto"/>
        <w:ind w:left="0" w:firstLine="709"/>
        <w:contextualSpacing/>
        <w:jc w:val="both"/>
        <w:rPr>
          <w:rFonts w:ascii="Times New Roman" w:hAnsi="Times New Roman" w:cs="Times New Roman"/>
          <w:i/>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Признать утратившим силу постановление администрации Лазовского муниципального округа от 21 февраля 2022 г. № 160 «О внесении изменений в постановление администрации Лазовского муниципального округа» от 11 мая 2021 г. № 337 «Об утверждении Положения о персонифицированном дополнительном образовании детей Лазовского муниципального округа», постановление администрации Лазовского муниципального округа от 11 мая 2021 г. № 337 «Об утверждении Положения о персонифицированном образовании детей на территории Лазовского муниципального округа».</w:t>
      </w:r>
    </w:p>
    <w:p>
      <w:pPr>
        <w:pStyle w:val="87"/>
        <w:numPr>
          <w:ilvl w:val="0"/>
          <w:numId w:val="1"/>
        </w:numPr>
        <w:spacing w:before="0" w:after="0" w:line="360" w:lineRule="auto"/>
        <w:ind w:left="0" w:firstLine="709"/>
        <w:contextualSpacing/>
        <w:jc w:val="both"/>
        <w:rPr>
          <w:rFonts w:ascii="Times New Roman" w:hAnsi="Times New Roman" w:cs="Times New Roman"/>
          <w:i/>
          <w:sz w:val="26"/>
          <w:szCs w:val="26"/>
        </w:rPr>
      </w:pPr>
      <w:r>
        <w:rPr>
          <w:rFonts w:ascii="Times New Roman" w:hAnsi="Times New Roman" w:cs="Times New Roman"/>
          <w:sz w:val="26"/>
          <w:szCs w:val="26"/>
        </w:rPr>
        <w:t>Управлению делами администрации Лазовского муниципального округа (Матвеенко Л.Р.) разместить постановление на официальном сайте администрации Лазовского муниципального округа в сети Интернет.</w:t>
      </w:r>
    </w:p>
    <w:p>
      <w:pPr>
        <w:pStyle w:val="87"/>
        <w:numPr>
          <w:ilvl w:val="0"/>
          <w:numId w:val="1"/>
        </w:numPr>
        <w:spacing w:before="0" w:after="0" w:line="360" w:lineRule="auto"/>
        <w:ind w:left="0" w:firstLine="709"/>
        <w:contextualSpacing/>
        <w:jc w:val="both"/>
        <w:rPr>
          <w:rFonts w:ascii="Times New Roman" w:hAnsi="Times New Roman" w:cs="Times New Roman"/>
          <w:i/>
          <w:color w:val="000000" w:themeColor="text1"/>
          <w:sz w:val="26"/>
          <w:szCs w:val="26"/>
          <w14:textFill>
            <w14:solidFill>
              <w14:schemeClr w14:val="tx1"/>
            </w14:solidFill>
          </w14:textFill>
        </w:rPr>
      </w:pPr>
      <w:r>
        <w:rPr>
          <w:rFonts w:ascii="Times New Roman" w:hAnsi="Times New Roman" w:cs="Times New Roman"/>
          <w:sz w:val="26"/>
          <w:szCs w:val="26"/>
        </w:rPr>
        <w:t>Настоящее постановление вступает в силу с 1 сентября 2023 года.</w:t>
      </w:r>
    </w:p>
    <w:p>
      <w:pPr>
        <w:pStyle w:val="87"/>
        <w:numPr>
          <w:ilvl w:val="0"/>
          <w:numId w:val="1"/>
        </w:numPr>
        <w:spacing w:before="0" w:after="0" w:line="360" w:lineRule="auto"/>
        <w:ind w:left="0" w:firstLine="709"/>
        <w:contextualSpacing/>
        <w:jc w:val="both"/>
        <w:rPr>
          <w:rFonts w:ascii="Times New Roman" w:hAnsi="Times New Roman" w:cs="Times New Roman"/>
          <w:i/>
          <w:color w:val="000000" w:themeColor="text1"/>
          <w:sz w:val="26"/>
          <w:szCs w:val="26"/>
          <w14:textFill>
            <w14:solidFill>
              <w14:schemeClr w14:val="tx1"/>
            </w14:solidFill>
          </w14:textFill>
        </w:rPr>
      </w:pPr>
      <w:r>
        <w:rPr>
          <w:rFonts w:ascii="Times New Roman" w:hAnsi="Times New Roman" w:cs="Times New Roman"/>
          <w:sz w:val="26"/>
          <w:szCs w:val="26"/>
        </w:rPr>
        <w:t xml:space="preserve">Контроль исполнения настоящего постановления возложить </w:t>
      </w:r>
      <w:r>
        <w:rPr>
          <w:rFonts w:ascii="Times New Roman" w:hAnsi="Times New Roman" w:eastAsia="Times New Roman" w:cs="Times New Roman"/>
          <w:sz w:val="26"/>
          <w:szCs w:val="26"/>
        </w:rPr>
        <w:t>на первого заместителя главы администрации Лазовского муниципального округа Осипова С.П.</w:t>
      </w:r>
    </w:p>
    <w:p>
      <w:pPr>
        <w:pStyle w:val="87"/>
        <w:tabs>
          <w:tab w:val="left" w:pos="2805"/>
        </w:tabs>
        <w:spacing w:before="0" w:after="0" w:line="360" w:lineRule="auto"/>
        <w:ind w:left="0" w:firstLine="0"/>
        <w:contextualSpacing/>
        <w:rPr>
          <w:rFonts w:ascii="Times New Roman" w:hAnsi="Times New Roman" w:cs="Times New Roman"/>
          <w:i/>
          <w:color w:val="000000" w:themeColor="text1"/>
          <w:sz w:val="26"/>
          <w:szCs w:val="26"/>
          <w14:textFill>
            <w14:solidFill>
              <w14:schemeClr w14:val="tx1"/>
            </w14:solidFill>
          </w14:textFill>
        </w:rPr>
      </w:pPr>
    </w:p>
    <w:p>
      <w:pPr>
        <w:pStyle w:val="87"/>
        <w:tabs>
          <w:tab w:val="left" w:pos="2805"/>
        </w:tabs>
        <w:spacing w:before="0" w:after="0" w:line="360" w:lineRule="auto"/>
        <w:ind w:left="0" w:firstLine="0"/>
        <w:contextualSpacing/>
        <w:rPr>
          <w:rFonts w:ascii="Times New Roman" w:hAnsi="Times New Roman" w:cs="Times New Roman"/>
          <w:sz w:val="26"/>
          <w:szCs w:val="26"/>
        </w:rPr>
      </w:pPr>
    </w:p>
    <w:p>
      <w:pPr>
        <w:pStyle w:val="87"/>
        <w:tabs>
          <w:tab w:val="left" w:pos="0"/>
        </w:tabs>
        <w:spacing w:before="0" w:after="0" w:line="240" w:lineRule="auto"/>
        <w:ind w:left="0" w:firstLine="0"/>
        <w:contextualSpacing/>
        <w:rPr>
          <w:rFonts w:ascii="Times New Roman" w:hAnsi="Times New Roman" w:cs="Times New Roman"/>
          <w:sz w:val="26"/>
          <w:szCs w:val="26"/>
        </w:rPr>
      </w:pPr>
      <w:r>
        <w:rPr>
          <w:rFonts w:ascii="Times New Roman" w:hAnsi="Times New Roman" w:cs="Times New Roman"/>
          <w:sz w:val="26"/>
          <w:szCs w:val="26"/>
        </w:rPr>
        <w:t xml:space="preserve">Глава Лазовского </w:t>
      </w:r>
    </w:p>
    <w:p>
      <w:pPr>
        <w:pStyle w:val="87"/>
        <w:tabs>
          <w:tab w:val="left" w:pos="2805"/>
        </w:tabs>
        <w:spacing w:before="0" w:after="0" w:line="240" w:lineRule="auto"/>
        <w:ind w:left="0" w:firstLine="0"/>
        <w:contextualSpacing/>
        <w:rPr>
          <w:rFonts w:ascii="Times New Roman" w:hAnsi="Times New Roman" w:cs="Times New Roman"/>
          <w:sz w:val="26"/>
          <w:szCs w:val="26"/>
        </w:rPr>
      </w:pPr>
      <w:r>
        <w:rPr>
          <w:rFonts w:ascii="Times New Roman" w:hAnsi="Times New Roman" w:cs="Times New Roman"/>
          <w:sz w:val="26"/>
          <w:szCs w:val="26"/>
        </w:rPr>
        <w:t xml:space="preserve">муниципального округа                                                                          Ю.А. Мосальский                                                                          </w:t>
      </w: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ind w:left="6096" w:firstLine="0"/>
        <w:jc w:val="both"/>
        <w:rPr>
          <w:rFonts w:ascii="Times New Roman" w:hAnsi="Times New Roman" w:cs="Times New Roman"/>
          <w:i/>
          <w:sz w:val="24"/>
          <w:szCs w:val="24"/>
        </w:rPr>
      </w:pPr>
    </w:p>
    <w:p>
      <w:pPr>
        <w:spacing w:before="0" w:after="0" w:line="240" w:lineRule="auto"/>
        <w:jc w:val="both"/>
        <w:rPr>
          <w:rFonts w:ascii="Times New Roman" w:hAnsi="Times New Roman" w:cs="Times New Roman"/>
          <w:i/>
          <w:sz w:val="24"/>
          <w:szCs w:val="24"/>
        </w:rPr>
      </w:pPr>
    </w:p>
    <w:p>
      <w:pPr>
        <w:spacing w:before="0" w:after="0" w:line="240" w:lineRule="auto"/>
        <w:ind w:left="6096"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pPr>
        <w:spacing w:before="0" w:after="0" w:line="240" w:lineRule="auto"/>
        <w:ind w:left="6096" w:firstLine="0"/>
        <w:jc w:val="right"/>
        <w:rPr>
          <w:rFonts w:ascii="Times New Roman" w:hAnsi="Times New Roman" w:cs="Times New Roman"/>
          <w:sz w:val="24"/>
          <w:szCs w:val="24"/>
        </w:rPr>
      </w:pPr>
    </w:p>
    <w:p>
      <w:pPr>
        <w:spacing w:before="0" w:after="0" w:line="240" w:lineRule="auto"/>
        <w:ind w:left="6096" w:firstLine="0"/>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pPr>
        <w:spacing w:before="0" w:after="0" w:line="240" w:lineRule="auto"/>
        <w:ind w:left="5529" w:firstLine="567"/>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Лазовского муниципального округа </w:t>
      </w:r>
    </w:p>
    <w:p>
      <w:pPr>
        <w:spacing w:before="0" w:after="0" w:line="240" w:lineRule="auto"/>
        <w:ind w:left="6096" w:firstLine="0"/>
        <w:jc w:val="right"/>
        <w:rPr>
          <w:rFonts w:ascii="Times New Roman" w:hAnsi="Times New Roman" w:cs="Times New Roman"/>
          <w:sz w:val="24"/>
          <w:szCs w:val="24"/>
        </w:rPr>
      </w:pPr>
      <w:r>
        <w:rPr>
          <w:rFonts w:ascii="Times New Roman" w:hAnsi="Times New Roman" w:cs="Times New Roman"/>
          <w:sz w:val="24"/>
          <w:szCs w:val="24"/>
        </w:rPr>
        <w:t>от 21 марта 2023 г. № 234</w:t>
      </w:r>
    </w:p>
    <w:p>
      <w:pPr>
        <w:spacing w:before="0" w:after="0" w:line="240" w:lineRule="auto"/>
        <w:rPr>
          <w:rFonts w:ascii="Times New Roman" w:hAnsi="Times New Roman" w:cs="Times New Roman"/>
          <w:b/>
          <w:sz w:val="24"/>
          <w:szCs w:val="24"/>
        </w:rPr>
      </w:pPr>
    </w:p>
    <w:p>
      <w:pPr>
        <w:spacing w:before="0" w:after="0" w:line="240" w:lineRule="auto"/>
        <w:rPr>
          <w:rFonts w:ascii="Times New Roman" w:hAnsi="Times New Roman" w:cs="Times New Roman"/>
          <w:b/>
          <w:sz w:val="24"/>
          <w:szCs w:val="24"/>
        </w:rPr>
      </w:pPr>
    </w:p>
    <w:p>
      <w:pPr>
        <w:spacing w:before="0" w:after="0" w:line="360" w:lineRule="auto"/>
        <w:ind w:firstLine="709"/>
        <w:jc w:val="center"/>
        <w:rPr>
          <w:rFonts w:ascii="Times New Roman" w:hAnsi="Times New Roman" w:cs="Times New Roman"/>
          <w:b/>
          <w:bCs/>
          <w:smallCaps/>
          <w:sz w:val="26"/>
          <w:szCs w:val="26"/>
          <w:u w:val="single"/>
        </w:rPr>
      </w:pPr>
      <w:r>
        <w:rPr>
          <w:rFonts w:ascii="Times New Roman" w:hAnsi="Times New Roman" w:cs="Times New Roman"/>
          <w:b/>
          <w:bCs/>
          <w:sz w:val="26"/>
          <w:szCs w:val="26"/>
        </w:rPr>
        <w:t xml:space="preserve">Положение о персонифицированном дополнительном образовании в </w:t>
      </w:r>
      <w:r>
        <w:rPr>
          <w:rFonts w:ascii="Times New Roman" w:hAnsi="Times New Roman" w:cs="Times New Roman"/>
          <w:b/>
          <w:sz w:val="26"/>
          <w:szCs w:val="26"/>
        </w:rPr>
        <w:t>Лазовском муниципальном округе</w:t>
      </w:r>
    </w:p>
    <w:p>
      <w:pPr>
        <w:spacing w:before="0" w:after="0" w:line="360" w:lineRule="auto"/>
        <w:rPr>
          <w:rFonts w:ascii="Times New Roman" w:hAnsi="Times New Roman" w:cs="Times New Roman"/>
          <w:sz w:val="26"/>
          <w:szCs w:val="26"/>
        </w:rPr>
      </w:pPr>
    </w:p>
    <w:p>
      <w:pPr>
        <w:pStyle w:val="87"/>
        <w:numPr>
          <w:ilvl w:val="0"/>
          <w:numId w:val="2"/>
        </w:numPr>
        <w:spacing w:before="0" w:after="0" w:line="360" w:lineRule="auto"/>
        <w:contextualSpacing/>
        <w:jc w:val="center"/>
        <w:rPr>
          <w:rFonts w:ascii="Times New Roman" w:hAnsi="Times New Roman" w:cs="Times New Roman"/>
          <w:smallCaps/>
          <w:sz w:val="26"/>
          <w:szCs w:val="26"/>
        </w:rPr>
      </w:pPr>
      <w:r>
        <w:rPr>
          <w:rFonts w:ascii="Times New Roman" w:hAnsi="Times New Roman" w:cs="Times New Roman"/>
          <w:sz w:val="26"/>
          <w:szCs w:val="26"/>
        </w:rPr>
        <w:t>Общие положения</w:t>
      </w:r>
    </w:p>
    <w:p>
      <w:pPr>
        <w:pStyle w:val="87"/>
        <w:spacing w:before="0" w:after="0" w:line="360" w:lineRule="auto"/>
        <w:ind w:left="1080" w:firstLine="0"/>
        <w:contextualSpacing/>
        <w:rPr>
          <w:rFonts w:ascii="Times New Roman" w:hAnsi="Times New Roman" w:cs="Times New Roman"/>
          <w:smallCaps/>
          <w:sz w:val="26"/>
          <w:szCs w:val="26"/>
        </w:rPr>
      </w:pPr>
    </w:p>
    <w:p>
      <w:pPr>
        <w:pStyle w:val="87"/>
        <w:numPr>
          <w:ilvl w:val="1"/>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Положение о персонифицированном дополнительном образовании в Лазовском муниципальном округе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Лазовского муниципального округа, дополнительного образования за счет средств бюджета Лазовского муниципального округа.</w:t>
      </w:r>
    </w:p>
    <w:p>
      <w:pPr>
        <w:pStyle w:val="87"/>
        <w:numPr>
          <w:ilvl w:val="1"/>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Для целей настоящего Положения используются следующие понятия:</w:t>
      </w:r>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исполнитель образовательных услуг – образовательная организация, организация, осуществляющая обучение, индивидуальный предприниматель, оказывающая (ий) образовательные услуги;</w:t>
      </w:r>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реестр сертификатов персонифицированного финансирования дополнительного образования – база данных о детях, проживающих на территории Лазовского муниципального округа, которые имеют возможность получения дополнительного образования за счет средств бюджета Лазовского муниципального округа, ведение которой осуществляется в порядке, установленном настоящим Положением (далее – реестр сертификатов ПФДО);</w:t>
      </w:r>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управлением образования администрации Лазовского муниципального округа;</w:t>
      </w:r>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реестр предпрофессиональных и спортивных программ – база данных о дополнительных предпрофессиональных программах в области искусств и (или)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Лазовского муниципального округа;</w:t>
      </w:r>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реестр иных образовательных программ – база данных о не вошедших в реестр значимых программ:</w:t>
      </w:r>
    </w:p>
    <w:p>
      <w:pPr>
        <w:pStyle w:val="87"/>
        <w:spacing w:before="0" w:after="0" w:line="360" w:lineRule="auto"/>
        <w:ind w:left="142" w:firstLine="567"/>
        <w:contextualSpacing/>
        <w:jc w:val="both"/>
        <w:rPr>
          <w:rFonts w:ascii="Times New Roman" w:hAnsi="Times New Roman" w:cs="Times New Roman"/>
          <w:sz w:val="26"/>
          <w:szCs w:val="26"/>
        </w:rPr>
      </w:pPr>
      <w:r>
        <w:rPr>
          <w:rFonts w:ascii="Times New Roman" w:hAnsi="Times New Roman" w:cs="Times New Roman"/>
          <w:sz w:val="26"/>
          <w:szCs w:val="26"/>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pPr>
        <w:pStyle w:val="87"/>
        <w:spacing w:before="0" w:after="0" w:line="360" w:lineRule="auto"/>
        <w:ind w:left="142" w:firstLine="567"/>
        <w:contextualSpacing/>
        <w:jc w:val="both"/>
        <w:rPr>
          <w:rFonts w:ascii="Times New Roman" w:hAnsi="Times New Roman" w:cs="Times New Roman"/>
          <w:sz w:val="26"/>
          <w:szCs w:val="26"/>
        </w:rPr>
      </w:pPr>
      <w:bookmarkStart w:id="1" w:name="_Hlk85466299"/>
      <w:r>
        <w:rPr>
          <w:rFonts w:ascii="Times New Roman" w:hAnsi="Times New Roman" w:cs="Times New Roman"/>
          <w:sz w:val="26"/>
          <w:szCs w:val="26"/>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bookmarkEnd w:id="1"/>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Положения под предоставлением ребенку сертификата ПФДО понимается создание записи в реестре сертификатов ПФДО.</w:t>
      </w:r>
    </w:p>
    <w:p>
      <w:pPr>
        <w:pStyle w:val="87"/>
        <w:numPr>
          <w:ilvl w:val="2"/>
          <w:numId w:val="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сертификата ПФДО);</w:t>
      </w:r>
    </w:p>
    <w:p>
      <w:pPr>
        <w:pStyle w:val="87"/>
        <w:numPr>
          <w:ilvl w:val="2"/>
          <w:numId w:val="3"/>
        </w:numPr>
        <w:spacing w:before="0" w:after="0" w:line="360" w:lineRule="auto"/>
        <w:ind w:left="0" w:firstLine="709"/>
        <w:contextualSpacing/>
        <w:jc w:val="both"/>
        <w:rPr>
          <w:rFonts w:ascii="Times New Roman" w:hAnsi="Times New Roman" w:cs="Times New Roman"/>
          <w:color w:val="000000" w:themeColor="text1"/>
          <w:sz w:val="26"/>
          <w:szCs w:val="26"/>
          <w14:textFill>
            <w14:solidFill>
              <w14:schemeClr w14:val="tx1"/>
            </w14:solidFill>
          </w14:textFill>
        </w:rPr>
      </w:pPr>
      <w:bookmarkStart w:id="2" w:name="_Ref32786898"/>
      <w:r>
        <w:rPr>
          <w:rFonts w:ascii="Times New Roman" w:hAnsi="Times New Roman" w:cs="Times New Roman"/>
          <w:color w:val="000000" w:themeColor="text1"/>
          <w:sz w:val="26"/>
          <w:szCs w:val="26"/>
          <w14:textFill>
            <w14:solidFill>
              <w14:schemeClr w14:val="tx1"/>
            </w14:solidFill>
          </w14:textFill>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Pr>
          <w:rFonts w:ascii="Times New Roman" w:hAnsi="Times New Roman" w:cs="Times New Roman"/>
          <w:sz w:val="26"/>
          <w:szCs w:val="26"/>
        </w:rPr>
        <w:t>Лазовского муниципального округа</w:t>
      </w:r>
      <w:r>
        <w:rPr>
          <w:rFonts w:ascii="Times New Roman" w:hAnsi="Times New Roman" w:cs="Times New Roman"/>
          <w:color w:val="000000" w:themeColor="text1"/>
          <w:sz w:val="26"/>
          <w:szCs w:val="26"/>
          <w14:textFill>
            <w14:solidFill>
              <w14:schemeClr w14:val="tx1"/>
            </w14:solidFill>
          </w14:textFill>
        </w:rPr>
        <w:t xml:space="preserve"> или его структурное подразделение, уполномоченный на утверждение муниципального социального заказа на оказание муниципальных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Pr>
          <w:rFonts w:ascii="Times New Roman" w:hAnsi="Times New Roman" w:cs="Times New Roman"/>
          <w:sz w:val="26"/>
          <w:szCs w:val="26"/>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Pr>
          <w:rFonts w:ascii="Times New Roman" w:hAnsi="Times New Roman" w:cs="Times New Roman"/>
          <w:color w:val="000000" w:themeColor="text1"/>
          <w:sz w:val="26"/>
          <w:szCs w:val="26"/>
          <w14:textFill>
            <w14:solidFill>
              <w14:schemeClr w14:val="tx1"/>
            </w14:solidFill>
          </w14:textFill>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bookmarkEnd w:id="2"/>
    </w:p>
    <w:p>
      <w:pPr>
        <w:pStyle w:val="87"/>
        <w:numPr>
          <w:ilvl w:val="2"/>
          <w:numId w:val="3"/>
        </w:numPr>
        <w:spacing w:before="0" w:after="0" w:line="360" w:lineRule="auto"/>
        <w:ind w:left="0" w:firstLine="709"/>
        <w:contextualSpacing/>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договор об образовании – договор, заключаемый между исполнителем образовательных услуг и </w:t>
      </w:r>
      <w:r>
        <w:rPr>
          <w:rFonts w:ascii="Times New Roman" w:hAnsi="Times New Roman" w:cs="Times New Roman"/>
          <w:sz w:val="26"/>
          <w:szCs w:val="26"/>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pPr>
        <w:pStyle w:val="87"/>
        <w:numPr>
          <w:ilvl w:val="1"/>
          <w:numId w:val="3"/>
        </w:numPr>
        <w:spacing w:before="0" w:after="0" w:line="360" w:lineRule="auto"/>
        <w:ind w:left="0" w:firstLine="709"/>
        <w:contextualSpacing/>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Иные понятия, применяемые в настоящем Положении, используются в значениях, указанных в</w:t>
      </w:r>
      <w:r>
        <w:rPr>
          <w:rFonts w:ascii="Times New Roman" w:hAnsi="Times New Roman" w:cs="Times New Roman"/>
          <w:sz w:val="26"/>
          <w:szCs w:val="26"/>
        </w:rPr>
        <w:t xml:space="preserve"> </w:t>
      </w:r>
      <w:r>
        <w:rPr>
          <w:rFonts w:ascii="Times New Roman" w:hAnsi="Times New Roman" w:cs="Times New Roman"/>
          <w:color w:val="000000" w:themeColor="text1"/>
          <w:sz w:val="26"/>
          <w:szCs w:val="26"/>
          <w14:textFill>
            <w14:solidFill>
              <w14:schemeClr w14:val="tx1"/>
            </w14:solidFill>
          </w14:textFill>
        </w:rPr>
        <w:t>Федеральном законе №189-ФЗ.</w:t>
      </w:r>
    </w:p>
    <w:p>
      <w:pPr>
        <w:pStyle w:val="87"/>
        <w:numPr>
          <w:ilvl w:val="1"/>
          <w:numId w:val="3"/>
        </w:numPr>
        <w:spacing w:before="0" w:after="0" w:line="360" w:lineRule="auto"/>
        <w:ind w:left="0" w:firstLine="709"/>
        <w:contextualSpacing/>
        <w:jc w:val="both"/>
        <w:rPr>
          <w:rFonts w:ascii="Times New Roman" w:hAnsi="Times New Roman" w:cs="Times New Roman"/>
          <w:i/>
          <w:iCs/>
          <w:color w:val="FF0000"/>
          <w:sz w:val="26"/>
          <w:szCs w:val="26"/>
        </w:rPr>
      </w:pPr>
      <w:r>
        <w:rPr>
          <w:rFonts w:ascii="Times New Roman" w:hAnsi="Times New Roman" w:cs="Times New Roman"/>
          <w:sz w:val="26"/>
          <w:szCs w:val="26"/>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«Портал персонифицированного дополнительного образования в Приморском крае» (далее – Навигатор) </w:t>
      </w:r>
    </w:p>
    <w:p>
      <w:pPr>
        <w:pStyle w:val="87"/>
        <w:numPr>
          <w:ilvl w:val="1"/>
          <w:numId w:val="3"/>
        </w:numPr>
        <w:spacing w:before="0" w:after="0" w:line="360" w:lineRule="auto"/>
        <w:ind w:left="0" w:firstLine="709"/>
        <w:contextualSpacing/>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 xml:space="preserve"> Настоящее Положение устанавливает:</w:t>
      </w:r>
    </w:p>
    <w:p>
      <w:pPr>
        <w:pStyle w:val="87"/>
        <w:numPr>
          <w:ilvl w:val="0"/>
          <w:numId w:val="4"/>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ведения реестра сертификатов ПФДО;</w:t>
      </w:r>
    </w:p>
    <w:p>
      <w:pPr>
        <w:pStyle w:val="87"/>
        <w:numPr>
          <w:ilvl w:val="0"/>
          <w:numId w:val="4"/>
        </w:numPr>
        <w:spacing w:before="0" w:after="0" w:line="360" w:lineRule="auto"/>
        <w:ind w:left="0" w:firstLine="709"/>
        <w:contextualSpacing/>
        <w:jc w:val="both"/>
        <w:rPr>
          <w:rFonts w:ascii="Times New Roman" w:hAnsi="Times New Roman" w:cs="Times New Roman"/>
          <w:sz w:val="26"/>
          <w:szCs w:val="26"/>
        </w:rPr>
      </w:pPr>
      <w:bookmarkStart w:id="3" w:name="_Hlk85464832"/>
      <w:r>
        <w:rPr>
          <w:rFonts w:ascii="Times New Roman" w:hAnsi="Times New Roman" w:cs="Times New Roman"/>
          <w:sz w:val="26"/>
          <w:szCs w:val="26"/>
        </w:rPr>
        <w:t>порядок формирования реестров дополнительных общеобразовательных программ</w:t>
      </w:r>
      <w:bookmarkEnd w:id="3"/>
      <w:r>
        <w:rPr>
          <w:rFonts w:ascii="Times New Roman" w:hAnsi="Times New Roman" w:cs="Times New Roman"/>
          <w:sz w:val="26"/>
          <w:szCs w:val="26"/>
        </w:rPr>
        <w:t>;</w:t>
      </w:r>
    </w:p>
    <w:p>
      <w:pPr>
        <w:pStyle w:val="87"/>
        <w:numPr>
          <w:ilvl w:val="0"/>
          <w:numId w:val="4"/>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использования сертификатов ПФДО;</w:t>
      </w:r>
    </w:p>
    <w:p>
      <w:pPr>
        <w:pStyle w:val="87"/>
        <w:numPr>
          <w:ilvl w:val="0"/>
          <w:numId w:val="4"/>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формирования в электронном виде социальных сертификатов;</w:t>
      </w:r>
    </w:p>
    <w:p>
      <w:pPr>
        <w:pStyle w:val="87"/>
        <w:numPr>
          <w:ilvl w:val="0"/>
          <w:numId w:val="4"/>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pPr>
        <w:pStyle w:val="87"/>
        <w:numPr>
          <w:ilvl w:val="0"/>
          <w:numId w:val="4"/>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формирования реестра исполнителей образовательных услуг в соответствии с социальным сертификатом.</w:t>
      </w:r>
    </w:p>
    <w:p>
      <w:pPr>
        <w:spacing w:before="0" w:after="0" w:line="360" w:lineRule="auto"/>
        <w:ind w:firstLine="709"/>
        <w:jc w:val="both"/>
        <w:rPr>
          <w:rFonts w:ascii="Times New Roman" w:hAnsi="Times New Roman" w:cs="Times New Roman"/>
          <w:sz w:val="26"/>
          <w:szCs w:val="26"/>
        </w:rPr>
      </w:pPr>
    </w:p>
    <w:p>
      <w:pPr>
        <w:pStyle w:val="87"/>
        <w:numPr>
          <w:ilvl w:val="0"/>
          <w:numId w:val="5"/>
        </w:numPr>
        <w:spacing w:before="0" w:after="0" w:line="360" w:lineRule="auto"/>
        <w:contextualSpacing/>
        <w:jc w:val="center"/>
        <w:rPr>
          <w:rFonts w:ascii="Times New Roman" w:hAnsi="Times New Roman" w:cs="Times New Roman"/>
          <w:smallCaps/>
          <w:sz w:val="26"/>
          <w:szCs w:val="26"/>
        </w:rPr>
      </w:pPr>
      <w:r>
        <w:rPr>
          <w:rFonts w:ascii="Times New Roman" w:hAnsi="Times New Roman" w:cs="Times New Roman"/>
          <w:sz w:val="26"/>
          <w:szCs w:val="26"/>
        </w:rPr>
        <w:t>Порядок ведения реестра сертификатов ПФДО</w:t>
      </w:r>
    </w:p>
    <w:p>
      <w:pPr>
        <w:spacing w:before="0" w:after="0" w:line="360" w:lineRule="auto"/>
        <w:ind w:firstLine="709"/>
        <w:jc w:val="center"/>
        <w:rPr>
          <w:rFonts w:ascii="Times New Roman" w:hAnsi="Times New Roman" w:cs="Times New Roman"/>
          <w:smallCaps/>
          <w:sz w:val="26"/>
          <w:szCs w:val="26"/>
        </w:rPr>
      </w:pP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4" w:name="_Ref499121366"/>
      <w:bookmarkStart w:id="5" w:name="_Ref512709345"/>
      <w:r>
        <w:rPr>
          <w:rFonts w:ascii="Times New Roman" w:hAnsi="Times New Roman" w:cs="Times New Roman"/>
          <w:sz w:val="26"/>
          <w:szCs w:val="26"/>
        </w:rPr>
        <w:t xml:space="preserve">Право на получение сертификата ПФДО имеют все дети в возрасте от 5-ти до 18-ти лет, проживающие на территории </w:t>
      </w:r>
      <w:bookmarkEnd w:id="4"/>
      <w:bookmarkEnd w:id="5"/>
      <w:r>
        <w:rPr>
          <w:rFonts w:ascii="Times New Roman" w:hAnsi="Times New Roman" w:cs="Times New Roman"/>
          <w:sz w:val="26"/>
          <w:szCs w:val="26"/>
        </w:rPr>
        <w:t>Лазовского муниципального округа.</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6" w:name="_Ref536198560"/>
      <w:r>
        <w:rPr>
          <w:rFonts w:ascii="Times New Roman" w:hAnsi="Times New Roman" w:cs="Times New Roman"/>
          <w:sz w:val="26"/>
          <w:szCs w:val="26"/>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w:instrText>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6"/>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фамилию, имя, отчество (при наличии) ребенка;</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дату рождения ребенка;</w:t>
      </w:r>
    </w:p>
    <w:p>
      <w:pPr>
        <w:pStyle w:val="87"/>
        <w:numPr>
          <w:ilvl w:val="2"/>
          <w:numId w:val="6"/>
        </w:numPr>
        <w:spacing w:before="0" w:after="0" w:line="360" w:lineRule="auto"/>
        <w:ind w:left="709" w:firstLine="0"/>
        <w:contextualSpacing/>
        <w:jc w:val="both"/>
        <w:rPr>
          <w:rFonts w:ascii="Times New Roman" w:hAnsi="Times New Roman" w:cs="Times New Roman"/>
          <w:sz w:val="26"/>
          <w:szCs w:val="26"/>
        </w:rPr>
      </w:pPr>
      <w:r>
        <w:rPr>
          <w:rFonts w:ascii="Times New Roman" w:hAnsi="Times New Roman" w:cs="Times New Roman"/>
          <w:sz w:val="26"/>
          <w:szCs w:val="26"/>
        </w:rPr>
        <w:t>страховой номер индивидуального лицевого счёта (при наличии);</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место (адрес) фактического проживания ребенка;</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фамилию, имя, отчество (при наличии) родителя (законного представителя) ребенка;</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контактную информацию родителя (законного представителя) ребенка;</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bookmarkStart w:id="7" w:name="_Ref32787585"/>
      <w:r>
        <w:rPr>
          <w:rFonts w:ascii="Times New Roman" w:hAnsi="Times New Roman" w:cs="Times New Roman"/>
          <w:sz w:val="26"/>
          <w:szCs w:val="26"/>
        </w:rPr>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7"/>
    </w:p>
    <w:p>
      <w:pPr>
        <w:widowControl w:val="0"/>
        <w:numPr>
          <w:ilvl w:val="2"/>
          <w:numId w:val="6"/>
        </w:numPr>
        <w:spacing w:before="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pPr>
        <w:widowControl w:val="0"/>
        <w:numPr>
          <w:ilvl w:val="2"/>
          <w:numId w:val="6"/>
        </w:numPr>
        <w:spacing w:before="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отметку об ознакомлении Заявителя с условиями предоставления, использования, прекращения действия сертификата ПФДО, а также с Требованиями;</w:t>
      </w:r>
    </w:p>
    <w:p>
      <w:pPr>
        <w:widowControl w:val="0"/>
        <w:numPr>
          <w:ilvl w:val="2"/>
          <w:numId w:val="6"/>
        </w:numPr>
        <w:spacing w:before="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районе (городском округе));</w:t>
      </w:r>
    </w:p>
    <w:p>
      <w:pPr>
        <w:widowControl w:val="0"/>
        <w:numPr>
          <w:ilvl w:val="2"/>
          <w:numId w:val="6"/>
        </w:numPr>
        <w:spacing w:before="0"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обязательство Заявителя уведомлять уполномоченный орган, или в случаях, предусмотренных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w:instrText>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8" w:name="_Ref507409292"/>
      <w:r>
        <w:rPr>
          <w:rFonts w:ascii="Times New Roman" w:hAnsi="Times New Roman" w:cs="Times New Roman"/>
          <w:sz w:val="26"/>
          <w:szCs w:val="26"/>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8"/>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родителя (законного представителя) ребенка;</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документ, подтверждающий регистрацию в системе индивидуального (персонифицированного) учета </w:t>
      </w:r>
      <w:r>
        <w:rPr>
          <w:rFonts w:ascii="Times New Roman" w:hAnsi="Times New Roman" w:cs="Times New Roman"/>
          <w:color w:val="000000"/>
          <w:sz w:val="26"/>
          <w:szCs w:val="26"/>
          <w:shd w:val="clear" w:fill="FFFFFF"/>
        </w:rPr>
        <w:t>и содержащий сведения о страховом номере индивидуального лицевого счета</w:t>
      </w:r>
      <w:r>
        <w:rPr>
          <w:rFonts w:ascii="Times New Roman" w:hAnsi="Times New Roman" w:cs="Times New Roman"/>
          <w:sz w:val="26"/>
          <w:szCs w:val="26"/>
        </w:rPr>
        <w:t>;</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bookmarkStart w:id="9" w:name="_Ref536115773"/>
      <w:r>
        <w:rPr>
          <w:rFonts w:ascii="Times New Roman" w:hAnsi="Times New Roman" w:cs="Times New Roman"/>
          <w:sz w:val="26"/>
          <w:szCs w:val="26"/>
        </w:rPr>
        <w:t>один из документов, подтверждающих проживание ребенка на территории Лазовского муниципального округа:</w:t>
      </w:r>
      <w:bookmarkEnd w:id="9"/>
    </w:p>
    <w:p>
      <w:pPr>
        <w:pStyle w:val="87"/>
        <w:numPr>
          <w:ilvl w:val="3"/>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pPr>
        <w:pStyle w:val="87"/>
        <w:numPr>
          <w:ilvl w:val="3"/>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Лазовского муниципального округа</w:t>
      </w:r>
      <w:r>
        <w:rPr>
          <w:rFonts w:ascii="Times New Roman" w:hAnsi="Times New Roman" w:cs="Times New Roman"/>
          <w:color w:val="000000" w:themeColor="text1"/>
          <w:sz w:val="26"/>
          <w:szCs w:val="26"/>
          <w14:textFill>
            <w14:solidFill>
              <w14:schemeClr w14:val="tx1"/>
            </w14:solidFill>
          </w14:textFill>
        </w:rPr>
        <w:t>;</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10" w:name="_Ref507409298"/>
      <w:r>
        <w:rPr>
          <w:rFonts w:ascii="Times New Roman" w:hAnsi="Times New Roman" w:cs="Times New Roman"/>
          <w:sz w:val="26"/>
          <w:szCs w:val="26"/>
        </w:rPr>
        <w:t>Должностное лицо, осуществляющее прием Заявления, проверяет соответствие указанн</w:t>
      </w:r>
      <w:bookmarkEnd w:id="10"/>
      <w:r>
        <w:rPr>
          <w:rFonts w:ascii="Times New Roman" w:hAnsi="Times New Roman" w:cs="Times New Roman"/>
          <w:sz w:val="26"/>
          <w:szCs w:val="26"/>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Заявителю.</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Заявление регистрируется должностным лицом, осуществляющим прием Заявления, в день его представления.</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случае если должностному лицу предъявлены не все документы, предусмотренные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_Ref507409292 \r \h </w:instrText>
      </w:r>
      <w:r>
        <w:rPr>
          <w:rFonts w:ascii="Times New Roman" w:hAnsi="Times New Roman" w:cs="Times New Roman"/>
          <w:sz w:val="26"/>
          <w:szCs w:val="26"/>
        </w:rPr>
        <w:fldChar w:fldCharType="separate"/>
      </w:r>
      <w:r>
        <w:rPr>
          <w:rFonts w:ascii="Times New Roman" w:hAnsi="Times New Roman" w:cs="Times New Roman"/>
          <w:sz w:val="26"/>
          <w:szCs w:val="26"/>
        </w:rPr>
        <w:t>2.3</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11" w:name="_Ref507407000"/>
      <w:r>
        <w:rPr>
          <w:rFonts w:ascii="Times New Roman" w:hAnsi="Times New Roman" w:cs="Times New Roman"/>
          <w:sz w:val="26"/>
          <w:szCs w:val="26"/>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1"/>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При приеме Заявления, юридическое лицо, определенное 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w:instrText>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w:instrText>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определяет соответствие сведений условиям, указанным в подпункте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_Ref536112848 \r \h </w:instrText>
      </w:r>
      <w:r>
        <w:rPr>
          <w:rFonts w:ascii="Times New Roman" w:hAnsi="Times New Roman" w:cs="Times New Roman"/>
          <w:sz w:val="26"/>
          <w:szCs w:val="26"/>
        </w:rPr>
        <w:fldChar w:fldCharType="separate"/>
      </w:r>
      <w:r>
        <w:rPr>
          <w:rFonts w:ascii="Times New Roman" w:hAnsi="Times New Roman" w:cs="Times New Roman"/>
          <w:sz w:val="26"/>
          <w:szCs w:val="26"/>
        </w:rPr>
        <w:t>2.10</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12" w:name="_Ref536112848"/>
      <w:bookmarkStart w:id="13" w:name="_Ref499107739"/>
      <w:r>
        <w:rPr>
          <w:rFonts w:ascii="Times New Roman" w:hAnsi="Times New Roman" w:cs="Times New Roman"/>
          <w:sz w:val="26"/>
          <w:szCs w:val="26"/>
        </w:rPr>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12"/>
      <w:bookmarkEnd w:id="13"/>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ребенок проживает на территории Лазовского муниципального округа, либо осваивает основную образовательную программу в образовательной илипрофессиональной организации, расположенной на территории Лазовского муниципального округа;</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в реестре сертификатов ПФДО Лазовского муниципального округа отсутствует запись о предоставленном ранее сертификате ПФДО;</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в Заявлении указаны достоверные сведения, подтверждаемые предъявленными документами;</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14" w:name="_Ref450486209"/>
      <w:bookmarkStart w:id="15" w:name="_Ref507414264"/>
      <w:r>
        <w:rPr>
          <w:rFonts w:ascii="Times New Roman" w:hAnsi="Times New Roman" w:cs="Times New Roman"/>
          <w:sz w:val="26"/>
          <w:szCs w:val="26"/>
        </w:rPr>
        <w:t>В течение одного рабочего дня после принятия положительного решения о предоставлении ребенку сертификата ПФДО уполномоченный орган</w:t>
      </w:r>
      <w:bookmarkEnd w:id="14"/>
      <w:r>
        <w:rPr>
          <w:rFonts w:ascii="Times New Roman" w:hAnsi="Times New Roman" w:cs="Times New Roman"/>
          <w:sz w:val="26"/>
          <w:szCs w:val="26"/>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_Ref507497423 \w \h </w:instrText>
      </w:r>
      <w:r>
        <w:rPr>
          <w:rFonts w:ascii="Times New Roman" w:hAnsi="Times New Roman" w:cs="Times New Roman"/>
          <w:sz w:val="26"/>
          <w:szCs w:val="26"/>
        </w:rPr>
        <w:fldChar w:fldCharType="separate"/>
      </w:r>
      <w:r>
        <w:rPr>
          <w:rFonts w:ascii="Times New Roman" w:hAnsi="Times New Roman" w:cs="Times New Roman"/>
          <w:sz w:val="26"/>
          <w:szCs w:val="26"/>
        </w:rPr>
        <w:t>2.12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подтверждает соответствующую запись в реестре сертификатов ПФДО.</w:t>
      </w:r>
      <w:bookmarkEnd w:id="15"/>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16" w:name="_Ref507497423"/>
      <w:r>
        <w:rPr>
          <w:rFonts w:ascii="Times New Roman" w:hAnsi="Times New Roman" w:cs="Times New Roman"/>
          <w:sz w:val="26"/>
          <w:szCs w:val="26"/>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_Ref536198560 \r \h </w:instrText>
      </w:r>
      <w:r>
        <w:rPr>
          <w:rFonts w:ascii="Times New Roman" w:hAnsi="Times New Roman" w:cs="Times New Roman"/>
          <w:sz w:val="26"/>
          <w:szCs w:val="26"/>
        </w:rPr>
        <w:fldChar w:fldCharType="separate"/>
      </w:r>
      <w:r>
        <w:rPr>
          <w:rFonts w:ascii="Times New Roman" w:hAnsi="Times New Roman" w:cs="Times New Roman"/>
          <w:sz w:val="26"/>
          <w:szCs w:val="26"/>
        </w:rPr>
        <w:t>2.2</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(далее – электронная заявка).</w:t>
      </w:r>
      <w:bookmarkEnd w:id="16"/>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Ребенок вправе использовать сведения об Ожидающей записи для выбора образовательных программ.</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_Ref536198560 \r \h </w:instrText>
      </w:r>
      <w:r>
        <w:rPr>
          <w:rFonts w:ascii="Times New Roman" w:hAnsi="Times New Roman" w:cs="Times New Roman"/>
          <w:sz w:val="26"/>
          <w:szCs w:val="26"/>
        </w:rPr>
        <w:fldChar w:fldCharType="separate"/>
      </w:r>
      <w:r>
        <w:rPr>
          <w:rFonts w:ascii="Times New Roman" w:hAnsi="Times New Roman" w:cs="Times New Roman"/>
          <w:sz w:val="26"/>
          <w:szCs w:val="26"/>
        </w:rPr>
        <w:t>2.2</w:t>
      </w:r>
      <w:r>
        <w:rPr>
          <w:rFonts w:ascii="Times New Roman" w:hAnsi="Times New Roman" w:cs="Times New Roman"/>
          <w:sz w:val="26"/>
          <w:szCs w:val="26"/>
        </w:rPr>
        <w:fldChar w:fldCharType="end"/>
      </w:r>
      <w:r>
        <w:rPr>
          <w:rFonts w:ascii="Times New Roman" w:hAnsi="Times New Roman" w:cs="Times New Roman"/>
          <w:sz w:val="26"/>
          <w:szCs w:val="26"/>
        </w:rPr>
        <w:t xml:space="preserve"> -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_Ref507414264 \r \h </w:instrText>
      </w:r>
      <w:r>
        <w:rPr>
          <w:rFonts w:ascii="Times New Roman" w:hAnsi="Times New Roman" w:cs="Times New Roman"/>
          <w:sz w:val="26"/>
          <w:szCs w:val="26"/>
        </w:rPr>
        <w:fldChar w:fldCharType="separate"/>
      </w:r>
      <w:r>
        <w:rPr>
          <w:rFonts w:ascii="Times New Roman" w:hAnsi="Times New Roman" w:cs="Times New Roman"/>
          <w:sz w:val="26"/>
          <w:szCs w:val="26"/>
        </w:rPr>
        <w:t>2.11</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_Ref507409292 \r \h </w:instrText>
      </w:r>
      <w:r>
        <w:rPr>
          <w:rFonts w:ascii="Times New Roman" w:hAnsi="Times New Roman" w:cs="Times New Roman"/>
          <w:sz w:val="26"/>
          <w:szCs w:val="26"/>
        </w:rPr>
        <w:fldChar w:fldCharType="separate"/>
      </w:r>
      <w:r>
        <w:rPr>
          <w:rFonts w:ascii="Times New Roman" w:hAnsi="Times New Roman" w:cs="Times New Roman"/>
          <w:sz w:val="26"/>
          <w:szCs w:val="26"/>
        </w:rPr>
        <w:t>2.3</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Ожидающая запись исключается уполномоченным органом из реестра сертификатов ПФДО.</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 если на момент получения сертификата ПФДО в Лазовском муниципальном округе у ребенка имеется действующий сертификат ПФДО,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ПФДО  Лазовкого муниципального округа в течение одного рабочего дня направляет уведомление в уполномоченный орган, в реестр сертификатов ПФДО которого (ой) внесена реестровая запись о сертификате ребенка, о предоставлении ребенку сертификата ПФДО на территории Лазовского муниципального округа. При этом в реестре сертификатов ПФДО Лазовского муниципального округа создается реестровая запись с номером сертификата ПФДО, соответствующим ранее выданному номеру сертификата ПФДО.</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bookmarkStart w:id="17" w:name="_Ref499894075"/>
      <w:r>
        <w:rPr>
          <w:rFonts w:ascii="Times New Roman" w:hAnsi="Times New Roman" w:cs="Times New Roman"/>
          <w:sz w:val="26"/>
          <w:szCs w:val="26"/>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7"/>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pPr>
        <w:pStyle w:val="87"/>
        <w:numPr>
          <w:ilvl w:val="2"/>
          <w:numId w:val="6"/>
        </w:numPr>
        <w:spacing w:before="0" w:after="0" w:line="360" w:lineRule="auto"/>
        <w:ind w:left="0" w:firstLine="709"/>
        <w:contextualSpacing/>
        <w:jc w:val="both"/>
        <w:rPr>
          <w:rFonts w:ascii="Times New Roman" w:hAnsi="Times New Roman" w:cs="Times New Roman"/>
          <w:sz w:val="26"/>
          <w:szCs w:val="26"/>
        </w:rPr>
      </w:pPr>
      <w:bookmarkStart w:id="18" w:name="_Ref512600378"/>
      <w:bookmarkStart w:id="19" w:name="_Ref499894074"/>
      <w:r>
        <w:rPr>
          <w:rFonts w:ascii="Times New Roman" w:hAnsi="Times New Roman" w:cs="Times New Roman"/>
          <w:sz w:val="26"/>
          <w:szCs w:val="26"/>
        </w:rPr>
        <w:t xml:space="preserve">достижения ребенком предельного возраста, установленного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_Ref512709345 \r \h </w:instrText>
      </w:r>
      <w:r>
        <w:rPr>
          <w:rFonts w:ascii="Times New Roman" w:hAnsi="Times New Roman" w:cs="Times New Roman"/>
          <w:sz w:val="26"/>
          <w:szCs w:val="26"/>
        </w:rPr>
        <w:fldChar w:fldCharType="separate"/>
      </w:r>
      <w:r>
        <w:rPr>
          <w:rFonts w:ascii="Times New Roman" w:hAnsi="Times New Roman" w:cs="Times New Roman"/>
          <w:sz w:val="26"/>
          <w:szCs w:val="26"/>
        </w:rPr>
        <w:t>2.1</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bookmarkEnd w:id="18"/>
      <w:bookmarkEnd w:id="19"/>
    </w:p>
    <w:p>
      <w:pPr>
        <w:pStyle w:val="87"/>
        <w:numPr>
          <w:ilvl w:val="1"/>
          <w:numId w:val="6"/>
        </w:numPr>
        <w:spacing w:line="360" w:lineRule="auto"/>
        <w:ind w:left="0" w:firstLine="709"/>
        <w:jc w:val="both"/>
        <w:rPr>
          <w:rFonts w:ascii="Times New Roman" w:hAnsi="Times New Roman" w:cs="Times New Roman"/>
          <w:sz w:val="26"/>
          <w:szCs w:val="26"/>
        </w:rPr>
      </w:pPr>
      <w:bookmarkStart w:id="20" w:name="_Ref93050443"/>
      <w:r>
        <w:rPr>
          <w:rFonts w:ascii="Times New Roman" w:hAnsi="Times New Roman" w:cs="Times New Roman"/>
          <w:sz w:val="26"/>
          <w:szCs w:val="26"/>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w:instrText>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 (ы)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_Ref507407000 \r \h </w:instrText>
      </w:r>
      <w:r>
        <w:rPr>
          <w:rFonts w:ascii="Times New Roman" w:hAnsi="Times New Roman" w:cs="Times New Roman"/>
          <w:sz w:val="26"/>
          <w:szCs w:val="26"/>
        </w:rPr>
        <w:fldChar w:fldCharType="separate"/>
      </w:r>
      <w:r>
        <w:rPr>
          <w:rFonts w:ascii="Times New Roman" w:hAnsi="Times New Roman" w:cs="Times New Roman"/>
          <w:sz w:val="26"/>
          <w:szCs w:val="26"/>
        </w:rPr>
        <w:t>2.7</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случае, предусмотренном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_Ref512600378 \r \h </w:instrText>
      </w:r>
      <w:r>
        <w:rPr>
          <w:rFonts w:ascii="Times New Roman" w:hAnsi="Times New Roman" w:cs="Times New Roman"/>
          <w:sz w:val="26"/>
          <w:szCs w:val="26"/>
        </w:rPr>
        <w:fldChar w:fldCharType="separate"/>
      </w:r>
      <w:r>
        <w:rPr>
          <w:rFonts w:ascii="Times New Roman" w:hAnsi="Times New Roman" w:cs="Times New Roman"/>
          <w:sz w:val="26"/>
          <w:szCs w:val="26"/>
        </w:rPr>
        <w:t>2.15.3</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_Ref512709345 \r \h </w:instrText>
      </w:r>
      <w:r>
        <w:rPr>
          <w:rFonts w:ascii="Times New Roman" w:hAnsi="Times New Roman" w:cs="Times New Roman"/>
          <w:sz w:val="26"/>
          <w:szCs w:val="26"/>
        </w:rPr>
        <w:fldChar w:fldCharType="separate"/>
      </w:r>
      <w:r>
        <w:rPr>
          <w:rFonts w:ascii="Times New Roman" w:hAnsi="Times New Roman" w:cs="Times New Roman"/>
          <w:sz w:val="26"/>
          <w:szCs w:val="26"/>
        </w:rPr>
        <w:t>2.1</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дополнительным общеобразовательным программам (частям).</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pPr>
        <w:pStyle w:val="87"/>
        <w:numPr>
          <w:ilvl w:val="1"/>
          <w:numId w:val="6"/>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Документы, предусмотренные пунктами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_Ref507409292 \r \h </w:instrText>
      </w:r>
      <w:r>
        <w:rPr>
          <w:rFonts w:ascii="Times New Roman" w:hAnsi="Times New Roman" w:cs="Times New Roman"/>
          <w:sz w:val="26"/>
          <w:szCs w:val="26"/>
        </w:rPr>
        <w:fldChar w:fldCharType="separate"/>
      </w:r>
      <w:r>
        <w:rPr>
          <w:rFonts w:ascii="Times New Roman" w:hAnsi="Times New Roman" w:cs="Times New Roman"/>
          <w:sz w:val="26"/>
          <w:szCs w:val="26"/>
        </w:rPr>
        <w:t>2.3</w:t>
      </w:r>
      <w:r>
        <w:rPr>
          <w:rFonts w:ascii="Times New Roman" w:hAnsi="Times New Roman" w:cs="Times New Roman"/>
          <w:sz w:val="26"/>
          <w:szCs w:val="26"/>
        </w:rPr>
        <w:fldChar w:fldCharType="end"/>
      </w:r>
      <w:r>
        <w:rPr>
          <w:rFonts w:ascii="Times New Roman" w:hAnsi="Times New Roman" w:cs="Times New Roman"/>
          <w:sz w:val="26"/>
          <w:szCs w:val="26"/>
        </w:rPr>
        <w:t xml:space="preserve"> и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_Ref93050443 \r \h </w:instrText>
      </w:r>
      <w:r>
        <w:rPr>
          <w:rFonts w:ascii="Times New Roman" w:hAnsi="Times New Roman" w:cs="Times New Roman"/>
          <w:sz w:val="26"/>
          <w:szCs w:val="26"/>
        </w:rPr>
        <w:fldChar w:fldCharType="separate"/>
      </w:r>
      <w:r>
        <w:rPr>
          <w:rFonts w:ascii="Times New Roman" w:hAnsi="Times New Roman" w:cs="Times New Roman"/>
          <w:sz w:val="26"/>
          <w:szCs w:val="26"/>
        </w:rPr>
        <w:t>2.16</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pPr>
        <w:pStyle w:val="87"/>
        <w:spacing w:before="0" w:after="0" w:line="360" w:lineRule="auto"/>
        <w:ind w:left="0" w:firstLine="0"/>
        <w:contextualSpacing/>
        <w:jc w:val="both"/>
        <w:rPr>
          <w:rFonts w:ascii="Times New Roman" w:hAnsi="Times New Roman" w:cs="Times New Roman"/>
          <w:sz w:val="26"/>
          <w:szCs w:val="26"/>
        </w:rPr>
      </w:pPr>
    </w:p>
    <w:p>
      <w:pPr>
        <w:pStyle w:val="87"/>
        <w:numPr>
          <w:ilvl w:val="0"/>
          <w:numId w:val="7"/>
        </w:numPr>
        <w:spacing w:before="0" w:after="0" w:line="360" w:lineRule="auto"/>
        <w:contextualSpacing/>
        <w:jc w:val="center"/>
        <w:rPr>
          <w:rFonts w:ascii="Times New Roman" w:hAnsi="Times New Roman" w:cs="Times New Roman"/>
          <w:smallCaps/>
          <w:sz w:val="26"/>
          <w:szCs w:val="26"/>
        </w:rPr>
      </w:pPr>
      <w:r>
        <w:rPr>
          <w:rFonts w:ascii="Times New Roman" w:hAnsi="Times New Roman" w:cs="Times New Roman"/>
          <w:sz w:val="26"/>
          <w:szCs w:val="26"/>
        </w:rPr>
        <w:t xml:space="preserve"> Порядок формирования реестров дополнительных общеобразовательных программ</w:t>
      </w:r>
    </w:p>
    <w:p>
      <w:pPr>
        <w:spacing w:before="0" w:after="0" w:line="360" w:lineRule="auto"/>
        <w:jc w:val="center"/>
        <w:rPr>
          <w:rFonts w:ascii="Times New Roman" w:hAnsi="Times New Roman" w:cs="Times New Roman"/>
          <w:smallCaps/>
          <w:sz w:val="26"/>
          <w:szCs w:val="26"/>
        </w:rPr>
      </w:pPr>
    </w:p>
    <w:p>
      <w:pPr>
        <w:pStyle w:val="87"/>
        <w:numPr>
          <w:ilvl w:val="1"/>
          <w:numId w:val="8"/>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pPr>
        <w:pStyle w:val="87"/>
        <w:numPr>
          <w:ilvl w:val="1"/>
          <w:numId w:val="8"/>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Приморском крае, утверждаемыми Министерством образования Приморского края (далее – Правила персонифицированного финансирования).</w:t>
      </w:r>
    </w:p>
    <w:p>
      <w:pPr>
        <w:pStyle w:val="87"/>
        <w:numPr>
          <w:ilvl w:val="1"/>
          <w:numId w:val="8"/>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pPr>
        <w:pStyle w:val="87"/>
        <w:numPr>
          <w:ilvl w:val="1"/>
          <w:numId w:val="8"/>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Лазовского муниципального округа.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pPr>
        <w:pStyle w:val="87"/>
        <w:numPr>
          <w:ilvl w:val="2"/>
          <w:numId w:val="8"/>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pPr>
        <w:pStyle w:val="87"/>
        <w:numPr>
          <w:ilvl w:val="2"/>
          <w:numId w:val="8"/>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не реже 1 раза в квартал пересматривает реестры программ и корректирует их в следующих случаях:</w:t>
      </w:r>
    </w:p>
    <w:p>
      <w:pPr>
        <w:pStyle w:val="87"/>
        <w:numPr>
          <w:ilvl w:val="0"/>
          <w:numId w:val="9"/>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прекращение реализации дополнительной общеобразовательной программы организацией;</w:t>
      </w:r>
    </w:p>
    <w:p>
      <w:pPr>
        <w:pStyle w:val="87"/>
        <w:numPr>
          <w:ilvl w:val="0"/>
          <w:numId w:val="9"/>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 и реализуемой организацией в пределах совокупного целевого числа учащихся для организаций (при его наличии);</w:t>
      </w:r>
    </w:p>
    <w:p>
      <w:pPr>
        <w:pStyle w:val="87"/>
        <w:numPr>
          <w:ilvl w:val="0"/>
          <w:numId w:val="9"/>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изменение (исключение, добавление новых, обновление) критериев, установленных пунктом 3.7 настоящего Положения; </w:t>
      </w:r>
    </w:p>
    <w:p>
      <w:pPr>
        <w:pStyle w:val="87"/>
        <w:numPr>
          <w:ilvl w:val="0"/>
          <w:numId w:val="9"/>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выявление ошибки в ранее принятых решениях о включении дополнительных общеобразовательных программ в соответствующие реестры.</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вносит изменения в установленное целевое число учащихся (при его наличии) в следующих случаях:</w:t>
      </w:r>
    </w:p>
    <w:p>
      <w:pPr>
        <w:pStyle w:val="87"/>
        <w:numPr>
          <w:ilvl w:val="0"/>
          <w:numId w:val="11"/>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pPr>
        <w:pStyle w:val="87"/>
        <w:numPr>
          <w:ilvl w:val="0"/>
          <w:numId w:val="11"/>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 если принято решение об увеличении совокупного целевого числа учащихся для конкретной организации.</w:t>
      </w:r>
    </w:p>
    <w:p>
      <w:pPr>
        <w:pStyle w:val="87"/>
        <w:numPr>
          <w:ilvl w:val="1"/>
          <w:numId w:val="10"/>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bookmarkEnd w:id="21"/>
      <w:bookmarkStart w:id="22" w:name="_Ref499118684"/>
    </w:p>
    <w:p>
      <w:pPr>
        <w:pStyle w:val="87"/>
        <w:numPr>
          <w:ilvl w:val="1"/>
          <w:numId w:val="10"/>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Лазовского муниципального округа в соответствующей программе и направлений социально-экономического развития Лазовского муниципального округа.</w:t>
      </w:r>
      <w:bookmarkStart w:id="23" w:name="_Ref507420746"/>
    </w:p>
    <w:p>
      <w:pPr>
        <w:pStyle w:val="87"/>
        <w:numPr>
          <w:ilvl w:val="1"/>
          <w:numId w:val="10"/>
        </w:numPr>
        <w:spacing w:before="0" w:after="0" w:line="360" w:lineRule="auto"/>
        <w:ind w:left="0" w:firstLine="705"/>
        <w:contextualSpacing/>
        <w:jc w:val="both"/>
        <w:rPr>
          <w:rFonts w:ascii="Times New Roman" w:hAnsi="Times New Roman" w:cs="Times New Roman"/>
          <w:sz w:val="26"/>
          <w:szCs w:val="26"/>
        </w:rPr>
      </w:pPr>
      <w:bookmarkStart w:id="24" w:name="_Ref126059881"/>
      <w:r>
        <w:rPr>
          <w:rFonts w:ascii="Times New Roman" w:hAnsi="Times New Roman" w:cs="Times New Roman"/>
          <w:sz w:val="26"/>
          <w:szCs w:val="26"/>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специально разработана в целях сопровождения отдельных категорий обучающихся;</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специально разработана в целях сопровождения социально-экономического развития Лазовского муниципального округа;</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специально разработана в целях сохранения традиций Лазовского муниципального округа и (или) формирования патриотического самосознания детей;</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реализуется в целях обеспечения развития детей по обозначенным на уровне Лазовского муниципального округа и (или) Приморского края приоритетным видам деятельности;</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pPr>
        <w:pStyle w:val="87"/>
        <w:numPr>
          <w:ilvl w:val="1"/>
          <w:numId w:val="10"/>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_Ref126059881 \r \h </w:instrText>
      </w:r>
      <w:r>
        <w:rPr>
          <w:rFonts w:ascii="Times New Roman" w:hAnsi="Times New Roman" w:cs="Times New Roman"/>
          <w:sz w:val="26"/>
          <w:szCs w:val="26"/>
        </w:rPr>
        <w:fldChar w:fldCharType="separate"/>
      </w:r>
      <w:r>
        <w:rPr>
          <w:rFonts w:ascii="Times New Roman" w:hAnsi="Times New Roman" w:cs="Times New Roman"/>
          <w:sz w:val="26"/>
          <w:szCs w:val="26"/>
        </w:rPr>
        <w:t>3.7</w:t>
      </w:r>
      <w:r>
        <w:rPr>
          <w:rFonts w:ascii="Times New Roman" w:hAnsi="Times New Roman" w:cs="Times New Roman"/>
          <w:sz w:val="26"/>
          <w:szCs w:val="26"/>
        </w:rPr>
        <w:fldChar w:fldCharType="end"/>
      </w:r>
      <w:r>
        <w:rPr>
          <w:rFonts w:ascii="Times New Roman" w:hAnsi="Times New Roman" w:cs="Times New Roman"/>
          <w:sz w:val="26"/>
          <w:szCs w:val="26"/>
        </w:rPr>
        <w:t xml:space="preserve"> и соответствует одному из следующих условий:</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pPr>
        <w:pStyle w:val="87"/>
        <w:numPr>
          <w:ilvl w:val="2"/>
          <w:numId w:val="10"/>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pPr>
        <w:pStyle w:val="87"/>
        <w:numPr>
          <w:ilvl w:val="1"/>
          <w:numId w:val="10"/>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Лазовского муниципального округа за счет средств краевого и (или) федерального бюджета.</w:t>
      </w:r>
    </w:p>
    <w:p>
      <w:pPr>
        <w:pStyle w:val="87"/>
        <w:numPr>
          <w:ilvl w:val="1"/>
          <w:numId w:val="10"/>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pPr>
        <w:pStyle w:val="87"/>
        <w:numPr>
          <w:ilvl w:val="1"/>
          <w:numId w:val="10"/>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pPr>
        <w:pStyle w:val="87"/>
        <w:numPr>
          <w:ilvl w:val="1"/>
          <w:numId w:val="10"/>
        </w:numPr>
        <w:spacing w:before="0" w:after="0" w:line="360" w:lineRule="auto"/>
        <w:ind w:left="0" w:firstLine="705"/>
        <w:contextualSpacing/>
        <w:jc w:val="both"/>
        <w:rPr>
          <w:rFonts w:ascii="Times New Roman" w:hAnsi="Times New Roman" w:cs="Times New Roman"/>
          <w:sz w:val="26"/>
          <w:szCs w:val="26"/>
        </w:rPr>
      </w:pPr>
      <w:r>
        <w:rPr>
          <w:rFonts w:ascii="Times New Roman" w:hAnsi="Times New Roman" w:cs="Times New Roman"/>
          <w:sz w:val="26"/>
          <w:szCs w:val="26"/>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Pr>
          <w:rFonts w:ascii="Times New Roman" w:hAnsi="Times New Roman" w:cs="Times New Roman"/>
          <w:color w:val="000000"/>
          <w:sz w:val="26"/>
          <w:szCs w:val="26"/>
        </w:rPr>
        <w:t xml:space="preserve">Объем оказания образовательных услуг по реализации дополнительных общеразвивающих программ </w:t>
      </w:r>
      <w:r>
        <w:rPr>
          <w:rFonts w:ascii="Times New Roman" w:hAnsi="Times New Roman" w:cs="Times New Roman"/>
          <w:sz w:val="26"/>
          <w:szCs w:val="26"/>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pPr>
        <w:pStyle w:val="87"/>
        <w:spacing w:before="0" w:after="0" w:line="360" w:lineRule="auto"/>
        <w:contextualSpacing/>
        <w:jc w:val="center"/>
        <w:rPr>
          <w:rFonts w:ascii="Times New Roman" w:hAnsi="Times New Roman" w:cs="Times New Roman"/>
          <w:sz w:val="26"/>
          <w:szCs w:val="26"/>
        </w:rPr>
      </w:pPr>
    </w:p>
    <w:p>
      <w:pPr>
        <w:pStyle w:val="87"/>
        <w:numPr>
          <w:ilvl w:val="0"/>
          <w:numId w:val="12"/>
        </w:numPr>
        <w:spacing w:before="0" w:after="0" w:line="360" w:lineRule="auto"/>
        <w:contextualSpacing/>
        <w:jc w:val="center"/>
      </w:pPr>
      <w:bookmarkStart w:id="25" w:name="_Ref128663040"/>
      <w:bookmarkStart w:id="47" w:name="_GoBack"/>
      <w:bookmarkEnd w:id="47"/>
      <w:r>
        <w:rPr>
          <w:rFonts w:ascii="Times New Roman" w:hAnsi="Times New Roman" w:cs="Times New Roman"/>
          <w:sz w:val="26"/>
          <w:szCs w:val="26"/>
        </w:rPr>
        <w:t>Порядок использования сертификатов ПФДО</w:t>
      </w:r>
      <w:bookmarkEnd w:id="25"/>
    </w:p>
    <w:p>
      <w:pPr>
        <w:spacing w:before="0" w:after="0" w:line="360" w:lineRule="auto"/>
        <w:jc w:val="center"/>
        <w:rPr>
          <w:rFonts w:ascii="Times New Roman" w:hAnsi="Times New Roman" w:cs="Times New Roman"/>
          <w:smallCaps/>
          <w:sz w:val="26"/>
          <w:szCs w:val="26"/>
        </w:rPr>
      </w:pPr>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  </w:t>
      </w:r>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7119928"/>
      <w:bookmarkStart w:id="27" w:name="_Ref125469194"/>
    </w:p>
    <w:bookmarkEnd w:id="26"/>
    <w:bookmarkEnd w:id="27"/>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bookmarkStart w:id="28" w:name="_Ref507428096"/>
      <w:bookmarkEnd w:id="28"/>
      <w:bookmarkStart w:id="29" w:name="_Ref126659658"/>
      <w:bookmarkStart w:id="30" w:name="_Ref17119935"/>
      <w:r>
        <w:rPr>
          <w:rFonts w:ascii="Times New Roman" w:hAnsi="Times New Roman" w:cs="Times New Roman"/>
          <w:sz w:val="26"/>
          <w:szCs w:val="26"/>
        </w:rPr>
        <w:t xml:space="preserve">При выборе с помощью сертификата ПФДО дополнительной общеобразовательной программы, включенной в реестр значимых программ, зачисление 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 пункта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_Ref126660093 \r \h </w:instrText>
      </w:r>
      <w:r>
        <w:rPr>
          <w:rFonts w:ascii="Times New Roman" w:hAnsi="Times New Roman" w:cs="Times New Roman"/>
          <w:sz w:val="26"/>
          <w:szCs w:val="26"/>
        </w:rPr>
        <w:fldChar w:fldCharType="separate"/>
      </w:r>
      <w:r>
        <w:rPr>
          <w:rFonts w:ascii="Times New Roman" w:hAnsi="Times New Roman" w:cs="Times New Roman"/>
          <w:sz w:val="26"/>
          <w:szCs w:val="26"/>
        </w:rPr>
        <w:t>4.9</w:t>
      </w:r>
      <w:r>
        <w:rPr>
          <w:rFonts w:ascii="Times New Roman" w:hAnsi="Times New Roman" w:cs="Times New Roman"/>
          <w:sz w:val="26"/>
          <w:szCs w:val="26"/>
        </w:rPr>
        <w:fldChar w:fldCharType="end"/>
      </w:r>
      <w:r>
        <w:rPr>
          <w:rFonts w:ascii="Times New Roman" w:hAnsi="Times New Roman" w:cs="Times New Roman"/>
          <w:sz w:val="26"/>
          <w:szCs w:val="26"/>
        </w:rPr>
        <w:t xml:space="preserve"> д</w:t>
      </w:r>
      <w:r>
        <w:rPr>
          <w:rFonts w:ascii="Times New Roman" w:hAnsi="Times New Roman" w:eastAsia="Times New Roman" w:cs="Times New Roman"/>
          <w:color w:val="000000"/>
          <w:sz w:val="26"/>
          <w:szCs w:val="26"/>
        </w:rPr>
        <w:t>ополнительных часов при выборе дополнительной общеобразовательной программы из соответствующего реестра</w:t>
      </w:r>
      <w:r>
        <w:rPr>
          <w:rFonts w:ascii="Times New Roman" w:hAnsi="Times New Roman" w:cs="Times New Roman"/>
          <w:sz w:val="26"/>
          <w:szCs w:val="26"/>
        </w:rPr>
        <w:t>.</w:t>
      </w:r>
      <w:bookmarkEnd w:id="29"/>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bookmarkStart w:id="31" w:name="_Ref129012499"/>
      <w:r>
        <w:rPr>
          <w:rFonts w:ascii="Times New Roman" w:hAnsi="Times New Roman" w:cs="Times New Roman"/>
          <w:sz w:val="26"/>
          <w:szCs w:val="26"/>
        </w:rPr>
        <w:t xml:space="preserve">При выборе с помощью сертификата ПФДО дополнительной общеобразовательной программы, включенной в реестр значимых программ, объем дополнительных часов, предусмотренных в Таблице 1 пункта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_Ref126660093 \r \h </w:instrText>
      </w:r>
      <w:r>
        <w:rPr>
          <w:rFonts w:ascii="Times New Roman" w:hAnsi="Times New Roman" w:cs="Times New Roman"/>
          <w:sz w:val="26"/>
          <w:szCs w:val="26"/>
        </w:rPr>
        <w:fldChar w:fldCharType="separate"/>
      </w:r>
      <w:r>
        <w:rPr>
          <w:rFonts w:ascii="Times New Roman" w:hAnsi="Times New Roman" w:cs="Times New Roman"/>
          <w:sz w:val="26"/>
          <w:szCs w:val="26"/>
        </w:rPr>
        <w:t>4.9</w:t>
      </w:r>
      <w:r>
        <w:rPr>
          <w:rFonts w:ascii="Times New Roman" w:hAnsi="Times New Roman" w:cs="Times New Roman"/>
          <w:sz w:val="26"/>
          <w:szCs w:val="26"/>
        </w:rPr>
        <w:fldChar w:fldCharType="end"/>
      </w:r>
      <w:r>
        <w:rPr>
          <w:rFonts w:ascii="Times New Roman" w:hAnsi="Times New Roman" w:cs="Times New Roman"/>
          <w:sz w:val="26"/>
          <w:szCs w:val="26"/>
        </w:rPr>
        <w:t xml:space="preserve"> для соответствующей категории детей, подлежит уменьшению после использования всего предусмотренного нормативом обеспечения сертификата еженедельного числа часов учебной нагрузки.</w:t>
      </w:r>
      <w:bookmarkEnd w:id="31"/>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При выборе с помощью сертификата ПФДО 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 детей в соответствии с Таблицей 1 пункта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_Ref126660093 \r \h </w:instrText>
      </w:r>
      <w:r>
        <w:rPr>
          <w:rFonts w:ascii="Times New Roman" w:hAnsi="Times New Roman" w:cs="Times New Roman"/>
          <w:sz w:val="26"/>
          <w:szCs w:val="26"/>
        </w:rPr>
        <w:fldChar w:fldCharType="separate"/>
      </w:r>
      <w:r>
        <w:rPr>
          <w:rFonts w:ascii="Times New Roman" w:hAnsi="Times New Roman" w:cs="Times New Roman"/>
          <w:sz w:val="26"/>
          <w:szCs w:val="26"/>
        </w:rPr>
        <w:t>4.9</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софинансирование со стороны заказчика, объем которого определяется в соответствии с Требованиями.</w:t>
      </w:r>
      <w:bookmarkEnd w:id="30"/>
      <w:bookmarkStart w:id="32" w:name="_Ref47995446"/>
      <w:bookmarkStart w:id="33" w:name="_Ref27457653"/>
      <w:bookmarkStart w:id="34" w:name="_Ref66702578"/>
    </w:p>
    <w:p>
      <w:pPr>
        <w:pStyle w:val="87"/>
        <w:numPr>
          <w:ilvl w:val="1"/>
          <w:numId w:val="13"/>
        </w:numPr>
        <w:spacing w:line="360" w:lineRule="auto"/>
        <w:ind w:left="0" w:firstLine="709"/>
        <w:jc w:val="both"/>
        <w:rPr>
          <w:rFonts w:ascii="Times New Roman" w:hAnsi="Times New Roman" w:cs="Times New Roman"/>
          <w:sz w:val="26"/>
          <w:szCs w:val="26"/>
        </w:rPr>
      </w:pPr>
      <w:bookmarkStart w:id="35" w:name="_Ref126660093"/>
      <w:r>
        <w:rPr>
          <w:rFonts w:ascii="Times New Roman" w:hAnsi="Times New Roman" w:cs="Times New Roman"/>
          <w:sz w:val="26"/>
          <w:szCs w:val="26"/>
        </w:rPr>
        <w:t xml:space="preserve">Максимальное число часов учебной нагрузки, предусматриваемой одновременно по сертификату ПФДО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_Ref507426844 \h </w:instrText>
      </w:r>
      <w:r>
        <w:rPr>
          <w:rFonts w:ascii="Times New Roman" w:hAnsi="Times New Roman" w:cs="Times New Roman"/>
          <w:sz w:val="26"/>
          <w:szCs w:val="26"/>
        </w:rPr>
        <w:fldChar w:fldCharType="separate"/>
      </w:r>
      <w:r>
        <w:rPr>
          <w:rFonts w:ascii="Times New Roman" w:hAnsi="Times New Roman" w:cs="Times New Roman"/>
          <w:sz w:val="26"/>
          <w:szCs w:val="26"/>
        </w:rPr>
        <w:fldChar w:fldCharType="end"/>
      </w:r>
      <w:r>
        <w:rPr>
          <w:rFonts w:ascii="Times New Roman" w:hAnsi="Times New Roman" w:cs="Times New Roman"/>
          <w:sz w:val="26"/>
          <w:szCs w:val="26"/>
          <w:lang w:val="ru-RU"/>
        </w:rPr>
        <w:t>Таблицей</w:t>
      </w:r>
      <w:r>
        <w:rPr>
          <w:rFonts w:hint="default" w:ascii="Times New Roman" w:hAnsi="Times New Roman" w:cs="Times New Roman"/>
          <w:sz w:val="26"/>
          <w:szCs w:val="26"/>
          <w:lang w:val="ru-RU"/>
        </w:rPr>
        <w:t xml:space="preserve"> 1</w:t>
      </w:r>
      <w:r>
        <w:rPr>
          <w:rFonts w:ascii="Times New Roman" w:hAnsi="Times New Roman" w:cs="Times New Roman"/>
          <w:sz w:val="26"/>
          <w:szCs w:val="26"/>
        </w:rPr>
        <w:t>.</w:t>
      </w:r>
      <w:bookmarkEnd w:id="32"/>
      <w:bookmarkEnd w:id="33"/>
      <w:bookmarkEnd w:id="34"/>
      <w:bookmarkEnd w:id="35"/>
    </w:p>
    <w:p>
      <w:pPr>
        <w:pStyle w:val="22"/>
        <w:keepNext/>
        <w:spacing w:before="0" w:after="0" w:line="360" w:lineRule="auto"/>
        <w:jc w:val="right"/>
        <w:rPr>
          <w:rFonts w:ascii="Times New Roman" w:hAnsi="Times New Roman" w:cs="Times New Roman"/>
          <w:color w:val="auto"/>
          <w:sz w:val="26"/>
          <w:szCs w:val="26"/>
        </w:rPr>
      </w:pPr>
      <w:bookmarkStart w:id="36" w:name="_Ref507426844"/>
    </w:p>
    <w:p/>
    <w:p/>
    <w:p>
      <w:pPr>
        <w:pStyle w:val="22"/>
        <w:keepNext/>
        <w:spacing w:before="0" w:after="0" w:line="360" w:lineRule="auto"/>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Таблица </w:t>
      </w:r>
      <w:r>
        <w:rPr>
          <w:rFonts w:ascii="Times New Roman" w:hAnsi="Times New Roman" w:cs="Times New Roman"/>
          <w:color w:val="auto"/>
          <w:sz w:val="26"/>
          <w:szCs w:val="26"/>
        </w:rPr>
        <w:fldChar w:fldCharType="begin"/>
      </w:r>
      <w:r>
        <w:rPr>
          <w:rFonts w:ascii="Times New Roman" w:hAnsi="Times New Roman" w:cs="Times New Roman"/>
          <w:color w:val="auto"/>
          <w:sz w:val="26"/>
          <w:szCs w:val="26"/>
        </w:rPr>
        <w:instrText xml:space="preserve"> SEQ Таблица \* ARABIC </w:instrText>
      </w:r>
      <w:r>
        <w:rPr>
          <w:rFonts w:ascii="Times New Roman" w:hAnsi="Times New Roman" w:cs="Times New Roman"/>
          <w:color w:val="auto"/>
          <w:sz w:val="26"/>
          <w:szCs w:val="26"/>
        </w:rPr>
        <w:fldChar w:fldCharType="separate"/>
      </w:r>
      <w:r>
        <w:rPr>
          <w:rFonts w:ascii="Times New Roman" w:hAnsi="Times New Roman" w:cs="Times New Roman"/>
          <w:color w:val="auto"/>
          <w:sz w:val="26"/>
          <w:szCs w:val="26"/>
        </w:rPr>
        <w:t>1</w:t>
      </w:r>
      <w:r>
        <w:rPr>
          <w:rFonts w:ascii="Times New Roman" w:hAnsi="Times New Roman" w:cs="Times New Roman"/>
          <w:color w:val="auto"/>
          <w:sz w:val="26"/>
          <w:szCs w:val="26"/>
        </w:rPr>
        <w:fldChar w:fldCharType="end"/>
      </w:r>
      <w:bookmarkEnd w:id="36"/>
      <w:r>
        <w:rPr>
          <w:rFonts w:ascii="Times New Roman" w:hAnsi="Times New Roman" w:cs="Times New Roman"/>
          <w:color w:val="auto"/>
          <w:sz w:val="26"/>
          <w:szCs w:val="26"/>
        </w:rPr>
        <w:t xml:space="preserve">. </w:t>
      </w:r>
    </w:p>
    <w:p>
      <w:pPr>
        <w:pStyle w:val="22"/>
        <w:keepNext/>
        <w:spacing w:before="0" w:after="0" w:line="36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Максимальное число часов учебной нагрузки, предусматриваемой одновременно по сертификату ПФДО за счет бюджетных средств</w:t>
      </w:r>
    </w:p>
    <w:tbl>
      <w:tblPr>
        <w:tblStyle w:val="12"/>
        <w:tblW w:w="9400" w:type="dxa"/>
        <w:tblInd w:w="93" w:type="dxa"/>
        <w:tblLayout w:type="fixed"/>
        <w:tblCellMar>
          <w:top w:w="0" w:type="dxa"/>
          <w:left w:w="108" w:type="dxa"/>
          <w:bottom w:w="0" w:type="dxa"/>
          <w:right w:w="108" w:type="dxa"/>
        </w:tblCellMar>
      </w:tblPr>
      <w:tblGrid>
        <w:gridCol w:w="2477"/>
        <w:gridCol w:w="2244"/>
        <w:gridCol w:w="2551"/>
        <w:gridCol w:w="2127"/>
      </w:tblGrid>
      <w:tr>
        <w:tblPrEx>
          <w:tblCellMar>
            <w:top w:w="0" w:type="dxa"/>
            <w:left w:w="108" w:type="dxa"/>
            <w:bottom w:w="0" w:type="dxa"/>
            <w:right w:w="108" w:type="dxa"/>
          </w:tblCellMar>
        </w:tblPrEx>
        <w:trPr>
          <w:trHeight w:val="1284" w:hRule="atLeast"/>
        </w:trPr>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line="36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Наименование категории детей</w:t>
            </w: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line="36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Норматив обеспечения</w:t>
            </w:r>
            <w:r>
              <w:rPr>
                <w:rFonts w:ascii="Times New Roman" w:hAnsi="Times New Roman" w:cs="Times New Roman"/>
                <w:color w:val="000000"/>
                <w:sz w:val="26"/>
                <w:szCs w:val="26"/>
              </w:rPr>
              <w:t xml:space="preserve"> сертификата ПФДО</w:t>
            </w:r>
            <w:r>
              <w:rPr>
                <w:rFonts w:ascii="Times New Roman" w:hAnsi="Times New Roman" w:eastAsia="Times New Roman" w:cs="Times New Roman"/>
                <w:color w:val="000000"/>
                <w:sz w:val="26"/>
                <w:szCs w:val="26"/>
              </w:rPr>
              <w:t>, часов в неделю</w:t>
            </w:r>
          </w:p>
        </w:tc>
        <w:tc>
          <w:tcPr>
            <w:tcW w:w="2551" w:type="dxa"/>
            <w:tcBorders>
              <w:top w:val="single" w:color="000000" w:sz="4" w:space="0"/>
              <w:bottom w:val="single" w:color="000000" w:sz="4" w:space="0"/>
              <w:right w:val="single" w:color="000000" w:sz="4" w:space="0"/>
            </w:tcBorders>
            <w:shd w:val="clear" w:color="auto" w:fill="auto"/>
            <w:vAlign w:val="center"/>
          </w:tcPr>
          <w:p>
            <w:pPr>
              <w:widowControl w:val="0"/>
              <w:spacing w:before="0" w:after="0" w:line="36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before="0" w:after="0" w:line="36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Максимальный объем учебной нагрузки, при котором допускается формирование социального сертификата</w:t>
            </w:r>
          </w:p>
        </w:tc>
      </w:tr>
      <w:tr>
        <w:tblPrEx>
          <w:tblCellMar>
            <w:top w:w="0" w:type="dxa"/>
            <w:left w:w="108" w:type="dxa"/>
            <w:bottom w:w="0" w:type="dxa"/>
            <w:right w:w="108" w:type="dxa"/>
          </w:tblCellMar>
        </w:tblPrEx>
        <w:trPr>
          <w:trHeight w:val="288" w:hRule="atLeast"/>
        </w:trPr>
        <w:tc>
          <w:tcPr>
            <w:tcW w:w="2477" w:type="dxa"/>
            <w:tcBorders>
              <w:left w:val="single" w:color="000000" w:sz="4" w:space="0"/>
              <w:bottom w:val="single" w:color="000000" w:sz="4" w:space="0"/>
              <w:right w:val="single" w:color="000000" w:sz="4" w:space="0"/>
            </w:tcBorders>
            <w:shd w:val="clear" w:color="auto" w:fill="auto"/>
            <w:vAlign w:val="center"/>
          </w:tcPr>
          <w:p>
            <w:pPr>
              <w:widowControl w:val="0"/>
              <w:spacing w:before="0" w:after="0" w:line="36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Дети в возрасте от 5-ти до 18-ти лет</w:t>
            </w:r>
          </w:p>
        </w:tc>
        <w:tc>
          <w:tcPr>
            <w:tcW w:w="2244" w:type="dxa"/>
            <w:tcBorders>
              <w:bottom w:val="single" w:color="000000" w:sz="4" w:space="0"/>
              <w:right w:val="single" w:color="000000" w:sz="4" w:space="0"/>
            </w:tcBorders>
            <w:shd w:val="clear" w:color="auto" w:fill="auto"/>
            <w:vAlign w:val="center"/>
          </w:tcPr>
          <w:p>
            <w:pPr>
              <w:widowControl w:val="0"/>
              <w:spacing w:before="0" w:after="0" w:line="36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6</w:t>
            </w:r>
          </w:p>
        </w:tc>
        <w:tc>
          <w:tcPr>
            <w:tcW w:w="2551" w:type="dxa"/>
            <w:tcBorders>
              <w:bottom w:val="single" w:color="000000" w:sz="4" w:space="0"/>
              <w:right w:val="single" w:color="000000" w:sz="4" w:space="0"/>
            </w:tcBorders>
            <w:shd w:val="clear" w:color="auto" w:fill="auto"/>
            <w:vAlign w:val="center"/>
          </w:tcPr>
          <w:p>
            <w:pPr>
              <w:widowControl w:val="0"/>
              <w:spacing w:before="0" w:after="0" w:line="36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1</w:t>
            </w:r>
          </w:p>
        </w:tc>
        <w:tc>
          <w:tcPr>
            <w:tcW w:w="2127" w:type="dxa"/>
            <w:tcBorders>
              <w:bottom w:val="single" w:color="000000" w:sz="4" w:space="0"/>
              <w:right w:val="single" w:color="000000" w:sz="4" w:space="0"/>
            </w:tcBorders>
            <w:shd w:val="clear" w:color="auto" w:fill="auto"/>
            <w:vAlign w:val="center"/>
          </w:tcPr>
          <w:p>
            <w:pPr>
              <w:widowControl w:val="0"/>
              <w:spacing w:before="0" w:after="0" w:line="360" w:lineRule="auto"/>
              <w:jc w:val="center"/>
              <w:rPr>
                <w:rFonts w:ascii="Times New Roman" w:hAnsi="Times New Roman" w:eastAsia="Times New Roman" w:cs="Times New Roman"/>
                <w:color w:val="000000"/>
                <w:sz w:val="26"/>
                <w:szCs w:val="26"/>
              </w:rPr>
            </w:pPr>
            <w:r>
              <w:rPr>
                <w:rFonts w:ascii="Times New Roman" w:hAnsi="Times New Roman" w:eastAsia="Times New Roman" w:cs="Times New Roman"/>
                <w:color w:val="000000"/>
                <w:sz w:val="26"/>
                <w:szCs w:val="26"/>
              </w:rPr>
              <w:t>5,5</w:t>
            </w:r>
          </w:p>
        </w:tc>
      </w:tr>
    </w:tbl>
    <w:p>
      <w:pPr>
        <w:spacing w:before="0" w:after="0" w:line="360" w:lineRule="auto"/>
        <w:jc w:val="both"/>
        <w:rPr>
          <w:rFonts w:ascii="Times New Roman" w:hAnsi="Times New Roman" w:cs="Times New Roman"/>
          <w:sz w:val="26"/>
          <w:szCs w:val="26"/>
        </w:rPr>
      </w:pPr>
      <w:bookmarkStart w:id="37" w:name="_Ref507428096"/>
      <w:bookmarkEnd w:id="37"/>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bookmarkStart w:id="38" w:name="_Ref126060948"/>
      <w:r>
        <w:rPr>
          <w:rFonts w:ascii="Times New Roman" w:hAnsi="Times New Roman" w:cs="Times New Roman"/>
          <w:sz w:val="26"/>
          <w:szCs w:val="26"/>
        </w:rPr>
        <w:t>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также о достижении ограничения на зачисление на обучение по соответствующему сертификату ПФДО.</w:t>
      </w:r>
      <w:bookmarkEnd w:id="38"/>
    </w:p>
    <w:p>
      <w:pPr>
        <w:spacing w:before="0" w:after="0" w:line="360" w:lineRule="auto"/>
        <w:ind w:firstLine="709"/>
        <w:jc w:val="both"/>
        <w:rPr>
          <w:rFonts w:ascii="Times New Roman" w:hAnsi="Times New Roman" w:cs="Times New Roman"/>
          <w:sz w:val="26"/>
          <w:szCs w:val="26"/>
        </w:rPr>
      </w:pPr>
      <w:bookmarkStart w:id="39" w:name="_Ref499122345"/>
      <w:r>
        <w:rPr>
          <w:rFonts w:ascii="Times New Roman" w:hAnsi="Times New Roman" w:cs="Times New Roman"/>
          <w:sz w:val="26"/>
          <w:szCs w:val="26"/>
        </w:rPr>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9"/>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одного рабочего дня информирует уполномоченный орган посредством создания на основании Заявки на обучение записи о действующем зачислении в Навигаторе.</w:t>
      </w:r>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Исполнитель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pPr>
        <w:pStyle w:val="87"/>
        <w:numPr>
          <w:ilvl w:val="1"/>
          <w:numId w:val="13"/>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r>
        <w:rPr>
          <w:rFonts w:ascii="Times New Roman" w:hAnsi="Times New Roman" w:cs="Times New Roman"/>
          <w:sz w:val="26"/>
          <w:szCs w:val="26"/>
        </w:rPr>
        <w:br w:type="textWrapping"/>
      </w:r>
    </w:p>
    <w:p>
      <w:pPr>
        <w:pStyle w:val="87"/>
        <w:numPr>
          <w:ilvl w:val="0"/>
          <w:numId w:val="14"/>
        </w:numPr>
        <w:spacing w:before="0" w:after="0" w:line="360" w:lineRule="auto"/>
        <w:ind w:left="0" w:right="142" w:firstLine="709"/>
        <w:contextualSpacing/>
        <w:jc w:val="center"/>
        <w:rPr>
          <w:rFonts w:ascii="Times New Roman" w:hAnsi="Times New Roman" w:cs="Times New Roman"/>
          <w:sz w:val="26"/>
          <w:szCs w:val="26"/>
        </w:rPr>
      </w:pPr>
      <w:bookmarkStart w:id="40" w:name="_Ref126062791"/>
      <w:r>
        <w:rPr>
          <w:rFonts w:ascii="Times New Roman" w:hAnsi="Times New Roman" w:cs="Times New Roman"/>
          <w:sz w:val="26"/>
          <w:szCs w:val="26"/>
        </w:rPr>
        <w:t>Порядок формирования в электронном виде социальных сертификатов</w:t>
      </w:r>
      <w:bookmarkEnd w:id="40"/>
    </w:p>
    <w:p>
      <w:pPr>
        <w:pStyle w:val="87"/>
        <w:numPr>
          <w:ilvl w:val="1"/>
          <w:numId w:val="15"/>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w:t>
      </w:r>
      <w:r>
        <w:rPr>
          <w:rFonts w:ascii="Times New Roman" w:hAnsi="Times New Roman" w:cs="Times New Roman"/>
          <w:sz w:val="26"/>
          <w:szCs w:val="26"/>
          <w:highlight w:val="red"/>
          <w:lang w:val="en-US"/>
        </w:rPr>
        <w:fldChar w:fldCharType="begin"/>
      </w:r>
      <w:r>
        <w:rPr>
          <w:rFonts w:ascii="Times New Roman" w:hAnsi="Times New Roman" w:cs="Times New Roman"/>
          <w:sz w:val="26"/>
          <w:szCs w:val="26"/>
          <w:highlight w:val="red"/>
          <w:lang w:val="en-US"/>
        </w:rPr>
        <w:instrText xml:space="preserve"> REF _Ref128663040 \r \h </w:instrText>
      </w:r>
      <w:r>
        <w:rPr>
          <w:rFonts w:ascii="Times New Roman" w:hAnsi="Times New Roman" w:cs="Times New Roman"/>
          <w:sz w:val="26"/>
          <w:szCs w:val="26"/>
          <w:highlight w:val="red"/>
          <w:lang w:val="en-US"/>
        </w:rPr>
        <w:fldChar w:fldCharType="separate"/>
      </w:r>
      <w:r>
        <w:rPr>
          <w:rFonts w:ascii="Times New Roman" w:hAnsi="Times New Roman" w:cs="Times New Roman"/>
          <w:sz w:val="26"/>
          <w:szCs w:val="26"/>
          <w:highlight w:val="red"/>
          <w:lang w:val="en-US"/>
        </w:rPr>
        <w:t>IV</w:t>
      </w:r>
      <w:r>
        <w:rPr>
          <w:rFonts w:ascii="Times New Roman" w:hAnsi="Times New Roman" w:cs="Times New Roman"/>
          <w:sz w:val="26"/>
          <w:szCs w:val="26"/>
          <w:highlight w:val="red"/>
          <w:lang w:val="en-US"/>
        </w:rPr>
        <w:fldChar w:fldCharType="end"/>
      </w:r>
      <w:r>
        <w:rPr>
          <w:rFonts w:ascii="Times New Roman" w:hAnsi="Times New Roman" w:cs="Times New Roman"/>
          <w:sz w:val="26"/>
          <w:szCs w:val="26"/>
        </w:rPr>
        <w:t xml:space="preserve"> настоящего Положения.</w:t>
      </w:r>
    </w:p>
    <w:p>
      <w:pPr>
        <w:pStyle w:val="87"/>
        <w:numPr>
          <w:ilvl w:val="1"/>
          <w:numId w:val="15"/>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Pr>
          <w:rFonts w:ascii="Times New Roman" w:hAnsi="Times New Roman" w:cs="Times New Roman"/>
          <w:color w:val="000000" w:themeColor="text1"/>
          <w:sz w:val="26"/>
          <w:szCs w:val="26"/>
          <w14:textFill>
            <w14:solidFill>
              <w14:schemeClr w14:val="tx1"/>
            </w14:solidFill>
          </w14:textFill>
        </w:rPr>
        <w:t>на обучение по дополнительным общеразвивающим программам, включенным в реестр сертифицированных образовательных программ</w:t>
      </w:r>
      <w:r>
        <w:rPr>
          <w:rFonts w:ascii="Times New Roman" w:hAnsi="Times New Roman" w:cs="Times New Roman"/>
          <w:sz w:val="26"/>
          <w:szCs w:val="26"/>
        </w:rPr>
        <w:t xml:space="preserve"> (далее - Заявка</w:t>
      </w:r>
      <w:r>
        <w:rPr>
          <w:rFonts w:ascii="Times New Roman" w:hAnsi="Times New Roman" w:cs="Times New Roman"/>
          <w:color w:val="000000"/>
          <w:sz w:val="26"/>
          <w:szCs w:val="26"/>
        </w:rPr>
        <w:t xml:space="preserve"> на сертифицированную программу).</w:t>
      </w:r>
      <w:bookmarkStart w:id="41" w:name="_Ref125470820"/>
    </w:p>
    <w:p>
      <w:pPr>
        <w:pStyle w:val="87"/>
        <w:numPr>
          <w:ilvl w:val="1"/>
          <w:numId w:val="15"/>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Формирование уполномоченным органом социального сертификата для ребенка, сведения о котором включены в реестр сертификатов ПФДО,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1"/>
    </w:p>
    <w:p>
      <w:pPr>
        <w:pStyle w:val="87"/>
        <w:numPr>
          <w:ilvl w:val="2"/>
          <w:numId w:val="15"/>
        </w:numPr>
        <w:spacing w:before="0" w:after="0" w:line="360" w:lineRule="auto"/>
        <w:ind w:left="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_Ref126660093 \r \h </w:instrText>
      </w:r>
      <w:r>
        <w:rPr>
          <w:rFonts w:ascii="Times New Roman" w:hAnsi="Times New Roman" w:cs="Times New Roman"/>
          <w:sz w:val="26"/>
          <w:szCs w:val="26"/>
        </w:rPr>
        <w:fldChar w:fldCharType="separate"/>
      </w:r>
      <w:r>
        <w:rPr>
          <w:rFonts w:ascii="Times New Roman" w:hAnsi="Times New Roman" w:cs="Times New Roman"/>
          <w:sz w:val="26"/>
          <w:szCs w:val="26"/>
        </w:rPr>
        <w:t>4.9</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w:t>
      </w:r>
    </w:p>
    <w:p>
      <w:pPr>
        <w:pStyle w:val="87"/>
        <w:numPr>
          <w:ilvl w:val="2"/>
          <w:numId w:val="15"/>
        </w:numPr>
        <w:spacing w:before="0" w:after="0" w:line="360" w:lineRule="auto"/>
        <w:ind w:left="0" w:firstLine="720"/>
        <w:contextualSpacing/>
        <w:jc w:val="both"/>
        <w:rPr>
          <w:rFonts w:ascii="Times New Roman" w:hAnsi="Times New Roman" w:cs="Times New Roman"/>
          <w:sz w:val="26"/>
          <w:szCs w:val="26"/>
        </w:rPr>
      </w:pPr>
      <w:r>
        <w:rPr>
          <w:rFonts w:ascii="Times New Roman" w:hAnsi="Times New Roman" w:cs="Times New Roman"/>
          <w:sz w:val="26"/>
          <w:szCs w:val="26"/>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pPr>
        <w:pStyle w:val="87"/>
        <w:numPr>
          <w:ilvl w:val="2"/>
          <w:numId w:val="15"/>
        </w:numPr>
        <w:spacing w:before="0" w:after="0" w:line="360" w:lineRule="auto"/>
        <w:ind w:left="0" w:firstLine="720"/>
        <w:contextualSpacing/>
        <w:jc w:val="both"/>
        <w:rPr>
          <w:rFonts w:ascii="Times New Roman" w:hAnsi="Times New Roman" w:cs="Times New Roman"/>
          <w:sz w:val="26"/>
          <w:szCs w:val="26"/>
        </w:rPr>
      </w:pPr>
      <w:r>
        <w:rPr>
          <w:rFonts w:ascii="Times New Roman" w:hAnsi="Times New Roman" w:cs="Times New Roman"/>
          <w:sz w:val="26"/>
          <w:szCs w:val="26"/>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pPr>
        <w:pStyle w:val="87"/>
        <w:numPr>
          <w:ilvl w:val="2"/>
          <w:numId w:val="15"/>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pPr>
        <w:pStyle w:val="87"/>
        <w:numPr>
          <w:ilvl w:val="1"/>
          <w:numId w:val="15"/>
        </w:numPr>
        <w:spacing w:before="0" w:after="0" w:line="360" w:lineRule="auto"/>
        <w:ind w:left="0" w:firstLine="709"/>
        <w:contextualSpacing/>
        <w:jc w:val="both"/>
        <w:rPr>
          <w:rFonts w:ascii="Times New Roman" w:hAnsi="Times New Roman" w:cs="Times New Roman"/>
          <w:sz w:val="26"/>
          <w:szCs w:val="26"/>
        </w:rPr>
      </w:pPr>
      <w:r>
        <w:fldChar w:fldCharType="begin"/>
      </w:r>
      <w:r>
        <w:rPr>
          <w:rFonts w:ascii="Times New Roman" w:hAnsi="Times New Roman"/>
          <w:sz w:val="26"/>
          <w:szCs w:val="26"/>
        </w:rPr>
        <w:fldChar w:fldCharType="separate"/>
      </w:r>
      <w:r>
        <w:rPr>
          <w:rFonts w:ascii="Times New Roman" w:hAnsi="Times New Roman"/>
          <w:sz w:val="26"/>
          <w:szCs w:val="26"/>
        </w:rPr>
        <w:fldChar w:fldCharType="end"/>
      </w:r>
      <w:r>
        <w:rPr>
          <w:rFonts w:ascii="Times New Roman" w:hAnsi="Times New Roman" w:cs="Times New Roman"/>
          <w:sz w:val="26"/>
          <w:szCs w:val="26"/>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pPr>
        <w:pStyle w:val="87"/>
        <w:numPr>
          <w:ilvl w:val="1"/>
          <w:numId w:val="15"/>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REF _Ref126062791 \r \h </w:instrText>
      </w:r>
      <w:r>
        <w:rPr>
          <w:rFonts w:ascii="Times New Roman" w:hAnsi="Times New Roman" w:cs="Times New Roman"/>
          <w:sz w:val="26"/>
          <w:szCs w:val="26"/>
        </w:rPr>
        <w:fldChar w:fldCharType="separate"/>
      </w:r>
      <w:r>
        <w:rPr>
          <w:rFonts w:ascii="Times New Roman" w:hAnsi="Times New Roman" w:cs="Times New Roman"/>
          <w:sz w:val="26"/>
          <w:szCs w:val="26"/>
        </w:rPr>
        <w:t>V</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Положения по отношению к уполномоченному органу.</w:t>
      </w:r>
    </w:p>
    <w:p>
      <w:pPr>
        <w:pStyle w:val="87"/>
        <w:numPr>
          <w:ilvl w:val="1"/>
          <w:numId w:val="15"/>
        </w:numPr>
        <w:spacing w:before="0" w:after="0" w:line="360" w:lineRule="auto"/>
        <w:ind w:left="0" w:firstLine="709"/>
        <w:contextualSpacing/>
        <w:jc w:val="both"/>
        <w:rPr>
          <w:rFonts w:ascii="Times New Roman" w:hAnsi="Times New Roman" w:cs="Times New Roman"/>
          <w:sz w:val="26"/>
          <w:szCs w:val="26"/>
        </w:rPr>
      </w:pPr>
      <w:bookmarkStart w:id="42" w:name="_Ref126140814"/>
      <w:r>
        <w:rPr>
          <w:rFonts w:ascii="Times New Roman" w:hAnsi="Times New Roman" w:cs="Times New Roman"/>
          <w:sz w:val="26"/>
          <w:szCs w:val="26"/>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2"/>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раздел I "Общие сведения о социальном сертификате" включается следующая информация: </w:t>
      </w:r>
    </w:p>
    <w:p>
      <w:pPr>
        <w:pStyle w:val="87"/>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а) номер социального сертификата, устанавливаемый в следующем порядке: </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 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11 – 18 разряды – дата начала действия программы персонифицированного финансирования, в рамках которой сформирован социальный сертификат;</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б) дата формирования (выдачи) социального сертификата в формате «ДД.ММ.ГГГГ»;</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 следующие сведения об уполномоченном органе:</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полное наименование уполномоченного органа в соответствии со сведениями Единого государственного реестра юридических лиц;</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адрес (место нахождения) уполномоченного органа в соответствии со сведениями Единого государственного реестра юридических лиц;</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контактный номер телефона уполномоченного органа (при наличии);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адрес электронной почты уполномоченного органа (при наличии);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доменное имя официального сайта уполномоченного органа в информационно-телекоммуникационной сети "Интернет" (при наличии);</w:t>
      </w:r>
    </w:p>
    <w:p>
      <w:pPr>
        <w:pStyle w:val="87"/>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pPr>
        <w:pStyle w:val="87"/>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pPr>
        <w:pStyle w:val="87"/>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е) статус социального сертификата, принимающий </w:t>
      </w:r>
      <w:r>
        <w:rPr>
          <w:rFonts w:ascii="Times New Roman" w:hAnsi="Times New Roman" w:cs="Times New Roman"/>
          <w:color w:val="000000" w:themeColor="text1"/>
          <w:sz w:val="26"/>
          <w:szCs w:val="26"/>
          <w14:textFill>
            <w14:solidFill>
              <w14:schemeClr w14:val="tx1"/>
            </w14:solidFill>
          </w14:textFill>
        </w:rPr>
        <w:t>одно из следующих значений:</w:t>
      </w:r>
    </w:p>
    <w:p>
      <w:pPr>
        <w:spacing w:before="0" w:after="0" w:line="360" w:lineRule="auto"/>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действительный:</w:t>
      </w:r>
    </w:p>
    <w:p>
      <w:pPr>
        <w:spacing w:before="0" w:after="0" w:line="360" w:lineRule="auto"/>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недействительный:</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завершения периода действия программы персонифицированного финансирования, в рамках которого сформирован социальный сертификат;</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раздел </w:t>
      </w:r>
      <w:r>
        <w:rPr>
          <w:rFonts w:ascii="Times New Roman" w:hAnsi="Times New Roman" w:cs="Times New Roman"/>
          <w:sz w:val="26"/>
          <w:szCs w:val="26"/>
          <w:lang w:val="en-US"/>
        </w:rPr>
        <w:t>II</w:t>
      </w:r>
      <w:r>
        <w:rPr>
          <w:rFonts w:ascii="Times New Roman" w:hAnsi="Times New Roman" w:cs="Times New Roman"/>
          <w:sz w:val="26"/>
          <w:szCs w:val="26"/>
        </w:rPr>
        <w:t xml:space="preserve"> "Сведения о муниципальных услугах в социальной сфере и исполнителях услуг"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реестровый номер дополнительной общеразвивающей программы в реестре сертифицированных образовательных программ;</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наименование образовательной услуги;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место оказания образовательной услуги;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условия (формы) оказания образовательной услуги;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категория потребителей образовательной услуги, к которой относится получатель социального сертификата;</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 номер и дата заключения договора об образовании, а также ссылка на размещенный в Навигаторе договор об образовании;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Лазовского муниципального округа субсидий (при наличии);</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фактическое значение объема оказания образовательной услуги на последнюю отчетную дату. </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pPr>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pPr>
        <w:spacing w:before="0" w:after="0" w:line="360" w:lineRule="auto"/>
        <w:ind w:firstLine="709"/>
        <w:jc w:val="both"/>
        <w:rPr>
          <w:rFonts w:ascii="Times New Roman" w:hAnsi="Times New Roman" w:cs="Times New Roman"/>
          <w:sz w:val="26"/>
          <w:szCs w:val="26"/>
        </w:rPr>
      </w:pPr>
    </w:p>
    <w:p>
      <w:pPr>
        <w:pStyle w:val="87"/>
        <w:numPr>
          <w:ilvl w:val="0"/>
          <w:numId w:val="16"/>
        </w:numPr>
        <w:spacing w:before="0" w:after="0" w:line="360" w:lineRule="auto"/>
        <w:contextualSpacing/>
        <w:jc w:val="center"/>
        <w:rPr>
          <w:rFonts w:ascii="Times New Roman" w:hAnsi="Times New Roman" w:cs="Times New Roman"/>
          <w:smallCaps/>
          <w:sz w:val="26"/>
          <w:szCs w:val="26"/>
        </w:rPr>
      </w:pPr>
      <w:bookmarkStart w:id="43" w:name="_Ref126133939"/>
      <w:r>
        <w:rPr>
          <w:rFonts w:ascii="Times New Roman" w:hAnsi="Times New Roman" w:cs="Times New Roman"/>
          <w:bCs/>
          <w:color w:val="000000"/>
          <w:sz w:val="26"/>
          <w:szCs w:val="26"/>
        </w:rPr>
        <w:t>Порядок использования сертификатов ПФДО в целях получения образовательных услуг</w:t>
      </w:r>
      <w:bookmarkEnd w:id="43"/>
      <w:r>
        <w:rPr>
          <w:rFonts w:ascii="Times New Roman" w:hAnsi="Times New Roman" w:cs="Times New Roman"/>
          <w:bCs/>
          <w:color w:val="000000"/>
          <w:sz w:val="26"/>
          <w:szCs w:val="26"/>
        </w:rPr>
        <w:t xml:space="preserve"> по реализации дополнительных общеразвивающих программ, включенных в реестр сертифицированных образовательных программ</w:t>
      </w:r>
    </w:p>
    <w:p>
      <w:pPr>
        <w:pStyle w:val="87"/>
        <w:numPr>
          <w:ilvl w:val="1"/>
          <w:numId w:val="17"/>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бюджете Лазовского муниципального округа 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pPr>
        <w:pStyle w:val="87"/>
        <w:numPr>
          <w:ilvl w:val="1"/>
          <w:numId w:val="17"/>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pPr>
        <w:pStyle w:val="87"/>
        <w:numPr>
          <w:ilvl w:val="1"/>
          <w:numId w:val="17"/>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pPr>
        <w:pStyle w:val="87"/>
        <w:numPr>
          <w:ilvl w:val="1"/>
          <w:numId w:val="17"/>
        </w:numPr>
        <w:spacing w:before="0" w:after="0" w:line="360" w:lineRule="auto"/>
        <w:ind w:left="0" w:firstLine="709"/>
        <w:contextualSpacing/>
        <w:jc w:val="both"/>
        <w:rPr>
          <w:rFonts w:ascii="Times New Roman" w:hAnsi="Times New Roman" w:cs="Times New Roman"/>
          <w:sz w:val="26"/>
          <w:szCs w:val="26"/>
        </w:rPr>
      </w:pPr>
      <w:bookmarkStart w:id="44" w:name="_Ref126155273"/>
      <w:r>
        <w:rPr>
          <w:rFonts w:ascii="Times New Roman" w:hAnsi="Times New Roman" w:cs="Times New Roman"/>
          <w:sz w:val="26"/>
          <w:szCs w:val="26"/>
        </w:rPr>
        <w:t>Уполномоченный орган в отношении детей, сведения о которых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4"/>
    </w:p>
    <w:p>
      <w:pPr>
        <w:pStyle w:val="87"/>
        <w:numPr>
          <w:ilvl w:val="1"/>
          <w:numId w:val="17"/>
        </w:numPr>
        <w:spacing w:before="0" w:after="0" w:line="36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pPr>
        <w:pStyle w:val="87"/>
      </w:pPr>
      <w:r>
        <w:br w:type="textWrapping"/>
      </w:r>
    </w:p>
    <w:p>
      <w:pPr>
        <w:pStyle w:val="87"/>
        <w:numPr>
          <w:ilvl w:val="0"/>
          <w:numId w:val="18"/>
        </w:numPr>
        <w:spacing w:before="0" w:after="0" w:line="360" w:lineRule="auto"/>
        <w:contextualSpacing/>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Порядок формирования реестра исполнителей образовательных услуг </w:t>
      </w:r>
      <w:r>
        <w:rPr>
          <w:rFonts w:ascii="Times New Roman" w:hAnsi="Times New Roman" w:cs="Times New Roman"/>
          <w:bCs/>
          <w:color w:val="000000"/>
          <w:sz w:val="26"/>
          <w:szCs w:val="26"/>
        </w:rPr>
        <w:br w:type="textWrapping"/>
      </w:r>
      <w:r>
        <w:rPr>
          <w:rFonts w:ascii="Times New Roman" w:hAnsi="Times New Roman" w:cs="Times New Roman"/>
          <w:bCs/>
          <w:color w:val="000000"/>
          <w:sz w:val="26"/>
          <w:szCs w:val="26"/>
        </w:rPr>
        <w:t>в соответствии с социальным сертификатом</w:t>
      </w:r>
    </w:p>
    <w:p>
      <w:pPr>
        <w:pStyle w:val="87"/>
        <w:numPr>
          <w:ilvl w:val="1"/>
          <w:numId w:val="19"/>
        </w:numPr>
        <w:spacing w:before="0" w:after="0" w:line="360" w:lineRule="auto"/>
        <w:ind w:left="0" w:firstLine="709"/>
        <w:contextualSpacing/>
        <w:jc w:val="both"/>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 xml:space="preserve">Формирование </w:t>
      </w:r>
      <w:r>
        <w:rPr>
          <w:rFonts w:ascii="Times New Roman" w:hAnsi="Times New Roman" w:cs="Times New Roman"/>
          <w:color w:val="000000"/>
          <w:spacing w:val="2"/>
          <w:sz w:val="26"/>
          <w:szCs w:val="26"/>
          <w:shd w:val="clear"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Pr>
          <w:rFonts w:ascii="Times New Roman" w:hAnsi="Times New Roman" w:cs="Times New Roman"/>
          <w:color w:val="000000"/>
          <w:spacing w:val="2"/>
          <w:sz w:val="26"/>
          <w:szCs w:val="26"/>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pPr>
        <w:pStyle w:val="87"/>
        <w:numPr>
          <w:ilvl w:val="1"/>
          <w:numId w:val="19"/>
        </w:numPr>
        <w:spacing w:before="0" w:after="0" w:line="360" w:lineRule="auto"/>
        <w:ind w:left="0" w:firstLine="709"/>
        <w:contextualSpacing/>
        <w:jc w:val="both"/>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pPr>
        <w:pStyle w:val="87"/>
        <w:numPr>
          <w:ilvl w:val="1"/>
          <w:numId w:val="19"/>
        </w:numPr>
        <w:spacing w:before="0" w:after="0" w:line="360" w:lineRule="auto"/>
        <w:ind w:left="0" w:firstLine="709"/>
        <w:contextualSpacing/>
        <w:jc w:val="both"/>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pPr>
        <w:pStyle w:val="87"/>
        <w:numPr>
          <w:ilvl w:val="1"/>
          <w:numId w:val="19"/>
        </w:numPr>
        <w:spacing w:before="0" w:after="0" w:line="360" w:lineRule="auto"/>
        <w:ind w:left="0" w:firstLine="709"/>
        <w:contextualSpacing/>
        <w:jc w:val="both"/>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Исключение исполнителя образовательных услуг из Реестра исполнителей образовательных услуг осуществляется Уполномоченным органом:</w:t>
      </w:r>
    </w:p>
    <w:p>
      <w:pPr>
        <w:pStyle w:val="87"/>
        <w:numPr>
          <w:ilvl w:val="2"/>
          <w:numId w:val="19"/>
        </w:numPr>
        <w:spacing w:before="0" w:after="0" w:line="360" w:lineRule="auto"/>
        <w:ind w:left="0" w:firstLine="720"/>
        <w:contextualSpacing/>
        <w:jc w:val="both"/>
        <w:rPr>
          <w:rFonts w:ascii="Times New Roman" w:hAnsi="Times New Roman" w:cs="Times New Roman"/>
          <w:color w:val="000000"/>
          <w:spacing w:val="2"/>
          <w:sz w:val="26"/>
          <w:szCs w:val="26"/>
        </w:rPr>
      </w:pPr>
      <w:bookmarkStart w:id="45" w:name="_Ref126067007"/>
      <w:r>
        <w:rPr>
          <w:rFonts w:ascii="Times New Roman" w:hAnsi="Times New Roman" w:cs="Times New Roman"/>
          <w:color w:val="000000"/>
          <w:spacing w:val="2"/>
          <w:sz w:val="26"/>
          <w:szCs w:val="26"/>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pPr>
        <w:pStyle w:val="87"/>
        <w:numPr>
          <w:ilvl w:val="2"/>
          <w:numId w:val="19"/>
        </w:numPr>
        <w:spacing w:before="0" w:after="0" w:line="360" w:lineRule="auto"/>
        <w:ind w:left="0" w:firstLine="720"/>
        <w:contextualSpacing/>
        <w:jc w:val="both"/>
        <w:rPr>
          <w:rFonts w:ascii="Times New Roman" w:hAnsi="Times New Roman" w:cs="Times New Roman"/>
          <w:color w:val="000000"/>
          <w:spacing w:val="2"/>
          <w:sz w:val="26"/>
          <w:szCs w:val="26"/>
        </w:rPr>
      </w:pPr>
      <w:bookmarkStart w:id="46" w:name="_Ref126067019"/>
      <w:r>
        <w:rPr>
          <w:rFonts w:ascii="Times New Roman" w:hAnsi="Times New Roman" w:cs="Times New Roman"/>
          <w:color w:val="000000"/>
          <w:spacing w:val="2"/>
          <w:sz w:val="26"/>
          <w:szCs w:val="26"/>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46"/>
    </w:p>
    <w:p>
      <w:pPr>
        <w:spacing w:before="0" w:after="0" w:line="360" w:lineRule="auto"/>
        <w:ind w:firstLine="709"/>
        <w:jc w:val="both"/>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Pr>
          <w:rFonts w:ascii="Times New Roman" w:hAnsi="Times New Roman" w:cs="Times New Roman"/>
          <w:color w:val="000000"/>
          <w:spacing w:val="2"/>
          <w:sz w:val="26"/>
          <w:szCs w:val="26"/>
        </w:rPr>
        <w:fldChar w:fldCharType="begin"/>
      </w:r>
      <w:r>
        <w:rPr>
          <w:rFonts w:ascii="Times New Roman" w:hAnsi="Times New Roman" w:cs="Times New Roman"/>
          <w:color w:val="000000"/>
          <w:spacing w:val="2"/>
          <w:sz w:val="26"/>
          <w:szCs w:val="26"/>
        </w:rPr>
        <w:instrText xml:space="preserve"> REF _Ref126067007 \r \h </w:instrText>
      </w:r>
      <w:r>
        <w:rPr>
          <w:rFonts w:ascii="Times New Roman" w:hAnsi="Times New Roman" w:cs="Times New Roman"/>
          <w:color w:val="000000"/>
          <w:spacing w:val="2"/>
          <w:sz w:val="26"/>
          <w:szCs w:val="26"/>
        </w:rPr>
        <w:fldChar w:fldCharType="separate"/>
      </w:r>
      <w:r>
        <w:rPr>
          <w:rFonts w:ascii="Times New Roman" w:hAnsi="Times New Roman" w:cs="Times New Roman"/>
          <w:color w:val="000000"/>
          <w:spacing w:val="2"/>
          <w:sz w:val="26"/>
          <w:szCs w:val="26"/>
        </w:rPr>
        <w:t>7.4.1</w:t>
      </w:r>
      <w:r>
        <w:rPr>
          <w:rFonts w:ascii="Times New Roman" w:hAnsi="Times New Roman" w:cs="Times New Roman"/>
          <w:color w:val="000000"/>
          <w:spacing w:val="2"/>
          <w:sz w:val="26"/>
          <w:szCs w:val="26"/>
        </w:rPr>
        <w:fldChar w:fldCharType="end"/>
      </w:r>
      <w:r>
        <w:rPr>
          <w:rFonts w:ascii="Times New Roman" w:hAnsi="Times New Roman" w:cs="Times New Roman"/>
          <w:color w:val="000000"/>
          <w:spacing w:val="2"/>
          <w:sz w:val="26"/>
          <w:szCs w:val="26"/>
        </w:rPr>
        <w:t xml:space="preserve"> и </w:t>
      </w:r>
      <w:r>
        <w:rPr>
          <w:rFonts w:ascii="Times New Roman" w:hAnsi="Times New Roman" w:cs="Times New Roman"/>
          <w:color w:val="000000"/>
          <w:spacing w:val="2"/>
          <w:sz w:val="26"/>
          <w:szCs w:val="26"/>
        </w:rPr>
        <w:fldChar w:fldCharType="begin"/>
      </w:r>
      <w:r>
        <w:rPr>
          <w:rFonts w:ascii="Times New Roman" w:hAnsi="Times New Roman" w:cs="Times New Roman"/>
          <w:color w:val="000000"/>
          <w:spacing w:val="2"/>
          <w:sz w:val="26"/>
          <w:szCs w:val="26"/>
        </w:rPr>
        <w:instrText xml:space="preserve"> REF _Ref126067019 \r \h </w:instrText>
      </w:r>
      <w:r>
        <w:rPr>
          <w:rFonts w:ascii="Times New Roman" w:hAnsi="Times New Roman" w:cs="Times New Roman"/>
          <w:color w:val="000000"/>
          <w:spacing w:val="2"/>
          <w:sz w:val="26"/>
          <w:szCs w:val="26"/>
        </w:rPr>
        <w:fldChar w:fldCharType="separate"/>
      </w:r>
      <w:r>
        <w:rPr>
          <w:rFonts w:ascii="Times New Roman" w:hAnsi="Times New Roman" w:cs="Times New Roman"/>
          <w:color w:val="000000"/>
          <w:spacing w:val="2"/>
          <w:sz w:val="26"/>
          <w:szCs w:val="26"/>
        </w:rPr>
        <w:t>7.4.2</w:t>
      </w:r>
      <w:r>
        <w:rPr>
          <w:rFonts w:ascii="Times New Roman" w:hAnsi="Times New Roman" w:cs="Times New Roman"/>
          <w:color w:val="000000"/>
          <w:spacing w:val="2"/>
          <w:sz w:val="26"/>
          <w:szCs w:val="26"/>
        </w:rPr>
        <w:fldChar w:fldCharType="end"/>
      </w:r>
      <w:r>
        <w:rPr>
          <w:rFonts w:ascii="Times New Roman" w:hAnsi="Times New Roman" w:cs="Times New Roman"/>
          <w:color w:val="000000"/>
          <w:spacing w:val="2"/>
          <w:sz w:val="26"/>
          <w:szCs w:val="26"/>
        </w:rPr>
        <w:t xml:space="preserve"> настоящего пункта.</w:t>
      </w: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ind w:firstLine="709"/>
        <w:jc w:val="both"/>
        <w:rPr>
          <w:rFonts w:ascii="Times New Roman" w:hAnsi="Times New Roman" w:cs="Times New Roman"/>
          <w:color w:val="000000"/>
          <w:spacing w:val="2"/>
          <w:sz w:val="26"/>
          <w:szCs w:val="26"/>
        </w:rPr>
      </w:pPr>
    </w:p>
    <w:p>
      <w:pPr>
        <w:spacing w:before="0" w:after="0" w:line="360" w:lineRule="auto"/>
        <w:jc w:val="both"/>
        <w:rPr>
          <w:rFonts w:ascii="Times New Roman" w:hAnsi="Times New Roman" w:cs="Times New Roman"/>
          <w:color w:val="000000"/>
          <w:spacing w:val="2"/>
          <w:sz w:val="26"/>
          <w:szCs w:val="26"/>
        </w:rPr>
      </w:pPr>
    </w:p>
    <w:sectPr>
      <w:headerReference r:id="rId5" w:type="default"/>
      <w:footerReference r:id="rId6" w:type="default"/>
      <w:pgSz w:w="11906" w:h="16838"/>
      <w:pgMar w:top="1134" w:right="851" w:bottom="1134" w:left="1418" w:header="709" w:footer="709" w:gutter="0"/>
      <w:pgNumType w:fmt="decimal"/>
      <w:cols w:space="720" w:num="1"/>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Noto Sans CJK SC"/>
    <w:panose1 w:val="00000000000000000000"/>
    <w:charset w:val="86"/>
    <w:family w:val="auto"/>
    <w:pitch w:val="default"/>
    <w:sig w:usb0="00000000" w:usb1="00000000" w:usb2="00000000" w:usb3="00000000" w:csb0="00000000" w:csb1="00000000"/>
  </w:font>
  <w:font w:name="Noto Sans CJK SC">
    <w:panose1 w:val="020B0500000000000000"/>
    <w:charset w:val="86"/>
    <w:family w:val="auto"/>
    <w:pitch w:val="default"/>
    <w:sig w:usb0="30000083" w:usb1="2BDF3C10" w:usb2="00000016" w:usb3="00000000" w:csb0="602E0107"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Noto Sans CJK SC"/>
    <w:panose1 w:val="02010609060101010101"/>
    <w:charset w:val="00"/>
    <w:family w:val="modern"/>
    <w:pitch w:val="default"/>
    <w:sig w:usb0="800002BF" w:usb1="38CF7CFA" w:usb2="00000016" w:usb3="00000000" w:csb0="00040001" w:csb1="00000000"/>
  </w:font>
  <w:font w:name="Wingdings">
    <w:altName w:val="Andale Mono"/>
    <w:panose1 w:val="05000000000000000000"/>
    <w:charset w:val="00"/>
    <w:family w:val="auto"/>
    <w:pitch w:val="default"/>
    <w:sig w:usb0="00000000" w:usb1="0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Noto Sans CJK SC"/>
    <w:panose1 w:val="02010600030101010101"/>
    <w:charset w:val="86"/>
    <w:family w:val="auto"/>
    <w:pitch w:val="default"/>
    <w:sig w:usb0="00000000" w:usb1="00000000" w:usb2="00000016" w:usb3="00000000" w:csb0="00040001" w:csb1="00000000"/>
  </w:font>
  <w:font w:name="Calibri">
    <w:altName w:val="Trebuchet MS"/>
    <w:panose1 w:val="00000000000000000000"/>
    <w:charset w:val="01"/>
    <w:family w:val="roman"/>
    <w:pitch w:val="default"/>
    <w:sig w:usb0="00000000" w:usb1="00000000" w:usb2="00000000" w:usb3="00000000" w:csb0="00000000" w:csb1="00000000"/>
  </w:font>
  <w:font w:name="Cambria">
    <w:altName w:val="C059"/>
    <w:panose1 w:val="00000000000000000000"/>
    <w:charset w:val="01"/>
    <w:family w:val="roman"/>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Courier New">
    <w:panose1 w:val="02070309020205020404"/>
    <w:charset w:val="01"/>
    <w:family w:val="roman"/>
    <w:pitch w:val="default"/>
    <w:sig w:usb0="00007A87" w:usb1="80000000" w:usb2="00000008" w:usb3="00000000" w:csb0="400001FF" w:csb1="FFFF0000"/>
  </w:font>
  <w:font w:name="Tahoma">
    <w:altName w:val="DejaVu Sans"/>
    <w:panose1 w:val="00000000000000000000"/>
    <w:charset w:val="01"/>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OpenSymbol">
    <w:altName w:val="C059"/>
    <w:panose1 w:val="00000000000000000000"/>
    <w:charset w:val="02"/>
    <w:family w:val="auto"/>
    <w:pitch w:val="default"/>
    <w:sig w:usb0="00000000" w:usb1="00000000" w:usb2="00000000" w:usb3="00000000" w:csb0="00000000" w:csb1="00000000"/>
  </w:font>
  <w:font w:name="Liberation Sans">
    <w:panose1 w:val="020B0604020202020204"/>
    <w:charset w:val="01"/>
    <w:family w:val="swiss"/>
    <w:pitch w:val="default"/>
    <w:sig w:usb0="E0000AFF" w:usb1="500078FF" w:usb2="00000021" w:usb3="00000000" w:csb0="600001BF" w:csb1="DFF70000"/>
  </w:font>
  <w:font w:name="Noto Sans Devanagari">
    <w:panose1 w:val="020B0502040504020204"/>
    <w:charset w:val="00"/>
    <w:family w:val="auto"/>
    <w:pitch w:val="default"/>
    <w:sig w:usb0="80008023" w:usb1="00002046" w:usb2="00000000" w:usb3="00000000" w:csb0="00000001" w:csb1="00000000"/>
  </w:font>
  <w:font w:name="Symbol">
    <w:altName w:val="C059"/>
    <w:panose1 w:val="00000000000000000000"/>
    <w:charset w:val="02"/>
    <w:family w:val="roman"/>
    <w:pitch w:val="default"/>
    <w:sig w:usb0="00000000" w:usb1="00000000" w:usb2="00000000" w:usb3="00000000" w:csb0="00000000" w:csb1="00000000"/>
  </w:font>
  <w:font w:name="Wingdings">
    <w:altName w:val="C059"/>
    <w:panose1 w:val="00000000000000000000"/>
    <w:charset w:val="02"/>
    <w:family w:val="auto"/>
    <w:pitch w:val="default"/>
    <w:sig w:usb0="00000000" w:usb1="00000000" w:usb2="00000000" w:usb3="00000000" w:csb0="00000000" w:csb1="00000000"/>
  </w:font>
  <w:font w:name="Cambria">
    <w:altName w:val="C059"/>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7C4E4"/>
    <w:multiLevelType w:val="multilevel"/>
    <w:tmpl w:val="8FE7C4E4"/>
    <w:lvl w:ilvl="0" w:tentative="0">
      <w:start w:val="7"/>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95464493"/>
    <w:multiLevelType w:val="multilevel"/>
    <w:tmpl w:val="95464493"/>
    <w:lvl w:ilvl="0" w:tentative="0">
      <w:start w:val="2"/>
      <w:numFmt w:val="upperRoman"/>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9FFF1BBC"/>
    <w:multiLevelType w:val="multilevel"/>
    <w:tmpl w:val="9FFF1BBC"/>
    <w:lvl w:ilvl="0" w:tentative="0">
      <w:start w:val="1"/>
      <w:numFmt w:val="decimal"/>
      <w:lvlText w:val="%1."/>
      <w:lvlJc w:val="left"/>
      <w:pPr>
        <w:tabs>
          <w:tab w:val="left" w:pos="0"/>
        </w:tabs>
        <w:ind w:left="720" w:hanging="360"/>
      </w:pPr>
      <w:rPr>
        <w:i w:val="0"/>
        <w:color w:val="2D2D2D"/>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
    <w:nsid w:val="AFFE8A6F"/>
    <w:multiLevelType w:val="multilevel"/>
    <w:tmpl w:val="AFFE8A6F"/>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
    <w:nsid w:val="BD470A47"/>
    <w:multiLevelType w:val="multilevel"/>
    <w:tmpl w:val="BD470A47"/>
    <w:lvl w:ilvl="0" w:tentative="0">
      <w:start w:val="3"/>
      <w:numFmt w:val="decimal"/>
      <w:lvlText w:val="%1"/>
      <w:lvlJc w:val="left"/>
      <w:pPr>
        <w:tabs>
          <w:tab w:val="left" w:pos="0"/>
        </w:tabs>
        <w:ind w:left="360" w:hanging="360"/>
      </w:pPr>
    </w:lvl>
    <w:lvl w:ilvl="1" w:tentative="0">
      <w:start w:val="4"/>
      <w:numFmt w:val="decimal"/>
      <w:lvlText w:val="%1.%2."/>
      <w:lvlJc w:val="left"/>
      <w:pPr>
        <w:tabs>
          <w:tab w:val="left" w:pos="0"/>
        </w:tabs>
        <w:ind w:left="1065" w:hanging="360"/>
      </w:pPr>
    </w:lvl>
    <w:lvl w:ilvl="2" w:tentative="0">
      <w:start w:val="3"/>
      <w:numFmt w:val="decimal"/>
      <w:lvlText w:val="%1.%2.%3."/>
      <w:lvlJc w:val="left"/>
      <w:pPr>
        <w:tabs>
          <w:tab w:val="left" w:pos="0"/>
        </w:tabs>
        <w:ind w:left="2130" w:hanging="720"/>
      </w:pPr>
    </w:lvl>
    <w:lvl w:ilvl="3" w:tentative="0">
      <w:start w:val="1"/>
      <w:numFmt w:val="decimal"/>
      <w:lvlText w:val="%1.%2.%3.%4."/>
      <w:lvlJc w:val="left"/>
      <w:pPr>
        <w:tabs>
          <w:tab w:val="left" w:pos="0"/>
        </w:tabs>
        <w:ind w:left="2835" w:hanging="720"/>
      </w:pPr>
    </w:lvl>
    <w:lvl w:ilvl="4" w:tentative="0">
      <w:start w:val="1"/>
      <w:numFmt w:val="decimal"/>
      <w:lvlText w:val="%1.%2.%3.%4.%5."/>
      <w:lvlJc w:val="left"/>
      <w:pPr>
        <w:tabs>
          <w:tab w:val="left" w:pos="0"/>
        </w:tabs>
        <w:ind w:left="3900" w:hanging="1080"/>
      </w:pPr>
    </w:lvl>
    <w:lvl w:ilvl="5" w:tentative="0">
      <w:start w:val="1"/>
      <w:numFmt w:val="decimal"/>
      <w:lvlText w:val="%1.%2.%3.%4.%5.%6."/>
      <w:lvlJc w:val="left"/>
      <w:pPr>
        <w:tabs>
          <w:tab w:val="left" w:pos="0"/>
        </w:tabs>
        <w:ind w:left="4605" w:hanging="1080"/>
      </w:pPr>
    </w:lvl>
    <w:lvl w:ilvl="6" w:tentative="0">
      <w:start w:val="1"/>
      <w:numFmt w:val="decimal"/>
      <w:lvlText w:val="%1.%2.%3.%4.%5.%6.%7."/>
      <w:lvlJc w:val="left"/>
      <w:pPr>
        <w:tabs>
          <w:tab w:val="left" w:pos="0"/>
        </w:tabs>
        <w:ind w:left="5670" w:hanging="1440"/>
      </w:pPr>
    </w:lvl>
    <w:lvl w:ilvl="7" w:tentative="0">
      <w:start w:val="1"/>
      <w:numFmt w:val="decimal"/>
      <w:lvlText w:val="%1.%2.%3.%4.%5.%6.%7.%8."/>
      <w:lvlJc w:val="left"/>
      <w:pPr>
        <w:tabs>
          <w:tab w:val="left" w:pos="0"/>
        </w:tabs>
        <w:ind w:left="6375" w:hanging="1440"/>
      </w:pPr>
    </w:lvl>
    <w:lvl w:ilvl="8" w:tentative="0">
      <w:start w:val="1"/>
      <w:numFmt w:val="decimal"/>
      <w:lvlText w:val="%1.%2.%3.%4.%5.%6.%7.%8.%9."/>
      <w:lvlJc w:val="left"/>
      <w:pPr>
        <w:tabs>
          <w:tab w:val="left" w:pos="0"/>
        </w:tabs>
        <w:ind w:left="7440" w:hanging="1800"/>
      </w:pPr>
    </w:lvl>
  </w:abstractNum>
  <w:abstractNum w:abstractNumId="5">
    <w:nsid w:val="CDFFFF1B"/>
    <w:multiLevelType w:val="multilevel"/>
    <w:tmpl w:val="CDFFFF1B"/>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rPr>
        <w:i w:val="0"/>
        <w:iCs w:val="0"/>
        <w:color w:val="auto"/>
      </w:rPr>
    </w:lvl>
    <w:lvl w:ilvl="2" w:tentative="0">
      <w:start w:val="1"/>
      <w:numFmt w:val="decimal"/>
      <w:lvlText w:val="%1.%2.%3."/>
      <w:lvlJc w:val="left"/>
      <w:pPr>
        <w:tabs>
          <w:tab w:val="left" w:pos="0"/>
        </w:tabs>
        <w:ind w:left="1288"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6">
    <w:nsid w:val="CE3F10B1"/>
    <w:multiLevelType w:val="multilevel"/>
    <w:tmpl w:val="CE3F10B1"/>
    <w:lvl w:ilvl="0" w:tentative="0">
      <w:start w:val="6"/>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E32E10C4"/>
    <w:multiLevelType w:val="multilevel"/>
    <w:tmpl w:val="E32E10C4"/>
    <w:lvl w:ilvl="0" w:tentative="0">
      <w:start w:val="6"/>
      <w:numFmt w:val="upperRoman"/>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EF7669FE"/>
    <w:multiLevelType w:val="multilevel"/>
    <w:tmpl w:val="EF7669FE"/>
    <w:lvl w:ilvl="0" w:tentative="0">
      <w:start w:val="7"/>
      <w:numFmt w:val="upperRoman"/>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F96E9263"/>
    <w:multiLevelType w:val="multilevel"/>
    <w:tmpl w:val="F96E9263"/>
    <w:lvl w:ilvl="0" w:tentative="0">
      <w:start w:val="3"/>
      <w:numFmt w:val="upperRoman"/>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0">
    <w:nsid w:val="FBFC3319"/>
    <w:multiLevelType w:val="multilevel"/>
    <w:tmpl w:val="FBFC3319"/>
    <w:lvl w:ilvl="0" w:tentative="0">
      <w:start w:val="4"/>
      <w:numFmt w:val="decimal"/>
      <w:lvlText w:val="%1."/>
      <w:lvlJc w:val="left"/>
      <w:pPr>
        <w:tabs>
          <w:tab w:val="left" w:pos="0"/>
        </w:tabs>
        <w:ind w:left="360" w:hanging="360"/>
      </w:pPr>
    </w:lvl>
    <w:lvl w:ilvl="1" w:tentative="0">
      <w:start w:val="1"/>
      <w:numFmt w:val="decimal"/>
      <w:lvlText w:val="%1.%2."/>
      <w:lvlJc w:val="left"/>
      <w:pPr>
        <w:tabs>
          <w:tab w:val="left" w:pos="0"/>
        </w:tabs>
        <w:ind w:left="720" w:hanging="360"/>
      </w:pPr>
    </w:lvl>
    <w:lvl w:ilvl="2" w:tentative="0">
      <w:start w:val="1"/>
      <w:numFmt w:val="upperRoman"/>
      <w:lvlText w:val="%3."/>
      <w:lvlJc w:val="left"/>
      <w:pPr>
        <w:tabs>
          <w:tab w:val="left" w:pos="0"/>
        </w:tabs>
        <w:ind w:left="1080" w:hanging="360"/>
      </w:pPr>
    </w:lvl>
    <w:lvl w:ilvl="3" w:tentative="0">
      <w:start w:val="1"/>
      <w:numFmt w:val="decimal"/>
      <w:lvlText w:val="%1.%2.%3.%4."/>
      <w:lvlJc w:val="left"/>
      <w:pPr>
        <w:tabs>
          <w:tab w:val="left" w:pos="0"/>
        </w:tabs>
        <w:ind w:left="1800" w:hanging="720"/>
      </w:pPr>
    </w:lvl>
    <w:lvl w:ilvl="4" w:tentative="0">
      <w:start w:val="1"/>
      <w:numFmt w:val="decimal"/>
      <w:lvlText w:val="%1.%2.%3.%4.%5."/>
      <w:lvlJc w:val="left"/>
      <w:pPr>
        <w:tabs>
          <w:tab w:val="left" w:pos="0"/>
        </w:tabs>
        <w:ind w:left="2520" w:hanging="1080"/>
      </w:pPr>
    </w:lvl>
    <w:lvl w:ilvl="5" w:tentative="0">
      <w:start w:val="1"/>
      <w:numFmt w:val="decimal"/>
      <w:lvlText w:val="%1.%2.%3.%4.%5.%6."/>
      <w:lvlJc w:val="left"/>
      <w:pPr>
        <w:tabs>
          <w:tab w:val="left" w:pos="0"/>
        </w:tabs>
        <w:ind w:left="2880" w:hanging="1080"/>
      </w:pPr>
    </w:lvl>
    <w:lvl w:ilvl="6" w:tentative="0">
      <w:start w:val="1"/>
      <w:numFmt w:val="decimal"/>
      <w:lvlText w:val="%1.%2.%3.%4.%5.%6.%7."/>
      <w:lvlJc w:val="left"/>
      <w:pPr>
        <w:tabs>
          <w:tab w:val="left" w:pos="0"/>
        </w:tabs>
        <w:ind w:left="3600" w:hanging="1440"/>
      </w:pPr>
    </w:lvl>
    <w:lvl w:ilvl="7" w:tentative="0">
      <w:start w:val="1"/>
      <w:numFmt w:val="decimal"/>
      <w:lvlText w:val="%1.%2.%3.%4.%5.%6.%7.%8."/>
      <w:lvlJc w:val="left"/>
      <w:pPr>
        <w:tabs>
          <w:tab w:val="left" w:pos="0"/>
        </w:tabs>
        <w:ind w:left="3960" w:hanging="1440"/>
      </w:pPr>
    </w:lvl>
    <w:lvl w:ilvl="8" w:tentative="0">
      <w:start w:val="1"/>
      <w:numFmt w:val="decimal"/>
      <w:lvlText w:val="%1.%2.%3.%4.%5.%6.%7.%8.%9."/>
      <w:lvlJc w:val="left"/>
      <w:pPr>
        <w:tabs>
          <w:tab w:val="left" w:pos="0"/>
        </w:tabs>
        <w:ind w:left="4680" w:hanging="1800"/>
      </w:pPr>
    </w:lvl>
  </w:abstractNum>
  <w:abstractNum w:abstractNumId="11">
    <w:nsid w:val="FCF28A59"/>
    <w:multiLevelType w:val="multilevel"/>
    <w:tmpl w:val="FCF28A59"/>
    <w:lvl w:ilvl="0" w:tentative="0">
      <w:start w:val="4"/>
      <w:numFmt w:val="upperRoman"/>
      <w:lvlText w:val="%1."/>
      <w:lvlJc w:val="left"/>
      <w:pPr>
        <w:tabs>
          <w:tab w:val="left" w:pos="1440"/>
        </w:tabs>
        <w:ind w:left="1440" w:hanging="360"/>
      </w:pPr>
    </w:lvl>
    <w:lvl w:ilvl="1" w:tentative="0">
      <w:start w:val="1"/>
      <w:numFmt w:val="decimal"/>
      <w:lvlText w:val="%2."/>
      <w:lvlJc w:val="left"/>
      <w:pPr>
        <w:tabs>
          <w:tab w:val="left" w:pos="1800"/>
        </w:tabs>
        <w:ind w:left="180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2880"/>
        </w:tabs>
        <w:ind w:left="2880" w:hanging="360"/>
      </w:pPr>
    </w:lvl>
    <w:lvl w:ilvl="5" w:tentative="0">
      <w:start w:val="1"/>
      <w:numFmt w:val="decimal"/>
      <w:lvlText w:val="%6."/>
      <w:lvlJc w:val="left"/>
      <w:pPr>
        <w:tabs>
          <w:tab w:val="left" w:pos="3240"/>
        </w:tabs>
        <w:ind w:left="3240" w:hanging="360"/>
      </w:pPr>
    </w:lvl>
    <w:lvl w:ilvl="6" w:tentative="0">
      <w:start w:val="1"/>
      <w:numFmt w:val="decimal"/>
      <w:lvlText w:val="%7."/>
      <w:lvlJc w:val="left"/>
      <w:pPr>
        <w:tabs>
          <w:tab w:val="left" w:pos="3600"/>
        </w:tabs>
        <w:ind w:left="3600" w:hanging="360"/>
      </w:pPr>
    </w:lvl>
    <w:lvl w:ilvl="7" w:tentative="0">
      <w:start w:val="1"/>
      <w:numFmt w:val="decimal"/>
      <w:lvlText w:val="%8."/>
      <w:lvlJc w:val="left"/>
      <w:pPr>
        <w:tabs>
          <w:tab w:val="left" w:pos="3960"/>
        </w:tabs>
        <w:ind w:left="3960" w:hanging="360"/>
      </w:pPr>
    </w:lvl>
    <w:lvl w:ilvl="8" w:tentative="0">
      <w:start w:val="1"/>
      <w:numFmt w:val="decimal"/>
      <w:lvlText w:val="%9."/>
      <w:lvlJc w:val="left"/>
      <w:pPr>
        <w:tabs>
          <w:tab w:val="left" w:pos="4320"/>
        </w:tabs>
        <w:ind w:left="4320" w:hanging="360"/>
      </w:pPr>
    </w:lvl>
  </w:abstractNum>
  <w:abstractNum w:abstractNumId="12">
    <w:nsid w:val="FCFE535A"/>
    <w:multiLevelType w:val="multilevel"/>
    <w:tmpl w:val="FCFE535A"/>
    <w:lvl w:ilvl="0" w:tentative="0">
      <w:start w:val="1"/>
      <w:numFmt w:val="bullet"/>
      <w:lvlText w:val=""/>
      <w:lvlJc w:val="left"/>
      <w:pPr>
        <w:tabs>
          <w:tab w:val="left" w:pos="0"/>
        </w:tabs>
        <w:ind w:left="1429"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3">
    <w:nsid w:val="FFF79295"/>
    <w:multiLevelType w:val="multilevel"/>
    <w:tmpl w:val="FFF79295"/>
    <w:lvl w:ilvl="0" w:tentative="0">
      <w:start w:val="1"/>
      <w:numFmt w:val="upperRoman"/>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4">
    <w:nsid w:val="3F6FD906"/>
    <w:multiLevelType w:val="multilevel"/>
    <w:tmpl w:val="3F6FD906"/>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
    <w:nsid w:val="572EBF24"/>
    <w:multiLevelType w:val="multilevel"/>
    <w:tmpl w:val="572EBF24"/>
    <w:lvl w:ilvl="0" w:tentative="0">
      <w:start w:val="2"/>
      <w:numFmt w:val="decimal"/>
      <w:lvlText w:val="%1."/>
      <w:lvlJc w:val="left"/>
      <w:pPr>
        <w:tabs>
          <w:tab w:val="left" w:pos="0"/>
        </w:tabs>
        <w:ind w:left="360" w:hanging="360"/>
      </w:pPr>
    </w:lvl>
    <w:lvl w:ilvl="1" w:tentative="0">
      <w:start w:val="1"/>
      <w:numFmt w:val="decimal"/>
      <w:lvlText w:val="%1.%2."/>
      <w:lvlJc w:val="left"/>
      <w:pPr>
        <w:tabs>
          <w:tab w:val="left" w:pos="0"/>
        </w:tabs>
        <w:ind w:left="1070" w:hanging="360"/>
      </w:pPr>
      <w:rPr>
        <w:i w:val="0"/>
        <w:iCs w:val="0"/>
        <w:color w:val="auto"/>
      </w:rPr>
    </w:lvl>
    <w:lvl w:ilvl="2" w:tentative="0">
      <w:start w:val="1"/>
      <w:numFmt w:val="decimal"/>
      <w:lvlText w:val="%1.%2.%3."/>
      <w:lvlJc w:val="left"/>
      <w:pPr>
        <w:tabs>
          <w:tab w:val="left" w:pos="0"/>
        </w:tabs>
        <w:ind w:left="2160" w:hanging="720"/>
      </w:pPr>
    </w:lvl>
    <w:lvl w:ilvl="3" w:tentative="0">
      <w:start w:val="1"/>
      <w:numFmt w:val="decimal"/>
      <w:lvlText w:val="%1.%2.%3.%4."/>
      <w:lvlJc w:val="left"/>
      <w:pPr>
        <w:tabs>
          <w:tab w:val="left" w:pos="0"/>
        </w:tabs>
        <w:ind w:left="2880" w:hanging="720"/>
      </w:pPr>
    </w:lvl>
    <w:lvl w:ilvl="4" w:tentative="0">
      <w:start w:val="1"/>
      <w:numFmt w:val="decimal"/>
      <w:lvlText w:val="%1.%2.%3.%4.%5."/>
      <w:lvlJc w:val="left"/>
      <w:pPr>
        <w:tabs>
          <w:tab w:val="left" w:pos="0"/>
        </w:tabs>
        <w:ind w:left="3960" w:hanging="1080"/>
      </w:pPr>
    </w:lvl>
    <w:lvl w:ilvl="5" w:tentative="0">
      <w:start w:val="1"/>
      <w:numFmt w:val="decimal"/>
      <w:lvlText w:val="%1.%2.%3.%4.%5.%6."/>
      <w:lvlJc w:val="left"/>
      <w:pPr>
        <w:tabs>
          <w:tab w:val="left" w:pos="0"/>
        </w:tabs>
        <w:ind w:left="4680" w:hanging="1080"/>
      </w:pPr>
    </w:lvl>
    <w:lvl w:ilvl="6" w:tentative="0">
      <w:start w:val="1"/>
      <w:numFmt w:val="decimal"/>
      <w:lvlText w:val="%1.%2.%3.%4.%5.%6.%7."/>
      <w:lvlJc w:val="left"/>
      <w:pPr>
        <w:tabs>
          <w:tab w:val="left" w:pos="0"/>
        </w:tabs>
        <w:ind w:left="5760" w:hanging="1440"/>
      </w:pPr>
    </w:lvl>
    <w:lvl w:ilvl="7" w:tentative="0">
      <w:start w:val="1"/>
      <w:numFmt w:val="decimal"/>
      <w:lvlText w:val="%1.%2.%3.%4.%5.%6.%7.%8."/>
      <w:lvlJc w:val="left"/>
      <w:pPr>
        <w:tabs>
          <w:tab w:val="left" w:pos="0"/>
        </w:tabs>
        <w:ind w:left="6480" w:hanging="1440"/>
      </w:pPr>
    </w:lvl>
    <w:lvl w:ilvl="8" w:tentative="0">
      <w:start w:val="1"/>
      <w:numFmt w:val="decimal"/>
      <w:lvlText w:val="%1.%2.%3.%4.%5.%6.%7.%8.%9."/>
      <w:lvlJc w:val="left"/>
      <w:pPr>
        <w:tabs>
          <w:tab w:val="left" w:pos="0"/>
        </w:tabs>
        <w:ind w:left="7560" w:hanging="1800"/>
      </w:pPr>
    </w:lvl>
  </w:abstractNum>
  <w:abstractNum w:abstractNumId="16">
    <w:nsid w:val="5B3710A7"/>
    <w:multiLevelType w:val="multilevel"/>
    <w:tmpl w:val="5B3710A7"/>
    <w:lvl w:ilvl="0" w:tentative="0">
      <w:start w:val="5"/>
      <w:numFmt w:val="upperRoman"/>
      <w:lvlText w:val="%1."/>
      <w:lvlJc w:val="right"/>
      <w:pPr>
        <w:tabs>
          <w:tab w:val="left" w:pos="0"/>
        </w:tabs>
        <w:ind w:left="360" w:hanging="360"/>
      </w:pPr>
    </w:lvl>
    <w:lvl w:ilvl="1" w:tentative="0">
      <w:start w:val="1"/>
      <w:numFmt w:val="decimal"/>
      <w:lvlText w:val="%1.%2."/>
      <w:lvlJc w:val="left"/>
      <w:pPr>
        <w:tabs>
          <w:tab w:val="left" w:pos="0"/>
        </w:tabs>
        <w:ind w:left="792" w:hanging="432"/>
      </w:pPr>
      <w:rPr>
        <w:i w:val="0"/>
        <w:iCs w:val="0"/>
        <w:color w:val="auto"/>
      </w:r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7">
    <w:nsid w:val="637F07F4"/>
    <w:multiLevelType w:val="multilevel"/>
    <w:tmpl w:val="637F07F4"/>
    <w:lvl w:ilvl="0" w:tentative="0">
      <w:start w:val="5"/>
      <w:numFmt w:val="decimal"/>
      <w:lvlText w:val="%1.1"/>
      <w:lvlJc w:val="left"/>
      <w:pPr>
        <w:tabs>
          <w:tab w:val="left" w:pos="0"/>
        </w:tabs>
        <w:ind w:left="360" w:hanging="360"/>
      </w:pPr>
    </w:lvl>
    <w:lvl w:ilvl="1" w:tentative="0">
      <w:start w:val="1"/>
      <w:numFmt w:val="decimal"/>
      <w:lvlText w:val="%1.%2."/>
      <w:lvlJc w:val="left"/>
      <w:pPr>
        <w:tabs>
          <w:tab w:val="left" w:pos="0"/>
        </w:tabs>
        <w:ind w:left="792" w:hanging="432"/>
      </w:p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8">
    <w:nsid w:val="75C7B1EE"/>
    <w:multiLevelType w:val="multilevel"/>
    <w:tmpl w:val="75C7B1EE"/>
    <w:lvl w:ilvl="0" w:tentative="0">
      <w:start w:val="3"/>
      <w:numFmt w:val="decimal"/>
      <w:lvlText w:val="%1.1"/>
      <w:lvlJc w:val="left"/>
      <w:pPr>
        <w:tabs>
          <w:tab w:val="left" w:pos="0"/>
        </w:tabs>
        <w:ind w:left="360" w:hanging="360"/>
      </w:pPr>
    </w:lvl>
    <w:lvl w:ilvl="1" w:tentative="0">
      <w:start w:val="1"/>
      <w:numFmt w:val="decimal"/>
      <w:lvlText w:val="%1.%2."/>
      <w:lvlJc w:val="left"/>
      <w:pPr>
        <w:tabs>
          <w:tab w:val="left" w:pos="0"/>
        </w:tabs>
        <w:ind w:left="1065" w:hanging="360"/>
      </w:pPr>
    </w:lvl>
    <w:lvl w:ilvl="2" w:tentative="0">
      <w:start w:val="1"/>
      <w:numFmt w:val="decimal"/>
      <w:lvlText w:val="%1.%2.%3."/>
      <w:lvlJc w:val="left"/>
      <w:pPr>
        <w:tabs>
          <w:tab w:val="left" w:pos="0"/>
        </w:tabs>
        <w:ind w:left="2130" w:hanging="720"/>
      </w:pPr>
    </w:lvl>
    <w:lvl w:ilvl="3" w:tentative="0">
      <w:start w:val="1"/>
      <w:numFmt w:val="decimal"/>
      <w:lvlText w:val="%1.%2.%3.%4."/>
      <w:lvlJc w:val="left"/>
      <w:pPr>
        <w:tabs>
          <w:tab w:val="left" w:pos="0"/>
        </w:tabs>
        <w:ind w:left="2835" w:hanging="720"/>
      </w:pPr>
    </w:lvl>
    <w:lvl w:ilvl="4" w:tentative="0">
      <w:start w:val="1"/>
      <w:numFmt w:val="decimal"/>
      <w:lvlText w:val="%1.%2.%3.%4.%5."/>
      <w:lvlJc w:val="left"/>
      <w:pPr>
        <w:tabs>
          <w:tab w:val="left" w:pos="0"/>
        </w:tabs>
        <w:ind w:left="3900" w:hanging="1080"/>
      </w:pPr>
    </w:lvl>
    <w:lvl w:ilvl="5" w:tentative="0">
      <w:start w:val="1"/>
      <w:numFmt w:val="decimal"/>
      <w:lvlText w:val="%1.%2.%3.%4.%5.%6."/>
      <w:lvlJc w:val="left"/>
      <w:pPr>
        <w:tabs>
          <w:tab w:val="left" w:pos="0"/>
        </w:tabs>
        <w:ind w:left="4605" w:hanging="1080"/>
      </w:pPr>
    </w:lvl>
    <w:lvl w:ilvl="6" w:tentative="0">
      <w:start w:val="1"/>
      <w:numFmt w:val="decimal"/>
      <w:lvlText w:val="%1.%2.%3.%4.%5.%6.%7."/>
      <w:lvlJc w:val="left"/>
      <w:pPr>
        <w:tabs>
          <w:tab w:val="left" w:pos="0"/>
        </w:tabs>
        <w:ind w:left="5670" w:hanging="1440"/>
      </w:pPr>
    </w:lvl>
    <w:lvl w:ilvl="7" w:tentative="0">
      <w:start w:val="1"/>
      <w:numFmt w:val="decimal"/>
      <w:lvlText w:val="%1.%2.%3.%4.%5.%6.%7.%8."/>
      <w:lvlJc w:val="left"/>
      <w:pPr>
        <w:tabs>
          <w:tab w:val="left" w:pos="0"/>
        </w:tabs>
        <w:ind w:left="6375" w:hanging="1440"/>
      </w:pPr>
    </w:lvl>
    <w:lvl w:ilvl="8" w:tentative="0">
      <w:start w:val="1"/>
      <w:numFmt w:val="decimal"/>
      <w:lvlText w:val="%1.%2.%3.%4.%5.%6.%7.%8.%9."/>
      <w:lvlJc w:val="left"/>
      <w:pPr>
        <w:tabs>
          <w:tab w:val="left" w:pos="0"/>
        </w:tabs>
        <w:ind w:left="7440" w:hanging="1800"/>
      </w:pPr>
    </w:lvl>
  </w:abstractNum>
  <w:num w:numId="1">
    <w:abstractNumId w:val="2"/>
  </w:num>
  <w:num w:numId="2">
    <w:abstractNumId w:val="13"/>
  </w:num>
  <w:num w:numId="3">
    <w:abstractNumId w:val="5"/>
  </w:num>
  <w:num w:numId="4">
    <w:abstractNumId w:val="3"/>
  </w:num>
  <w:num w:numId="5">
    <w:abstractNumId w:val="1"/>
  </w:num>
  <w:num w:numId="6">
    <w:abstractNumId w:val="15"/>
  </w:num>
  <w:num w:numId="7">
    <w:abstractNumId w:val="9"/>
  </w:num>
  <w:num w:numId="8">
    <w:abstractNumId w:val="18"/>
  </w:num>
  <w:num w:numId="9">
    <w:abstractNumId w:val="12"/>
  </w:num>
  <w:num w:numId="10">
    <w:abstractNumId w:val="4"/>
  </w:num>
  <w:num w:numId="11">
    <w:abstractNumId w:val="14"/>
  </w:num>
  <w:num w:numId="12">
    <w:abstractNumId w:val="11"/>
  </w:num>
  <w:num w:numId="13">
    <w:abstractNumId w:val="10"/>
  </w:num>
  <w:num w:numId="14">
    <w:abstractNumId w:val="16"/>
  </w:num>
  <w:num w:numId="15">
    <w:abstractNumId w:val="17"/>
  </w:num>
  <w:num w:numId="16">
    <w:abstractNumId w:val="7"/>
  </w:num>
  <w:num w:numId="17">
    <w:abstractNumId w:val="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708"/>
  <w:autoHyphenation/>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FB8545"/>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nhideWhenUsed="0" w:uiPriority="0" w:semiHidden="0" w:name="footnote reference"/>
    <w:lsdException w:qFormat="1" w:uiPriority="99" w:name="annotation reference"/>
    <w:lsdException w:uiPriority="99" w:name="line number"/>
    <w:lsdException w:uiPriority="99"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EastAsia" w:cstheme="minorBidi"/>
      <w:color w:val="auto"/>
      <w:kern w:val="0"/>
      <w:sz w:val="22"/>
      <w:szCs w:val="22"/>
      <w:lang w:val="ru-RU" w:eastAsia="ru-RU" w:bidi="ar-SA"/>
    </w:rPr>
  </w:style>
  <w:style w:type="paragraph" w:styleId="2">
    <w:name w:val="heading 1"/>
    <w:next w:val="1"/>
    <w:qFormat/>
    <w:uiPriority w:val="9"/>
    <w:pPr>
      <w:keepNext/>
      <w:keepLines/>
      <w:widowControl/>
      <w:suppressAutoHyphens/>
      <w:bidi w:val="0"/>
      <w:spacing w:before="480" w:after="0" w:line="276" w:lineRule="auto"/>
      <w:jc w:val="left"/>
      <w:outlineLvl w:val="0"/>
    </w:pPr>
    <w:rPr>
      <w:rFonts w:asciiTheme="majorHAnsi" w:hAnsiTheme="majorHAnsi" w:eastAsiaTheme="majorEastAsia" w:cstheme="majorBidi"/>
      <w:b/>
      <w:bCs/>
      <w:color w:val="376092" w:themeColor="accent1" w:themeShade="BF"/>
      <w:kern w:val="0"/>
      <w:sz w:val="28"/>
      <w:szCs w:val="28"/>
      <w:lang w:val="ru-RU" w:eastAsia="ru-RU" w:bidi="ar-SA"/>
    </w:rPr>
  </w:style>
  <w:style w:type="paragraph" w:styleId="3">
    <w:name w:val="heading 2"/>
    <w:next w:val="1"/>
    <w:unhideWhenUsed/>
    <w:qFormat/>
    <w:uiPriority w:val="9"/>
    <w:pPr>
      <w:keepNext/>
      <w:keepLines/>
      <w:widowControl/>
      <w:suppressAutoHyphens/>
      <w:bidi w:val="0"/>
      <w:spacing w:before="200" w:after="0" w:line="276" w:lineRule="auto"/>
      <w:jc w:val="left"/>
      <w:outlineLvl w:val="1"/>
    </w:pPr>
    <w:rPr>
      <w:rFonts w:asciiTheme="majorHAnsi" w:hAnsiTheme="majorHAnsi" w:eastAsiaTheme="majorEastAsia" w:cstheme="majorBidi"/>
      <w:b/>
      <w:bCs/>
      <w:color w:val="4F81BD" w:themeColor="accent1"/>
      <w:kern w:val="0"/>
      <w:sz w:val="26"/>
      <w:szCs w:val="26"/>
      <w:lang w:val="ru-RU" w:eastAsia="ru-RU" w:bidi="ar-SA"/>
      <w14:textFill>
        <w14:solidFill>
          <w14:schemeClr w14:val="accent1"/>
        </w14:solidFill>
      </w14:textFill>
    </w:rPr>
  </w:style>
  <w:style w:type="paragraph" w:styleId="4">
    <w:name w:val="heading 3"/>
    <w:next w:val="1"/>
    <w:semiHidden/>
    <w:unhideWhenUsed/>
    <w:qFormat/>
    <w:uiPriority w:val="9"/>
    <w:pPr>
      <w:keepNext/>
      <w:keepLines/>
      <w:widowControl/>
      <w:suppressAutoHyphens/>
      <w:bidi w:val="0"/>
      <w:spacing w:before="200" w:after="0" w:line="276" w:lineRule="auto"/>
      <w:jc w:val="left"/>
      <w:outlineLvl w:val="2"/>
    </w:pPr>
    <w:rPr>
      <w:rFonts w:asciiTheme="majorHAnsi" w:hAnsiTheme="majorHAnsi" w:eastAsiaTheme="majorEastAsia" w:cstheme="majorBidi"/>
      <w:b/>
      <w:bCs/>
      <w:color w:val="4F81BD" w:themeColor="accent1"/>
      <w:kern w:val="0"/>
      <w:sz w:val="22"/>
      <w:szCs w:val="22"/>
      <w:lang w:val="ru-RU" w:eastAsia="ru-RU" w:bidi="ar-SA"/>
      <w14:textFill>
        <w14:solidFill>
          <w14:schemeClr w14:val="accent1"/>
        </w14:solidFill>
      </w14:textFill>
    </w:rPr>
  </w:style>
  <w:style w:type="paragraph" w:styleId="5">
    <w:name w:val="heading 4"/>
    <w:next w:val="1"/>
    <w:semiHidden/>
    <w:unhideWhenUsed/>
    <w:qFormat/>
    <w:uiPriority w:val="9"/>
    <w:pPr>
      <w:keepNext/>
      <w:keepLines/>
      <w:widowControl/>
      <w:suppressAutoHyphens/>
      <w:bidi w:val="0"/>
      <w:spacing w:before="200" w:after="0" w:line="276" w:lineRule="auto"/>
      <w:jc w:val="left"/>
      <w:outlineLvl w:val="3"/>
    </w:pPr>
    <w:rPr>
      <w:rFonts w:asciiTheme="majorHAnsi" w:hAnsiTheme="majorHAnsi" w:eastAsiaTheme="majorEastAsia" w:cstheme="majorBidi"/>
      <w:b/>
      <w:bCs/>
      <w:i/>
      <w:iCs/>
      <w:color w:val="4F81BD" w:themeColor="accent1"/>
      <w:kern w:val="0"/>
      <w:sz w:val="22"/>
      <w:szCs w:val="22"/>
      <w:lang w:val="ru-RU" w:eastAsia="ru-RU" w:bidi="ar-SA"/>
      <w14:textFill>
        <w14:solidFill>
          <w14:schemeClr w14:val="accent1"/>
        </w14:solidFill>
      </w14:textFill>
    </w:rPr>
  </w:style>
  <w:style w:type="paragraph" w:styleId="6">
    <w:name w:val="heading 5"/>
    <w:next w:val="1"/>
    <w:semiHidden/>
    <w:unhideWhenUsed/>
    <w:qFormat/>
    <w:uiPriority w:val="9"/>
    <w:pPr>
      <w:keepNext/>
      <w:keepLines/>
      <w:widowControl/>
      <w:suppressAutoHyphens/>
      <w:bidi w:val="0"/>
      <w:spacing w:before="200" w:after="0" w:line="276" w:lineRule="auto"/>
      <w:jc w:val="left"/>
      <w:outlineLvl w:val="4"/>
    </w:pPr>
    <w:rPr>
      <w:rFonts w:asciiTheme="majorHAnsi" w:hAnsiTheme="majorHAnsi" w:eastAsiaTheme="majorEastAsia" w:cstheme="majorBidi"/>
      <w:color w:val="254061" w:themeColor="accent1" w:themeShade="80"/>
      <w:kern w:val="0"/>
      <w:sz w:val="22"/>
      <w:szCs w:val="22"/>
      <w:lang w:val="ru-RU" w:eastAsia="ru-RU" w:bidi="ar-SA"/>
    </w:rPr>
  </w:style>
  <w:style w:type="paragraph" w:styleId="7">
    <w:name w:val="heading 6"/>
    <w:next w:val="1"/>
    <w:semiHidden/>
    <w:unhideWhenUsed/>
    <w:qFormat/>
    <w:uiPriority w:val="9"/>
    <w:pPr>
      <w:keepNext/>
      <w:keepLines/>
      <w:widowControl/>
      <w:suppressAutoHyphens/>
      <w:bidi w:val="0"/>
      <w:spacing w:before="200" w:after="0" w:line="276" w:lineRule="auto"/>
      <w:jc w:val="left"/>
      <w:outlineLvl w:val="5"/>
    </w:pPr>
    <w:rPr>
      <w:rFonts w:asciiTheme="majorHAnsi" w:hAnsiTheme="majorHAnsi" w:eastAsiaTheme="majorEastAsia" w:cstheme="majorBidi"/>
      <w:i/>
      <w:iCs/>
      <w:color w:val="254061" w:themeColor="accent1" w:themeShade="80"/>
      <w:kern w:val="0"/>
      <w:sz w:val="22"/>
      <w:szCs w:val="22"/>
      <w:lang w:val="ru-RU" w:eastAsia="ru-RU" w:bidi="ar-SA"/>
    </w:rPr>
  </w:style>
  <w:style w:type="paragraph" w:styleId="8">
    <w:name w:val="heading 7"/>
    <w:next w:val="1"/>
    <w:semiHidden/>
    <w:unhideWhenUsed/>
    <w:qFormat/>
    <w:uiPriority w:val="9"/>
    <w:pPr>
      <w:keepNext/>
      <w:keepLines/>
      <w:widowControl/>
      <w:suppressAutoHyphens/>
      <w:bidi w:val="0"/>
      <w:spacing w:before="200" w:after="0" w:line="276" w:lineRule="auto"/>
      <w:jc w:val="left"/>
      <w:outlineLvl w:val="6"/>
    </w:pPr>
    <w:rPr>
      <w:rFonts w:asciiTheme="majorHAnsi" w:hAnsiTheme="majorHAnsi" w:eastAsiaTheme="majorEastAsia" w:cstheme="majorBidi"/>
      <w:i/>
      <w:iCs/>
      <w:color w:val="404040" w:themeColor="text1" w:themeTint="BF"/>
      <w:kern w:val="0"/>
      <w:sz w:val="22"/>
      <w:szCs w:val="22"/>
      <w:lang w:val="ru-RU" w:eastAsia="ru-RU" w:bidi="ar-SA"/>
      <w14:textFill>
        <w14:solidFill>
          <w14:schemeClr w14:val="tx1">
            <w14:lumMod w14:val="75000"/>
            <w14:lumOff w14:val="25000"/>
          </w14:schemeClr>
        </w14:solidFill>
      </w14:textFill>
    </w:rPr>
  </w:style>
  <w:style w:type="paragraph" w:styleId="9">
    <w:name w:val="heading 8"/>
    <w:next w:val="1"/>
    <w:semiHidden/>
    <w:unhideWhenUsed/>
    <w:qFormat/>
    <w:uiPriority w:val="9"/>
    <w:pPr>
      <w:keepNext/>
      <w:keepLines/>
      <w:widowControl/>
      <w:suppressAutoHyphens/>
      <w:bidi w:val="0"/>
      <w:spacing w:before="200" w:after="0" w:line="276" w:lineRule="auto"/>
      <w:jc w:val="left"/>
      <w:outlineLvl w:val="7"/>
    </w:pPr>
    <w:rPr>
      <w:rFonts w:asciiTheme="majorHAnsi" w:hAnsiTheme="majorHAnsi" w:eastAsiaTheme="majorEastAsia" w:cstheme="majorBidi"/>
      <w:color w:val="404040" w:themeColor="text1" w:themeTint="BF"/>
      <w:kern w:val="0"/>
      <w:sz w:val="20"/>
      <w:szCs w:val="20"/>
      <w:lang w:val="ru-RU" w:eastAsia="ru-RU" w:bidi="ar-SA"/>
      <w14:textFill>
        <w14:solidFill>
          <w14:schemeClr w14:val="tx1">
            <w14:lumMod w14:val="75000"/>
            <w14:lumOff w14:val="25000"/>
          </w14:schemeClr>
        </w14:solidFill>
      </w14:textFill>
    </w:rPr>
  </w:style>
  <w:style w:type="paragraph" w:styleId="10">
    <w:name w:val="heading 9"/>
    <w:next w:val="1"/>
    <w:semiHidden/>
    <w:unhideWhenUsed/>
    <w:qFormat/>
    <w:uiPriority w:val="9"/>
    <w:pPr>
      <w:keepNext/>
      <w:keepLines/>
      <w:widowControl/>
      <w:suppressAutoHyphens/>
      <w:bidi w:val="0"/>
      <w:spacing w:before="200" w:after="0" w:line="276" w:lineRule="auto"/>
      <w:jc w:val="left"/>
      <w:outlineLvl w:val="8"/>
    </w:pPr>
    <w:rPr>
      <w:rFonts w:asciiTheme="majorHAnsi" w:hAnsiTheme="majorHAnsi" w:eastAsiaTheme="majorEastAsia" w:cstheme="majorBidi"/>
      <w:i/>
      <w:iCs/>
      <w:color w:val="404040" w:themeColor="text1" w:themeTint="BF"/>
      <w:kern w:val="0"/>
      <w:sz w:val="20"/>
      <w:szCs w:val="20"/>
      <w:lang w:val="ru-RU" w:eastAsia="ru-RU" w:bidi="ar-SA"/>
      <w14:textFill>
        <w14:solidFill>
          <w14:schemeClr w14:val="tx1">
            <w14:lumMod w14:val="75000"/>
            <w14:lumOff w14:val="2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uiPriority w:val="0"/>
    <w:rPr>
      <w:vertAlign w:val="superscript"/>
    </w:rPr>
  </w:style>
  <w:style w:type="character" w:styleId="14">
    <w:name w:val="annotation reference"/>
    <w:basedOn w:val="11"/>
    <w:semiHidden/>
    <w:unhideWhenUsed/>
    <w:qFormat/>
    <w:uiPriority w:val="99"/>
    <w:rPr>
      <w:sz w:val="16"/>
      <w:szCs w:val="16"/>
    </w:rPr>
  </w:style>
  <w:style w:type="character" w:styleId="15">
    <w:name w:val="endnote reference"/>
    <w:uiPriority w:val="0"/>
    <w:rPr>
      <w:vertAlign w:val="superscript"/>
    </w:rPr>
  </w:style>
  <w:style w:type="character" w:styleId="16">
    <w:name w:val="Emphasis"/>
    <w:qFormat/>
    <w:uiPriority w:val="20"/>
    <w:rPr>
      <w:i/>
      <w:iCs/>
    </w:rPr>
  </w:style>
  <w:style w:type="character" w:styleId="17">
    <w:name w:val="Hyperlink"/>
    <w:unhideWhenUsed/>
    <w:uiPriority w:val="99"/>
    <w:rPr>
      <w:color w:val="0000FF" w:themeColor="hyperlink"/>
      <w:u w:val="single"/>
      <w14:textFill>
        <w14:solidFill>
          <w14:schemeClr w14:val="hlink"/>
        </w14:solidFill>
      </w14:textFill>
    </w:rPr>
  </w:style>
  <w:style w:type="character" w:styleId="18">
    <w:name w:val="Strong"/>
    <w:qFormat/>
    <w:uiPriority w:val="22"/>
    <w:rPr>
      <w:b/>
      <w:bCs/>
    </w:rPr>
  </w:style>
  <w:style w:type="paragraph" w:styleId="19">
    <w:name w:val="Balloon Text"/>
    <w:basedOn w:val="1"/>
    <w:link w:val="78"/>
    <w:semiHidden/>
    <w:unhideWhenUsed/>
    <w:qFormat/>
    <w:uiPriority w:val="99"/>
    <w:pPr>
      <w:spacing w:before="0" w:after="0" w:line="240" w:lineRule="auto"/>
    </w:pPr>
    <w:rPr>
      <w:rFonts w:ascii="Tahoma" w:hAnsi="Tahoma" w:cs="Tahoma"/>
      <w:sz w:val="16"/>
      <w:szCs w:val="16"/>
    </w:rPr>
  </w:style>
  <w:style w:type="paragraph" w:styleId="20">
    <w:name w:val="Plain Text"/>
    <w:link w:val="73"/>
    <w:semiHidden/>
    <w:unhideWhenUsed/>
    <w:qFormat/>
    <w:uiPriority w:val="99"/>
    <w:pPr>
      <w:widowControl/>
      <w:suppressAutoHyphens/>
      <w:bidi w:val="0"/>
      <w:spacing w:before="0" w:after="0" w:line="240" w:lineRule="auto"/>
      <w:jc w:val="left"/>
    </w:pPr>
    <w:rPr>
      <w:rFonts w:ascii="Courier New" w:hAnsi="Courier New" w:cs="Courier New" w:eastAsiaTheme="minorEastAsia"/>
      <w:color w:val="auto"/>
      <w:kern w:val="0"/>
      <w:sz w:val="21"/>
      <w:szCs w:val="21"/>
      <w:lang w:val="ru-RU" w:eastAsia="ru-RU" w:bidi="ar-SA"/>
    </w:rPr>
  </w:style>
  <w:style w:type="paragraph" w:styleId="21">
    <w:name w:val="endnote text"/>
    <w:link w:val="71"/>
    <w:semiHidden/>
    <w:unhideWhenUsed/>
    <w:uiPriority w:val="99"/>
    <w:pPr>
      <w:widowControl/>
      <w:suppressAutoHyphens/>
      <w:bidi w:val="0"/>
      <w:spacing w:before="0" w:after="0" w:line="240" w:lineRule="auto"/>
      <w:jc w:val="left"/>
    </w:pPr>
    <w:rPr>
      <w:rFonts w:asciiTheme="minorHAnsi" w:hAnsiTheme="minorHAnsi" w:eastAsiaTheme="minorEastAsia" w:cstheme="minorBidi"/>
      <w:color w:val="auto"/>
      <w:kern w:val="0"/>
      <w:sz w:val="20"/>
      <w:szCs w:val="20"/>
      <w:lang w:val="ru-RU" w:eastAsia="ru-RU" w:bidi="ar-SA"/>
    </w:rPr>
  </w:style>
  <w:style w:type="paragraph" w:styleId="22">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23">
    <w:name w:val="annotation text"/>
    <w:basedOn w:val="1"/>
    <w:link w:val="79"/>
    <w:unhideWhenUsed/>
    <w:qFormat/>
    <w:uiPriority w:val="99"/>
    <w:pPr>
      <w:spacing w:line="240" w:lineRule="auto"/>
    </w:pPr>
    <w:rPr>
      <w:sz w:val="20"/>
      <w:szCs w:val="20"/>
    </w:rPr>
  </w:style>
  <w:style w:type="paragraph" w:styleId="24">
    <w:name w:val="annotation subject"/>
    <w:basedOn w:val="23"/>
    <w:next w:val="23"/>
    <w:link w:val="80"/>
    <w:semiHidden/>
    <w:unhideWhenUsed/>
    <w:qFormat/>
    <w:uiPriority w:val="99"/>
    <w:rPr>
      <w:b/>
      <w:bCs/>
    </w:rPr>
  </w:style>
  <w:style w:type="paragraph" w:styleId="25">
    <w:name w:val="footnote text"/>
    <w:link w:val="69"/>
    <w:semiHidden/>
    <w:unhideWhenUsed/>
    <w:uiPriority w:val="99"/>
    <w:pPr>
      <w:widowControl/>
      <w:suppressAutoHyphens/>
      <w:bidi w:val="0"/>
      <w:spacing w:before="0" w:after="0" w:line="240" w:lineRule="auto"/>
      <w:jc w:val="left"/>
    </w:pPr>
    <w:rPr>
      <w:rFonts w:asciiTheme="minorHAnsi" w:hAnsiTheme="minorHAnsi" w:eastAsiaTheme="minorEastAsia" w:cstheme="minorBidi"/>
      <w:color w:val="auto"/>
      <w:kern w:val="0"/>
      <w:sz w:val="20"/>
      <w:szCs w:val="20"/>
      <w:lang w:val="ru-RU" w:eastAsia="ru-RU" w:bidi="ar-SA"/>
    </w:rPr>
  </w:style>
  <w:style w:type="paragraph" w:styleId="26">
    <w:name w:val="header"/>
    <w:basedOn w:val="1"/>
    <w:link w:val="76"/>
    <w:unhideWhenUsed/>
    <w:uiPriority w:val="99"/>
    <w:pPr>
      <w:tabs>
        <w:tab w:val="center" w:pos="4677"/>
        <w:tab w:val="right" w:pos="9355"/>
      </w:tabs>
      <w:spacing w:before="0" w:after="0" w:line="240" w:lineRule="auto"/>
    </w:pPr>
  </w:style>
  <w:style w:type="paragraph" w:styleId="27">
    <w:name w:val="Body Text"/>
    <w:basedOn w:val="1"/>
    <w:uiPriority w:val="0"/>
    <w:pPr>
      <w:spacing w:before="0" w:after="140" w:line="276" w:lineRule="auto"/>
    </w:pPr>
  </w:style>
  <w:style w:type="paragraph" w:styleId="28">
    <w:name w:val="Title"/>
    <w:link w:val="58"/>
    <w:qFormat/>
    <w:uiPriority w:val="10"/>
    <w:pPr>
      <w:widowControl/>
      <w:pBdr>
        <w:bottom w:val="single" w:color="4F81BD" w:sz="8" w:space="4"/>
      </w:pBdr>
      <w:suppressAutoHyphens/>
      <w:bidi w:val="0"/>
      <w:spacing w:before="0" w:after="300" w:line="240" w:lineRule="auto"/>
      <w:contextualSpacing/>
      <w:jc w:val="left"/>
    </w:pPr>
    <w:rPr>
      <w:rFonts w:asciiTheme="majorHAnsi" w:hAnsiTheme="majorHAnsi" w:eastAsiaTheme="majorEastAsia" w:cstheme="majorBidi"/>
      <w:color w:val="17375E" w:themeColor="text2" w:themeShade="BF"/>
      <w:spacing w:val="5"/>
      <w:kern w:val="0"/>
      <w:sz w:val="52"/>
      <w:szCs w:val="52"/>
      <w:lang w:val="ru-RU" w:eastAsia="ru-RU" w:bidi="ar-SA"/>
    </w:rPr>
  </w:style>
  <w:style w:type="paragraph" w:styleId="29">
    <w:name w:val="footer"/>
    <w:basedOn w:val="1"/>
    <w:link w:val="77"/>
    <w:unhideWhenUsed/>
    <w:uiPriority w:val="99"/>
    <w:pPr>
      <w:tabs>
        <w:tab w:val="center" w:pos="4677"/>
        <w:tab w:val="right" w:pos="9355"/>
      </w:tabs>
      <w:spacing w:before="0" w:after="0" w:line="240" w:lineRule="auto"/>
    </w:pPr>
  </w:style>
  <w:style w:type="paragraph" w:styleId="30">
    <w:name w:val="List"/>
    <w:basedOn w:val="27"/>
    <w:uiPriority w:val="0"/>
    <w:rPr>
      <w:rFonts w:cs="Noto Sans Devanagari"/>
    </w:rPr>
  </w:style>
  <w:style w:type="paragraph" w:styleId="31">
    <w:name w:val="Subtitle"/>
    <w:link w:val="59"/>
    <w:qFormat/>
    <w:uiPriority w:val="11"/>
    <w:pPr>
      <w:widowControl/>
      <w:suppressAutoHyphens/>
      <w:bidi w:val="0"/>
      <w:spacing w:before="0" w:after="200" w:line="276" w:lineRule="auto"/>
      <w:jc w:val="left"/>
    </w:pPr>
    <w:rPr>
      <w:rFonts w:asciiTheme="majorHAnsi" w:hAnsiTheme="majorHAnsi" w:eastAsiaTheme="majorEastAsia" w:cstheme="majorBidi"/>
      <w:i/>
      <w:iCs/>
      <w:color w:val="4F81BD" w:themeColor="accent1"/>
      <w:spacing w:val="15"/>
      <w:kern w:val="0"/>
      <w:sz w:val="24"/>
      <w:szCs w:val="24"/>
      <w:lang w:val="ru-RU" w:eastAsia="ru-RU" w:bidi="ar-SA"/>
      <w14:textFill>
        <w14:solidFill>
          <w14:schemeClr w14:val="accent1"/>
        </w14:solidFill>
      </w14:textFill>
    </w:rPr>
  </w:style>
  <w:style w:type="table" w:styleId="32">
    <w:name w:val="Table Grid"/>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3">
    <w:name w:val="Heading 1 Char"/>
    <w:qFormat/>
    <w:uiPriority w:val="9"/>
    <w:rPr>
      <w:rFonts w:asciiTheme="majorHAnsi" w:hAnsiTheme="majorHAnsi" w:eastAsiaTheme="majorEastAsia" w:cstheme="majorBidi"/>
      <w:b/>
      <w:bCs/>
      <w:color w:val="376092" w:themeColor="accent1" w:themeShade="BF"/>
      <w:sz w:val="28"/>
      <w:szCs w:val="28"/>
    </w:rPr>
  </w:style>
  <w:style w:type="character" w:customStyle="1" w:styleId="34">
    <w:name w:val="Heading 2 Char"/>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5">
    <w:name w:val="Heading 3 Char"/>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6">
    <w:name w:val="Heading 4 Char"/>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7">
    <w:name w:val="Heading 5 Char"/>
    <w:qFormat/>
    <w:uiPriority w:val="9"/>
    <w:rPr>
      <w:rFonts w:asciiTheme="majorHAnsi" w:hAnsiTheme="majorHAnsi" w:eastAsiaTheme="majorEastAsia" w:cstheme="majorBidi"/>
      <w:color w:val="254061" w:themeColor="accent1" w:themeShade="80"/>
    </w:rPr>
  </w:style>
  <w:style w:type="character" w:customStyle="1" w:styleId="38">
    <w:name w:val="Heading 6 Char"/>
    <w:qFormat/>
    <w:uiPriority w:val="9"/>
    <w:rPr>
      <w:rFonts w:asciiTheme="majorHAnsi" w:hAnsiTheme="majorHAnsi" w:eastAsiaTheme="majorEastAsia" w:cstheme="majorBidi"/>
      <w:i/>
      <w:iCs/>
      <w:color w:val="254061" w:themeColor="accent1" w:themeShade="80"/>
    </w:rPr>
  </w:style>
  <w:style w:type="character" w:customStyle="1" w:styleId="39">
    <w:name w:val="Heading 7 Char"/>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0">
    <w:name w:val="Heading 8 Char"/>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1">
    <w:name w:val="Heading 9 Char"/>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2">
    <w:name w:val="Title Char"/>
    <w:qFormat/>
    <w:uiPriority w:val="10"/>
    <w:rPr>
      <w:rFonts w:asciiTheme="majorHAnsi" w:hAnsiTheme="majorHAnsi" w:eastAsiaTheme="majorEastAsia" w:cstheme="majorBidi"/>
      <w:color w:val="17375E" w:themeColor="text2" w:themeShade="BF"/>
      <w:spacing w:val="5"/>
      <w:sz w:val="52"/>
      <w:szCs w:val="52"/>
    </w:rPr>
  </w:style>
  <w:style w:type="character" w:customStyle="1" w:styleId="43">
    <w:name w:val="Subtitle Char"/>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44">
    <w:name w:val="Quote Char"/>
    <w:qFormat/>
    <w:uiPriority w:val="29"/>
    <w:rPr>
      <w:i/>
      <w:iCs/>
      <w:color w:val="000000" w:themeColor="text1"/>
      <w14:textFill>
        <w14:solidFill>
          <w14:schemeClr w14:val="tx1"/>
        </w14:solidFill>
      </w14:textFill>
    </w:rPr>
  </w:style>
  <w:style w:type="character" w:customStyle="1" w:styleId="45">
    <w:name w:val="Intense Quote Char"/>
    <w:qFormat/>
    <w:uiPriority w:val="30"/>
    <w:rPr>
      <w:b/>
      <w:bCs/>
      <w:i/>
      <w:iCs/>
      <w:color w:val="4F81BD" w:themeColor="accent1"/>
      <w14:textFill>
        <w14:solidFill>
          <w14:schemeClr w14:val="accent1"/>
        </w14:solidFill>
      </w14:textFill>
    </w:rPr>
  </w:style>
  <w:style w:type="character" w:customStyle="1" w:styleId="46">
    <w:name w:val="Footnote Text Char"/>
    <w:semiHidden/>
    <w:qFormat/>
    <w:uiPriority w:val="99"/>
    <w:rPr>
      <w:sz w:val="20"/>
      <w:szCs w:val="20"/>
    </w:rPr>
  </w:style>
  <w:style w:type="character" w:customStyle="1" w:styleId="47">
    <w:name w:val="Endnote Text Char"/>
    <w:semiHidden/>
    <w:qFormat/>
    <w:uiPriority w:val="99"/>
    <w:rPr>
      <w:sz w:val="20"/>
      <w:szCs w:val="20"/>
    </w:rPr>
  </w:style>
  <w:style w:type="character" w:customStyle="1" w:styleId="48">
    <w:name w:val="Plain Text Char"/>
    <w:qFormat/>
    <w:uiPriority w:val="99"/>
    <w:rPr>
      <w:rFonts w:ascii="Courier New" w:hAnsi="Courier New" w:cs="Courier New"/>
      <w:sz w:val="21"/>
      <w:szCs w:val="21"/>
    </w:rPr>
  </w:style>
  <w:style w:type="character" w:customStyle="1" w:styleId="49">
    <w:name w:val="Заголовок 1 Знак"/>
    <w:qFormat/>
    <w:uiPriority w:val="9"/>
    <w:rPr>
      <w:rFonts w:asciiTheme="majorHAnsi" w:hAnsiTheme="majorHAnsi" w:eastAsiaTheme="majorEastAsia" w:cstheme="majorBidi"/>
      <w:b/>
      <w:bCs/>
      <w:color w:val="376092" w:themeColor="accent1" w:themeShade="BF"/>
      <w:sz w:val="28"/>
      <w:szCs w:val="28"/>
    </w:rPr>
  </w:style>
  <w:style w:type="character" w:customStyle="1" w:styleId="50">
    <w:name w:val="Заголовок 2 Знак"/>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1">
    <w:name w:val="Заголовок 3 Знак"/>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2">
    <w:name w:val="Заголовок 4 Знак"/>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3">
    <w:name w:val="Заголовок 5 Знак"/>
    <w:qFormat/>
    <w:uiPriority w:val="9"/>
    <w:rPr>
      <w:rFonts w:asciiTheme="majorHAnsi" w:hAnsiTheme="majorHAnsi" w:eastAsiaTheme="majorEastAsia" w:cstheme="majorBidi"/>
      <w:color w:val="254061" w:themeColor="accent1" w:themeShade="80"/>
    </w:rPr>
  </w:style>
  <w:style w:type="character" w:customStyle="1" w:styleId="54">
    <w:name w:val="Заголовок 6 Знак"/>
    <w:qFormat/>
    <w:uiPriority w:val="9"/>
    <w:rPr>
      <w:rFonts w:asciiTheme="majorHAnsi" w:hAnsiTheme="majorHAnsi" w:eastAsiaTheme="majorEastAsia" w:cstheme="majorBidi"/>
      <w:i/>
      <w:iCs/>
      <w:color w:val="254061" w:themeColor="accent1" w:themeShade="80"/>
    </w:rPr>
  </w:style>
  <w:style w:type="character" w:customStyle="1" w:styleId="55">
    <w:name w:val="Заголовок 7 Знак"/>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6">
    <w:name w:val="Заголовок 8 Знак"/>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57">
    <w:name w:val="Заголовок 9 Знак"/>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58">
    <w:name w:val="Название Знак"/>
    <w:link w:val="28"/>
    <w:qFormat/>
    <w:uiPriority w:val="10"/>
    <w:rPr>
      <w:rFonts w:asciiTheme="majorHAnsi" w:hAnsiTheme="majorHAnsi" w:eastAsiaTheme="majorEastAsia" w:cstheme="majorBidi"/>
      <w:color w:val="17375E" w:themeColor="text2" w:themeShade="BF"/>
      <w:spacing w:val="5"/>
      <w:sz w:val="52"/>
      <w:szCs w:val="52"/>
    </w:rPr>
  </w:style>
  <w:style w:type="character" w:customStyle="1" w:styleId="59">
    <w:name w:val="Подзаголовок Знак"/>
    <w:link w:val="31"/>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60">
    <w:name w:val="Subtle Emphasis"/>
    <w:qFormat/>
    <w:uiPriority w:val="19"/>
    <w:rPr>
      <w:i/>
      <w:iCs/>
      <w:color w:val="808080" w:themeColor="text1" w:themeTint="80"/>
      <w14:textFill>
        <w14:solidFill>
          <w14:schemeClr w14:val="tx1">
            <w14:lumMod w14:val="50000"/>
            <w14:lumOff w14:val="50000"/>
          </w14:schemeClr>
        </w14:solidFill>
      </w14:textFill>
    </w:rPr>
  </w:style>
  <w:style w:type="character" w:customStyle="1" w:styleId="61">
    <w:name w:val="Intense Emphasis"/>
    <w:qFormat/>
    <w:uiPriority w:val="21"/>
    <w:rPr>
      <w:b/>
      <w:bCs/>
      <w:i/>
      <w:iCs/>
      <w:color w:val="4F81BD" w:themeColor="accent1"/>
      <w14:textFill>
        <w14:solidFill>
          <w14:schemeClr w14:val="accent1"/>
        </w14:solidFill>
      </w14:textFill>
    </w:rPr>
  </w:style>
  <w:style w:type="character" w:customStyle="1" w:styleId="62">
    <w:name w:val="Цитата 2 Знак"/>
    <w:link w:val="63"/>
    <w:qFormat/>
    <w:uiPriority w:val="29"/>
    <w:rPr>
      <w:i/>
      <w:iCs/>
      <w:color w:val="000000" w:themeColor="text1"/>
      <w14:textFill>
        <w14:solidFill>
          <w14:schemeClr w14:val="tx1"/>
        </w14:solidFill>
      </w14:textFill>
    </w:rPr>
  </w:style>
  <w:style w:type="paragraph" w:styleId="63">
    <w:name w:val="Quote"/>
    <w:link w:val="62"/>
    <w:qFormat/>
    <w:uiPriority w:val="29"/>
    <w:pPr>
      <w:widowControl/>
      <w:suppressAutoHyphens/>
      <w:bidi w:val="0"/>
      <w:spacing w:before="0" w:after="200" w:line="276" w:lineRule="auto"/>
      <w:jc w:val="left"/>
    </w:pPr>
    <w:rPr>
      <w:rFonts w:ascii="Calibri" w:hAnsi="Calibri" w:eastAsiaTheme="minorEastAsia" w:cstheme="minorBidi"/>
      <w:i/>
      <w:iCs/>
      <w:color w:val="000000" w:themeColor="text1"/>
      <w:kern w:val="0"/>
      <w:sz w:val="22"/>
      <w:szCs w:val="22"/>
      <w:lang w:val="ru-RU" w:eastAsia="ru-RU" w:bidi="ar-SA"/>
      <w14:textFill>
        <w14:solidFill>
          <w14:schemeClr w14:val="tx1"/>
        </w14:solidFill>
      </w14:textFill>
    </w:rPr>
  </w:style>
  <w:style w:type="character" w:customStyle="1" w:styleId="64">
    <w:name w:val="Выделенная цитата Знак"/>
    <w:link w:val="65"/>
    <w:qFormat/>
    <w:uiPriority w:val="30"/>
    <w:rPr>
      <w:b/>
      <w:bCs/>
      <w:i/>
      <w:iCs/>
      <w:color w:val="4F81BD" w:themeColor="accent1"/>
      <w14:textFill>
        <w14:solidFill>
          <w14:schemeClr w14:val="accent1"/>
        </w14:solidFill>
      </w14:textFill>
    </w:rPr>
  </w:style>
  <w:style w:type="paragraph" w:styleId="65">
    <w:name w:val="Intense Quote"/>
    <w:link w:val="64"/>
    <w:qFormat/>
    <w:uiPriority w:val="30"/>
    <w:pPr>
      <w:widowControl/>
      <w:pBdr>
        <w:bottom w:val="single" w:color="4F81BD" w:sz="4" w:space="4"/>
      </w:pBdr>
      <w:suppressAutoHyphens/>
      <w:bidi w:val="0"/>
      <w:spacing w:before="200" w:after="280" w:line="276" w:lineRule="auto"/>
      <w:ind w:left="936" w:right="936" w:firstLine="0"/>
      <w:jc w:val="left"/>
    </w:pPr>
    <w:rPr>
      <w:rFonts w:ascii="Calibri" w:hAnsi="Calibri" w:eastAsiaTheme="minorEastAsia" w:cstheme="minorBidi"/>
      <w:b/>
      <w:bCs/>
      <w:i/>
      <w:iCs/>
      <w:color w:val="4F81BD" w:themeColor="accent1"/>
      <w:kern w:val="0"/>
      <w:sz w:val="22"/>
      <w:szCs w:val="22"/>
      <w:lang w:val="ru-RU" w:eastAsia="ru-RU" w:bidi="ar-SA"/>
      <w14:textFill>
        <w14:solidFill>
          <w14:schemeClr w14:val="accent1"/>
        </w14:solidFill>
      </w14:textFill>
    </w:rPr>
  </w:style>
  <w:style w:type="character" w:customStyle="1" w:styleId="66">
    <w:name w:val="Subtle Reference"/>
    <w:qFormat/>
    <w:uiPriority w:val="31"/>
    <w:rPr>
      <w:smallCaps/>
      <w:color w:val="C0504D" w:themeColor="accent2"/>
      <w:u w:val="single"/>
      <w14:textFill>
        <w14:solidFill>
          <w14:schemeClr w14:val="accent2"/>
        </w14:solidFill>
      </w14:textFill>
    </w:rPr>
  </w:style>
  <w:style w:type="character" w:customStyle="1" w:styleId="67">
    <w:name w:val="Intense Reference"/>
    <w:qFormat/>
    <w:uiPriority w:val="32"/>
    <w:rPr>
      <w:b/>
      <w:bCs/>
      <w:smallCaps/>
      <w:color w:val="C0504D" w:themeColor="accent2"/>
      <w:spacing w:val="5"/>
      <w:u w:val="single"/>
      <w14:textFill>
        <w14:solidFill>
          <w14:schemeClr w14:val="accent2"/>
        </w14:solidFill>
      </w14:textFill>
    </w:rPr>
  </w:style>
  <w:style w:type="character" w:customStyle="1" w:styleId="68">
    <w:name w:val="Book Title"/>
    <w:qFormat/>
    <w:uiPriority w:val="33"/>
    <w:rPr>
      <w:b/>
      <w:bCs/>
      <w:smallCaps/>
      <w:spacing w:val="5"/>
    </w:rPr>
  </w:style>
  <w:style w:type="character" w:customStyle="1" w:styleId="69">
    <w:name w:val="Текст сноски Знак"/>
    <w:link w:val="25"/>
    <w:semiHidden/>
    <w:qFormat/>
    <w:uiPriority w:val="99"/>
    <w:rPr>
      <w:sz w:val="20"/>
      <w:szCs w:val="20"/>
    </w:rPr>
  </w:style>
  <w:style w:type="character" w:customStyle="1" w:styleId="70">
    <w:name w:val="Символ сноски"/>
    <w:semiHidden/>
    <w:unhideWhenUsed/>
    <w:qFormat/>
    <w:uiPriority w:val="99"/>
    <w:rPr>
      <w:vertAlign w:val="superscript"/>
    </w:rPr>
  </w:style>
  <w:style w:type="character" w:customStyle="1" w:styleId="71">
    <w:name w:val="Текст концевой сноски Знак"/>
    <w:link w:val="21"/>
    <w:semiHidden/>
    <w:qFormat/>
    <w:uiPriority w:val="99"/>
    <w:rPr>
      <w:sz w:val="20"/>
      <w:szCs w:val="20"/>
    </w:rPr>
  </w:style>
  <w:style w:type="character" w:customStyle="1" w:styleId="72">
    <w:name w:val="Символ концевой сноски"/>
    <w:semiHidden/>
    <w:unhideWhenUsed/>
    <w:qFormat/>
    <w:uiPriority w:val="99"/>
    <w:rPr>
      <w:vertAlign w:val="superscript"/>
    </w:rPr>
  </w:style>
  <w:style w:type="character" w:customStyle="1" w:styleId="73">
    <w:name w:val="Текст Знак"/>
    <w:link w:val="20"/>
    <w:qFormat/>
    <w:uiPriority w:val="99"/>
    <w:rPr>
      <w:rFonts w:ascii="Courier New" w:hAnsi="Courier New" w:cs="Courier New"/>
      <w:sz w:val="21"/>
      <w:szCs w:val="21"/>
    </w:rPr>
  </w:style>
  <w:style w:type="character" w:customStyle="1" w:styleId="74">
    <w:name w:val="Header Char"/>
    <w:qFormat/>
    <w:uiPriority w:val="99"/>
  </w:style>
  <w:style w:type="character" w:customStyle="1" w:styleId="75">
    <w:name w:val="Footer Char"/>
    <w:qFormat/>
    <w:uiPriority w:val="99"/>
  </w:style>
  <w:style w:type="character" w:customStyle="1" w:styleId="76">
    <w:name w:val="Верхний колонтитул Знак"/>
    <w:basedOn w:val="11"/>
    <w:link w:val="26"/>
    <w:qFormat/>
    <w:uiPriority w:val="99"/>
  </w:style>
  <w:style w:type="character" w:customStyle="1" w:styleId="77">
    <w:name w:val="Нижний колонтитул Знак"/>
    <w:basedOn w:val="11"/>
    <w:link w:val="29"/>
    <w:qFormat/>
    <w:uiPriority w:val="99"/>
  </w:style>
  <w:style w:type="character" w:customStyle="1" w:styleId="78">
    <w:name w:val="Текст выноски Знак"/>
    <w:basedOn w:val="11"/>
    <w:link w:val="19"/>
    <w:semiHidden/>
    <w:qFormat/>
    <w:uiPriority w:val="99"/>
    <w:rPr>
      <w:rFonts w:ascii="Tahoma" w:hAnsi="Tahoma" w:cs="Tahoma"/>
      <w:sz w:val="16"/>
      <w:szCs w:val="16"/>
    </w:rPr>
  </w:style>
  <w:style w:type="character" w:customStyle="1" w:styleId="79">
    <w:name w:val="Текст примечания Знак"/>
    <w:basedOn w:val="11"/>
    <w:link w:val="23"/>
    <w:qFormat/>
    <w:uiPriority w:val="99"/>
    <w:rPr>
      <w:sz w:val="20"/>
      <w:szCs w:val="20"/>
    </w:rPr>
  </w:style>
  <w:style w:type="character" w:customStyle="1" w:styleId="80">
    <w:name w:val="Тема примечания Знак"/>
    <w:basedOn w:val="79"/>
    <w:link w:val="24"/>
    <w:semiHidden/>
    <w:qFormat/>
    <w:uiPriority w:val="99"/>
    <w:rPr>
      <w:b/>
      <w:bCs/>
      <w:sz w:val="20"/>
      <w:szCs w:val="20"/>
    </w:rPr>
  </w:style>
  <w:style w:type="character" w:styleId="81">
    <w:name w:val="Placeholder Text"/>
    <w:basedOn w:val="11"/>
    <w:semiHidden/>
    <w:qFormat/>
    <w:uiPriority w:val="99"/>
    <w:rPr>
      <w:color w:val="808080"/>
    </w:rPr>
  </w:style>
  <w:style w:type="character" w:customStyle="1" w:styleId="82">
    <w:name w:val="Символ нумерации"/>
    <w:qFormat/>
    <w:uiPriority w:val="0"/>
  </w:style>
  <w:style w:type="character" w:customStyle="1" w:styleId="83">
    <w:name w:val="Маркеры"/>
    <w:qFormat/>
    <w:uiPriority w:val="0"/>
    <w:rPr>
      <w:rFonts w:ascii="OpenSymbol" w:hAnsi="OpenSymbol" w:eastAsia="OpenSymbol" w:cs="OpenSymbol"/>
    </w:rPr>
  </w:style>
  <w:style w:type="paragraph" w:customStyle="1" w:styleId="84">
    <w:name w:val="Заголовок"/>
    <w:basedOn w:val="1"/>
    <w:next w:val="27"/>
    <w:qFormat/>
    <w:uiPriority w:val="0"/>
    <w:pPr>
      <w:keepNext/>
      <w:spacing w:before="240" w:after="120"/>
    </w:pPr>
    <w:rPr>
      <w:rFonts w:ascii="Liberation Sans" w:hAnsi="Liberation Sans" w:eastAsia="Noto Sans CJK SC" w:cs="Noto Sans Devanagari"/>
      <w:sz w:val="28"/>
      <w:szCs w:val="28"/>
    </w:rPr>
  </w:style>
  <w:style w:type="paragraph" w:customStyle="1" w:styleId="85">
    <w:name w:val="Указатель1"/>
    <w:basedOn w:val="1"/>
    <w:qFormat/>
    <w:uiPriority w:val="0"/>
    <w:pPr>
      <w:suppressLineNumbers/>
    </w:pPr>
    <w:rPr>
      <w:rFonts w:cs="Noto Sans Devanagari"/>
    </w:rPr>
  </w:style>
  <w:style w:type="paragraph" w:styleId="86">
    <w:name w:val="No Spacing"/>
    <w:qFormat/>
    <w:uiPriority w:val="1"/>
    <w:pPr>
      <w:widowControl/>
      <w:suppressAutoHyphens/>
      <w:bidi w:val="0"/>
      <w:spacing w:before="0" w:after="0" w:line="240" w:lineRule="auto"/>
      <w:jc w:val="left"/>
    </w:pPr>
    <w:rPr>
      <w:rFonts w:asciiTheme="minorHAnsi" w:hAnsiTheme="minorHAnsi" w:eastAsiaTheme="minorEastAsia" w:cstheme="minorBidi"/>
      <w:color w:val="auto"/>
      <w:kern w:val="0"/>
      <w:sz w:val="22"/>
      <w:szCs w:val="22"/>
      <w:lang w:val="ru-RU" w:eastAsia="ru-RU" w:bidi="ar-SA"/>
    </w:rPr>
  </w:style>
  <w:style w:type="paragraph" w:styleId="87">
    <w:name w:val="List Paragraph"/>
    <w:basedOn w:val="1"/>
    <w:qFormat/>
    <w:uiPriority w:val="34"/>
    <w:pPr>
      <w:spacing w:before="0" w:after="200"/>
      <w:ind w:left="720" w:firstLine="0"/>
      <w:contextualSpacing/>
    </w:pPr>
  </w:style>
  <w:style w:type="paragraph" w:customStyle="1" w:styleId="88">
    <w:name w:val="Колонтитул"/>
    <w:basedOn w:val="1"/>
    <w:qFormat/>
    <w:uiPriority w:val="0"/>
  </w:style>
  <w:style w:type="paragraph" w:customStyle="1" w:styleId="89">
    <w:name w:val="ConsPlusNormal"/>
    <w:qFormat/>
    <w:uiPriority w:val="99"/>
    <w:pPr>
      <w:widowControl/>
      <w:suppressAutoHyphens/>
      <w:bidi w:val="0"/>
      <w:spacing w:before="0" w:after="0" w:line="240" w:lineRule="auto"/>
      <w:jc w:val="left"/>
    </w:pPr>
    <w:rPr>
      <w:rFonts w:ascii="Arial" w:hAnsi="Arial" w:cs="Arial" w:eastAsiaTheme="minorEastAsia"/>
      <w:color w:val="auto"/>
      <w:kern w:val="0"/>
      <w:sz w:val="20"/>
      <w:szCs w:val="20"/>
      <w:lang w:val="ru-RU" w:eastAsia="ru-RU" w:bidi="ar-SA"/>
    </w:rPr>
  </w:style>
  <w:style w:type="paragraph" w:customStyle="1" w:styleId="90">
    <w:name w:val="Revision"/>
    <w:semiHidden/>
    <w:qFormat/>
    <w:uiPriority w:val="99"/>
    <w:pPr>
      <w:widowControl/>
      <w:suppressAutoHyphens/>
      <w:bidi w:val="0"/>
      <w:spacing w:before="0" w:after="0" w:line="240" w:lineRule="auto"/>
      <w:jc w:val="left"/>
    </w:pPr>
    <w:rPr>
      <w:rFonts w:asciiTheme="minorHAnsi" w:hAnsiTheme="minorHAnsi" w:eastAsiaTheme="minorEastAsia" w:cstheme="minorBidi"/>
      <w:color w:val="auto"/>
      <w:kern w:val="0"/>
      <w:sz w:val="22"/>
      <w:szCs w:val="22"/>
      <w:lang w:val="ru-RU" w:eastAsia="ru-RU" w:bidi="ar-SA"/>
    </w:rPr>
  </w:style>
  <w:style w:type="paragraph" w:customStyle="1" w:styleId="91">
    <w:name w:val="Formattext"/>
    <w:basedOn w:val="1"/>
    <w:qFormat/>
    <w:uiPriority w:val="99"/>
    <w:pPr>
      <w:spacing w:before="100" w:after="100" w:line="240" w:lineRule="auto"/>
    </w:pPr>
    <w:rPr>
      <w:rFonts w:ascii="Times New Roman" w:hAnsi="Times New Roman"/>
      <w:sz w:val="24"/>
      <w:szCs w:val="24"/>
    </w:rPr>
  </w:style>
  <w:style w:type="paragraph" w:customStyle="1" w:styleId="92">
    <w:name w:val="S_1"/>
    <w:basedOn w:val="1"/>
    <w:qFormat/>
    <w:uiPriority w:val="99"/>
    <w:pPr>
      <w:spacing w:before="100" w:after="100" w:line="240" w:lineRule="auto"/>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6092</Words>
  <Characters>48500</Characters>
  <Paragraphs>221</Paragraphs>
  <TotalTime>325</TotalTime>
  <ScaleCrop>false</ScaleCrop>
  <LinksUpToDate>false</LinksUpToDate>
  <CharactersWithSpaces>54537</CharactersWithSpaces>
  <Application>WPS Office_11.1.0.11691_F1E327BC-269C-435d-A152-05C5408002CA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2023-03-09T04:26:00Z</dcterms:created>
  <dc:creator>Zemies</dc:creator>
  <cp:lastModifiedBy>shidzenrekus</cp:lastModifiedBy>
  <cp:lastPrinted>2023-03-24T09:22:00Z</cp:lastPrinted>
  <dcterms:modified xsi:type="dcterms:W3CDTF">2023-03-31T08:20:06Z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1049-11.1.0.11691</vt:lpwstr>
  </property>
</Properties>
</file>