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18"/>
        <w:pBdr/>
        <w:spacing/>
        <w:ind/>
        <w:jc w:val="center"/>
        <w:rPr/>
      </w:pPr>
      <w: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s0" type="#_x0000_t75" style="position:absolute;z-index:251658241;o:allowoverlap:true;o:allowincell:true;mso-position-horizontal-relative:text;margin-left:228.75pt;mso-position-horizontal:absolute;mso-position-vertical-relative:text;margin-top:2.65pt;mso-position-vertical:absolute;width:63.40pt;height:45.40pt;mso-wrap-distance-left:9.00pt;mso-wrap-distance-top:0.00pt;mso-wrap-distance-right:9.00pt;mso-wrap-distance-bottom:0.00pt;z-index:1;" filled="f" stroked="f">
            <v:imagedata r:id="rId9" o:title=""/>
            <o:lock v:ext="edit" rotation="t"/>
          </v:shape>
          <o:OLEObject DrawAspect="Content" r:id="rId10" ObjectID="_1525040" ProgID="MSPhotoEd.3" ShapeID="_x0000_i0" Type="Embed"/>
        </w:object>
      </w:r>
      <w:r/>
    </w:p>
    <w:p>
      <w:pPr>
        <w:pStyle w:val="618"/>
        <w:pBdr/>
        <w:spacing/>
        <w:ind/>
        <w:jc w:val="center"/>
        <w:rPr/>
      </w:pPr>
      <w:r/>
      <w:r/>
    </w:p>
    <w:p>
      <w:pPr>
        <w:pStyle w:val="618"/>
        <w:pBdr/>
        <w:spacing/>
        <w:ind/>
        <w:jc w:val="center"/>
        <w:rPr/>
      </w:pPr>
      <w:r/>
      <w:r/>
    </w:p>
    <w:p>
      <w:pPr>
        <w:pStyle w:val="618"/>
        <w:pBdr/>
        <w:spacing/>
        <w:ind/>
        <w:jc w:val="center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619"/>
        <w:pBdr/>
        <w:spacing w:line="360" w:lineRule="auto"/>
        <w:ind/>
        <w:rPr>
          <w:sz w:val="40"/>
        </w:rPr>
      </w:pPr>
      <w:r>
        <w:rPr>
          <w:sz w:val="40"/>
        </w:rPr>
        <w:t xml:space="preserve">АДМИНИСТРАЦИЯ</w:t>
      </w:r>
      <w:r>
        <w:rPr>
          <w:sz w:val="40"/>
        </w:rPr>
      </w:r>
    </w:p>
    <w:p>
      <w:pPr>
        <w:pStyle w:val="618"/>
        <w:pBdr/>
        <w:spacing w:line="360" w:lineRule="auto"/>
        <w:ind/>
        <w:jc w:val="center"/>
        <w:rPr>
          <w:b/>
        </w:rPr>
      </w:pPr>
      <w:r>
        <w:rPr>
          <w:b/>
        </w:rPr>
        <w:t xml:space="preserve">ЛАЗОВСКОГО МУНИЦИПАЛЬНОГО ОКРУГА</w:t>
      </w:r>
      <w:r>
        <w:rPr>
          <w:b/>
        </w:rPr>
        <w:t xml:space="preserve">  ПРИМОРСКОГО КРАЯ </w:t>
      </w:r>
      <w:r>
        <w:rPr>
          <w:b/>
        </w:rPr>
      </w:r>
    </w:p>
    <w:p>
      <w:pPr>
        <w:pStyle w:val="618"/>
        <w:pBdr/>
        <w:spacing/>
        <w:ind/>
        <w:jc w:val="center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22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visibility:visible;" from="5.1pt,9.2pt" to="491.1pt,9.2pt" fillcolor="#FFFFFF" strokecolor="#000000" strokeweight="2.50pt"/>
            </w:pict>
          </mc:Fallback>
        </mc:AlternateContent>
      </w:r>
      <w:r/>
    </w:p>
    <w:p>
      <w:pPr>
        <w:pStyle w:val="618"/>
        <w:pBdr/>
        <w:spacing/>
        <w:ind/>
        <w:jc w:val="center"/>
        <w:rPr>
          <w:b/>
          <w:sz w:val="16"/>
        </w:rPr>
      </w:pPr>
      <w:r>
        <w:rPr>
          <w:b/>
          <w:sz w:val="28"/>
        </w:rPr>
        <w:t xml:space="preserve"> 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620"/>
        <w:pBdr/>
        <w:spacing/>
        <w:ind/>
        <w:rPr>
          <w:sz w:val="34"/>
        </w:rPr>
      </w:pPr>
      <w:r>
        <w:rPr>
          <w:sz w:val="34"/>
        </w:rPr>
        <w:t xml:space="preserve">ПОСТАНОВЛЕНИЕ</w:t>
      </w:r>
      <w:r>
        <w:rPr>
          <w:sz w:val="34"/>
        </w:rPr>
      </w:r>
    </w:p>
    <w:p>
      <w:pPr>
        <w:pStyle w:val="629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9"/>
        <w:pBdr/>
        <w:spacing w:line="360" w:lineRule="auto"/>
        <w:ind/>
        <w:rPr>
          <w:sz w:val="26"/>
          <w:szCs w:val="26"/>
        </w:rPr>
      </w:pPr>
      <w:r>
        <w:rPr>
          <w:sz w:val="26"/>
          <w:szCs w:val="26"/>
        </w:rPr>
        <w:t xml:space="preserve">14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01.2025 </w:t>
      </w:r>
      <w:r>
        <w:rPr>
          <w:sz w:val="26"/>
          <w:szCs w:val="26"/>
        </w:rPr>
        <w:t xml:space="preserve">г.                       </w:t>
      </w: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с. Лазо                                        </w:t>
      </w:r>
      <w:r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№ </w:t>
      </w:r>
      <w:r>
        <w:rPr>
          <w:sz w:val="26"/>
          <w:szCs w:val="26"/>
        </w:rPr>
        <w:t xml:space="preserve">16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/>
        <w:ind/>
        <w:jc w:val="center"/>
        <w:rPr>
          <w:rStyle w:val="630"/>
          <w:b/>
          <w:bCs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      О внесении изменений в постановление администрации Лазовского муниц</w:t>
      </w:r>
      <w:r>
        <w:rPr>
          <w:b/>
          <w:sz w:val="26"/>
          <w:szCs w:val="26"/>
        </w:rPr>
        <w:t xml:space="preserve">и</w:t>
      </w:r>
      <w:r>
        <w:rPr>
          <w:b/>
          <w:sz w:val="26"/>
          <w:szCs w:val="26"/>
        </w:rPr>
        <w:t xml:space="preserve">пального округа  от 28.01.2021 г. №  137 «</w:t>
      </w:r>
      <w:r>
        <w:rPr>
          <w:b/>
          <w:sz w:val="26"/>
          <w:szCs w:val="26"/>
        </w:rPr>
        <w:t xml:space="preserve">О </w:t>
      </w:r>
      <w:r>
        <w:rPr>
          <w:b/>
          <w:color w:val="052635"/>
          <w:sz w:val="26"/>
          <w:szCs w:val="26"/>
        </w:rPr>
        <w:t xml:space="preserve">проведении антикоррупционной эк</w:t>
      </w:r>
      <w:r>
        <w:rPr>
          <w:b/>
          <w:color w:val="052635"/>
          <w:sz w:val="26"/>
          <w:szCs w:val="26"/>
        </w:rPr>
        <w:t xml:space="preserve">с</w:t>
      </w:r>
      <w:r>
        <w:rPr>
          <w:b/>
          <w:color w:val="052635"/>
          <w:sz w:val="26"/>
          <w:szCs w:val="26"/>
        </w:rPr>
        <w:t xml:space="preserve">пертизы правовых актов</w:t>
      </w:r>
      <w:r>
        <w:rPr>
          <w:b/>
          <w:color w:val="052635"/>
          <w:sz w:val="26"/>
          <w:szCs w:val="26"/>
        </w:rPr>
        <w:t xml:space="preserve"> </w:t>
      </w:r>
      <w:r>
        <w:rPr>
          <w:b/>
          <w:color w:val="052635"/>
          <w:sz w:val="26"/>
          <w:szCs w:val="26"/>
        </w:rPr>
        <w:t xml:space="preserve">органов местного самоуправления </w:t>
      </w:r>
      <w:r>
        <w:rPr>
          <w:b/>
          <w:color w:val="052635"/>
          <w:sz w:val="26"/>
          <w:szCs w:val="26"/>
        </w:rPr>
        <w:t xml:space="preserve">Лазовского муниц</w:t>
      </w:r>
      <w:r>
        <w:rPr>
          <w:b/>
          <w:color w:val="052635"/>
          <w:sz w:val="26"/>
          <w:szCs w:val="26"/>
        </w:rPr>
        <w:t xml:space="preserve">и</w:t>
      </w:r>
      <w:r>
        <w:rPr>
          <w:b/>
          <w:color w:val="052635"/>
          <w:sz w:val="26"/>
          <w:szCs w:val="26"/>
        </w:rPr>
        <w:t xml:space="preserve">пального округа</w:t>
      </w:r>
      <w:r>
        <w:rPr>
          <w:b/>
          <w:color w:val="052635"/>
          <w:sz w:val="26"/>
          <w:szCs w:val="26"/>
        </w:rPr>
        <w:t xml:space="preserve"> </w:t>
      </w:r>
      <w:r>
        <w:rPr>
          <w:b/>
          <w:color w:val="052635"/>
          <w:sz w:val="26"/>
          <w:szCs w:val="26"/>
        </w:rPr>
        <w:t xml:space="preserve">и их прое</w:t>
      </w:r>
      <w:r>
        <w:rPr>
          <w:b/>
          <w:color w:val="052635"/>
          <w:sz w:val="26"/>
          <w:szCs w:val="26"/>
        </w:rPr>
        <w:t xml:space="preserve">к</w:t>
      </w:r>
      <w:r>
        <w:rPr>
          <w:b/>
          <w:color w:val="052635"/>
          <w:sz w:val="26"/>
          <w:szCs w:val="26"/>
        </w:rPr>
        <w:t xml:space="preserve">тов</w:t>
      </w:r>
      <w:r>
        <w:rPr>
          <w:b/>
          <w:color w:val="052635"/>
          <w:sz w:val="26"/>
          <w:szCs w:val="26"/>
        </w:rPr>
        <w:t xml:space="preserve">»</w:t>
      </w:r>
      <w:r>
        <w:rPr>
          <w:rStyle w:val="630"/>
          <w:b/>
          <w:bCs/>
          <w:color w:val="000000"/>
          <w:sz w:val="26"/>
          <w:szCs w:val="26"/>
        </w:rPr>
      </w:r>
      <w:r>
        <w:rPr>
          <w:rStyle w:val="630"/>
          <w:b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 w:line="360" w:lineRule="auto"/>
        <w:ind/>
        <w:jc w:val="both"/>
        <w:rPr>
          <w:rStyle w:val="630"/>
          <w:b/>
          <w:bCs/>
          <w:color w:val="000000"/>
          <w:sz w:val="26"/>
          <w:szCs w:val="26"/>
        </w:rPr>
      </w:pPr>
      <w:r>
        <w:rPr>
          <w:rStyle w:val="630"/>
          <w:b/>
          <w:bCs/>
          <w:color w:val="000000"/>
          <w:sz w:val="26"/>
          <w:szCs w:val="26"/>
        </w:rPr>
        <w:t xml:space="preserve"> </w:t>
      </w:r>
      <w:r>
        <w:rPr>
          <w:rStyle w:val="630"/>
          <w:bCs/>
          <w:color w:val="000000"/>
          <w:sz w:val="26"/>
          <w:szCs w:val="26"/>
        </w:rPr>
        <w:t xml:space="preserve">        </w:t>
      </w:r>
      <w:r>
        <w:rPr>
          <w:rStyle w:val="630"/>
          <w:bCs/>
          <w:color w:val="000000"/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 xml:space="preserve">Федеральным законом от 17 июля 2009 г.  №  172-ФЗ "Об ант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коррупционной экспертизе нормативных правовых актов и проектов  нормативных  правовых актов", Федеральным зако</w:t>
      </w:r>
      <w:r>
        <w:rPr>
          <w:sz w:val="26"/>
          <w:szCs w:val="26"/>
        </w:rPr>
        <w:t xml:space="preserve">но</w:t>
      </w:r>
      <w:r>
        <w:rPr>
          <w:sz w:val="26"/>
          <w:szCs w:val="26"/>
        </w:rPr>
        <w:t xml:space="preserve">м от 25 декабря 2008 г. № 273-ФЗ "О противоде</w:t>
      </w:r>
      <w:r>
        <w:rPr>
          <w:sz w:val="26"/>
          <w:szCs w:val="26"/>
        </w:rPr>
        <w:t xml:space="preserve">й</w:t>
      </w:r>
      <w:r>
        <w:rPr>
          <w:sz w:val="26"/>
          <w:szCs w:val="26"/>
        </w:rPr>
        <w:t xml:space="preserve">ствии коррупции"</w:t>
      </w:r>
      <w:r>
        <w:rPr>
          <w:rStyle w:val="630"/>
          <w:bCs/>
          <w:color w:val="000000"/>
          <w:sz w:val="26"/>
          <w:szCs w:val="26"/>
        </w:rPr>
        <w:t xml:space="preserve">, Уставом </w:t>
      </w:r>
      <w:r>
        <w:rPr>
          <w:rStyle w:val="630"/>
          <w:bCs/>
          <w:color w:val="000000"/>
          <w:sz w:val="26"/>
          <w:szCs w:val="26"/>
        </w:rPr>
        <w:t xml:space="preserve">Лазовского муниципального округа</w:t>
      </w:r>
      <w:r>
        <w:rPr>
          <w:rStyle w:val="630"/>
          <w:bCs/>
          <w:color w:val="000000"/>
          <w:sz w:val="26"/>
          <w:szCs w:val="26"/>
        </w:rPr>
        <w:t xml:space="preserve"> и изменениями в стру</w:t>
      </w:r>
      <w:r>
        <w:rPr>
          <w:rStyle w:val="630"/>
          <w:bCs/>
          <w:color w:val="000000"/>
          <w:sz w:val="26"/>
          <w:szCs w:val="26"/>
        </w:rPr>
        <w:t xml:space="preserve">к</w:t>
      </w:r>
      <w:r>
        <w:rPr>
          <w:rStyle w:val="630"/>
          <w:bCs/>
          <w:color w:val="000000"/>
          <w:sz w:val="26"/>
          <w:szCs w:val="26"/>
        </w:rPr>
        <w:t xml:space="preserve">туре администрации округа,</w:t>
      </w:r>
      <w:r>
        <w:rPr>
          <w:rStyle w:val="630"/>
          <w:bCs/>
          <w:color w:val="000000"/>
          <w:sz w:val="26"/>
          <w:szCs w:val="26"/>
        </w:rPr>
        <w:t xml:space="preserve"> </w:t>
      </w:r>
      <w:r>
        <w:rPr>
          <w:rStyle w:val="630"/>
          <w:bCs/>
          <w:color w:val="000000"/>
          <w:sz w:val="26"/>
          <w:szCs w:val="26"/>
        </w:rPr>
        <w:t xml:space="preserve"> </w:t>
      </w:r>
      <w:r>
        <w:rPr>
          <w:rStyle w:val="630"/>
          <w:bCs/>
          <w:color w:val="000000"/>
          <w:sz w:val="26"/>
          <w:szCs w:val="26"/>
        </w:rPr>
        <w:t xml:space="preserve">администрация Лазовского муниц</w:t>
      </w:r>
      <w:r>
        <w:rPr>
          <w:rStyle w:val="630"/>
          <w:bCs/>
          <w:color w:val="000000"/>
          <w:sz w:val="26"/>
          <w:szCs w:val="26"/>
        </w:rPr>
        <w:t xml:space="preserve">и</w:t>
      </w:r>
      <w:r>
        <w:rPr>
          <w:rStyle w:val="630"/>
          <w:bCs/>
          <w:color w:val="000000"/>
          <w:sz w:val="26"/>
          <w:szCs w:val="26"/>
        </w:rPr>
        <w:t xml:space="preserve">пального округа</w:t>
      </w:r>
      <w:r>
        <w:rPr>
          <w:rStyle w:val="630"/>
          <w:bCs/>
          <w:color w:val="000000"/>
          <w:sz w:val="26"/>
          <w:szCs w:val="26"/>
        </w:rPr>
        <w:t xml:space="preserve">,</w:t>
      </w:r>
      <w:r>
        <w:rPr>
          <w:rStyle w:val="630"/>
          <w:b/>
          <w:bCs/>
          <w:color w:val="000000"/>
          <w:sz w:val="26"/>
          <w:szCs w:val="26"/>
        </w:rPr>
      </w:r>
      <w:r>
        <w:rPr>
          <w:rStyle w:val="630"/>
          <w:b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/>
        <w:ind/>
        <w:rPr>
          <w:rStyle w:val="630"/>
          <w:b/>
          <w:bCs/>
          <w:color w:val="000000"/>
          <w:sz w:val="26"/>
          <w:szCs w:val="26"/>
        </w:rPr>
      </w:pPr>
      <w:r>
        <w:rPr>
          <w:rStyle w:val="630"/>
          <w:b/>
          <w:bCs/>
          <w:color w:val="000000"/>
          <w:sz w:val="26"/>
          <w:szCs w:val="26"/>
        </w:rPr>
        <w:t xml:space="preserve">П О С Т А Н О В Л Я Е Т:</w:t>
      </w:r>
      <w:r>
        <w:rPr>
          <w:rStyle w:val="630"/>
          <w:b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/>
        <w:ind/>
        <w:jc w:val="center"/>
        <w:rPr>
          <w:rStyle w:val="630"/>
          <w:bCs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 w:line="360" w:lineRule="auto"/>
        <w:ind/>
        <w:jc w:val="both"/>
        <w:rPr>
          <w:color w:val="052635"/>
          <w:sz w:val="26"/>
          <w:szCs w:val="26"/>
        </w:rPr>
      </w:pPr>
      <w:r>
        <w:rPr>
          <w:color w:val="000000"/>
          <w:sz w:val="26"/>
          <w:szCs w:val="26"/>
        </w:rPr>
        <w:t xml:space="preserve">1.</w:t>
      </w:r>
      <w:r>
        <w:rPr>
          <w:color w:val="000000"/>
          <w:sz w:val="26"/>
          <w:szCs w:val="26"/>
        </w:rPr>
        <w:t xml:space="preserve">Внести в постановление </w:t>
      </w:r>
      <w:r>
        <w:rPr>
          <w:sz w:val="26"/>
          <w:szCs w:val="26"/>
        </w:rPr>
        <w:t xml:space="preserve">администрации Лазовского муниципального округа  от 28.01.2021 г. №  137 «</w:t>
      </w:r>
      <w:r>
        <w:rPr>
          <w:sz w:val="26"/>
          <w:szCs w:val="26"/>
        </w:rPr>
        <w:t xml:space="preserve">О </w:t>
      </w:r>
      <w:r>
        <w:rPr>
          <w:color w:val="052635"/>
          <w:sz w:val="26"/>
          <w:szCs w:val="26"/>
        </w:rPr>
        <w:t xml:space="preserve">проведении антикоррупционной экспертизы правовых а</w:t>
      </w:r>
      <w:r>
        <w:rPr>
          <w:color w:val="052635"/>
          <w:sz w:val="26"/>
          <w:szCs w:val="26"/>
        </w:rPr>
        <w:t xml:space="preserve">к</w:t>
      </w:r>
      <w:r>
        <w:rPr>
          <w:color w:val="052635"/>
          <w:sz w:val="26"/>
          <w:szCs w:val="26"/>
        </w:rPr>
        <w:t xml:space="preserve">тов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органов местного самоуправления Лазовского муниципального округа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и их прое</w:t>
      </w:r>
      <w:r>
        <w:rPr>
          <w:color w:val="052635"/>
          <w:sz w:val="26"/>
          <w:szCs w:val="26"/>
        </w:rPr>
        <w:t xml:space="preserve">к</w:t>
      </w:r>
      <w:r>
        <w:rPr>
          <w:color w:val="052635"/>
          <w:sz w:val="26"/>
          <w:szCs w:val="26"/>
        </w:rPr>
        <w:t xml:space="preserve">тов</w:t>
      </w:r>
      <w:r>
        <w:rPr>
          <w:color w:val="052635"/>
          <w:sz w:val="26"/>
          <w:szCs w:val="26"/>
        </w:rPr>
        <w:t xml:space="preserve">» сл</w:t>
      </w:r>
      <w:r>
        <w:rPr>
          <w:color w:val="052635"/>
          <w:sz w:val="26"/>
          <w:szCs w:val="26"/>
        </w:rPr>
        <w:t xml:space="preserve">е</w:t>
      </w:r>
      <w:r>
        <w:rPr>
          <w:color w:val="052635"/>
          <w:sz w:val="26"/>
          <w:szCs w:val="26"/>
        </w:rPr>
        <w:t xml:space="preserve">дующие изменения:</w:t>
      </w:r>
      <w:r>
        <w:rPr>
          <w:color w:val="052635"/>
          <w:sz w:val="26"/>
          <w:szCs w:val="26"/>
        </w:rPr>
      </w:r>
    </w:p>
    <w:p>
      <w:pPr>
        <w:pStyle w:val="618"/>
        <w:pBdr/>
        <w:spacing w:line="360" w:lineRule="auto"/>
        <w:ind/>
        <w:jc w:val="both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1.1.</w:t>
      </w:r>
      <w:r>
        <w:rPr>
          <w:color w:val="052635"/>
          <w:sz w:val="26"/>
          <w:szCs w:val="26"/>
        </w:rPr>
        <w:t xml:space="preserve"> П</w:t>
      </w:r>
      <w:r>
        <w:rPr>
          <w:color w:val="052635"/>
          <w:sz w:val="26"/>
          <w:szCs w:val="26"/>
        </w:rPr>
        <w:t xml:space="preserve">риложение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 № </w:t>
      </w:r>
      <w:r>
        <w:rPr>
          <w:color w:val="052635"/>
          <w:sz w:val="26"/>
          <w:szCs w:val="26"/>
        </w:rPr>
        <w:t xml:space="preserve">2  </w:t>
      </w:r>
      <w:r>
        <w:rPr>
          <w:color w:val="052635"/>
          <w:sz w:val="26"/>
          <w:szCs w:val="26"/>
        </w:rPr>
        <w:t xml:space="preserve">к Порядку проведения антикоррупционной экспертизы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правовых актов органов местного самоуправления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Лазовского муниципального округа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и их пр</w:t>
      </w:r>
      <w:r>
        <w:rPr>
          <w:color w:val="052635"/>
          <w:sz w:val="26"/>
          <w:szCs w:val="26"/>
        </w:rPr>
        <w:t xml:space="preserve">о</w:t>
      </w:r>
      <w:r>
        <w:rPr>
          <w:color w:val="052635"/>
          <w:sz w:val="26"/>
          <w:szCs w:val="26"/>
        </w:rPr>
        <w:t xml:space="preserve">ектов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изложить в новой редакции </w:t>
      </w:r>
      <w:r>
        <w:rPr>
          <w:color w:val="052635"/>
          <w:sz w:val="26"/>
          <w:szCs w:val="26"/>
        </w:rPr>
        <w:t xml:space="preserve">(прилагается).</w:t>
      </w: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 w:line="360" w:lineRule="auto"/>
        <w:ind/>
        <w:jc w:val="both"/>
        <w:rPr>
          <w:rStyle w:val="630"/>
          <w:bCs/>
          <w:color w:val="000000"/>
          <w:sz w:val="26"/>
          <w:szCs w:val="26"/>
        </w:rPr>
      </w:pPr>
      <w:r>
        <w:rPr>
          <w:color w:val="052635"/>
          <w:sz w:val="26"/>
          <w:szCs w:val="26"/>
        </w:rPr>
        <w:t xml:space="preserve">1.2.</w:t>
      </w:r>
      <w:r>
        <w:rPr>
          <w:color w:val="052635"/>
          <w:sz w:val="26"/>
          <w:szCs w:val="26"/>
        </w:rPr>
        <w:t xml:space="preserve"> Приложе</w:t>
      </w:r>
      <w:r>
        <w:rPr>
          <w:color w:val="052635"/>
          <w:sz w:val="26"/>
          <w:szCs w:val="26"/>
        </w:rPr>
        <w:t xml:space="preserve">ние №</w:t>
      </w:r>
      <w:r>
        <w:rPr>
          <w:color w:val="052635"/>
          <w:sz w:val="26"/>
          <w:szCs w:val="26"/>
        </w:rPr>
        <w:t xml:space="preserve"> 2 к постановлению администрации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округа от 28.01.2021г.№ 137 и</w:t>
      </w:r>
      <w:r>
        <w:rPr>
          <w:color w:val="052635"/>
          <w:sz w:val="26"/>
          <w:szCs w:val="26"/>
        </w:rPr>
        <w:t xml:space="preserve">з</w:t>
      </w:r>
      <w:r>
        <w:rPr>
          <w:color w:val="052635"/>
          <w:sz w:val="26"/>
          <w:szCs w:val="26"/>
        </w:rPr>
        <w:t xml:space="preserve">ложить в новой редакции (прилагается).</w:t>
      </w:r>
      <w:r>
        <w:rPr>
          <w:color w:val="052635"/>
          <w:sz w:val="26"/>
          <w:szCs w:val="26"/>
        </w:rPr>
        <w:t xml:space="preserve"> </w:t>
      </w:r>
      <w:r>
        <w:rPr>
          <w:rStyle w:val="630"/>
          <w:bCs/>
          <w:color w:val="000000"/>
          <w:sz w:val="26"/>
          <w:szCs w:val="26"/>
        </w:rPr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 w:line="276" w:lineRule="auto"/>
        <w:ind/>
        <w:jc w:val="both"/>
        <w:rPr>
          <w:rStyle w:val="630"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  <w:t xml:space="preserve">2. Управлению делами опубликовать настоящее </w:t>
      </w:r>
      <w:r>
        <w:rPr>
          <w:rStyle w:val="630"/>
          <w:bCs/>
          <w:color w:val="000000"/>
          <w:sz w:val="26"/>
          <w:szCs w:val="26"/>
        </w:rPr>
        <w:t xml:space="preserve">постановление в</w:t>
      </w:r>
      <w:r>
        <w:rPr>
          <w:rStyle w:val="630"/>
          <w:bCs/>
          <w:color w:val="000000"/>
          <w:sz w:val="26"/>
          <w:szCs w:val="26"/>
        </w:rPr>
        <w:t xml:space="preserve"> газе</w:t>
      </w:r>
      <w:r>
        <w:rPr>
          <w:rStyle w:val="630"/>
          <w:bCs/>
          <w:color w:val="000000"/>
          <w:sz w:val="26"/>
          <w:szCs w:val="26"/>
        </w:rPr>
        <w:t xml:space="preserve">те </w:t>
      </w:r>
      <w:r>
        <w:rPr>
          <w:rStyle w:val="630"/>
          <w:bCs/>
          <w:color w:val="000000"/>
          <w:sz w:val="26"/>
          <w:szCs w:val="26"/>
        </w:rPr>
        <w:t xml:space="preserve"> «Синег</w:t>
      </w:r>
      <w:r>
        <w:rPr>
          <w:rStyle w:val="630"/>
          <w:bCs/>
          <w:color w:val="000000"/>
          <w:sz w:val="26"/>
          <w:szCs w:val="26"/>
        </w:rPr>
        <w:t xml:space="preserve">о</w:t>
      </w:r>
      <w:r>
        <w:rPr>
          <w:rStyle w:val="630"/>
          <w:bCs/>
          <w:color w:val="000000"/>
          <w:sz w:val="26"/>
          <w:szCs w:val="26"/>
        </w:rPr>
        <w:t xml:space="preserve">р</w:t>
      </w:r>
      <w:r>
        <w:rPr>
          <w:rStyle w:val="630"/>
          <w:bCs/>
          <w:color w:val="000000"/>
          <w:sz w:val="26"/>
          <w:szCs w:val="26"/>
        </w:rPr>
        <w:t xml:space="preserve">ье» </w:t>
      </w:r>
      <w:r>
        <w:rPr>
          <w:rStyle w:val="630"/>
          <w:bCs/>
          <w:color w:val="000000"/>
          <w:sz w:val="26"/>
          <w:szCs w:val="26"/>
        </w:rPr>
        <w:t xml:space="preserve">и разместить на официальном сайте администрации Лазов</w:t>
      </w:r>
      <w:r>
        <w:rPr>
          <w:rStyle w:val="630"/>
          <w:bCs/>
          <w:color w:val="000000"/>
          <w:sz w:val="26"/>
          <w:szCs w:val="26"/>
        </w:rPr>
        <w:t xml:space="preserve">ского муниципального округа</w:t>
      </w:r>
      <w:r>
        <w:rPr>
          <w:rStyle w:val="630"/>
          <w:bCs/>
          <w:color w:val="000000"/>
          <w:sz w:val="26"/>
          <w:szCs w:val="26"/>
        </w:rPr>
        <w:t xml:space="preserve">.</w:t>
      </w:r>
      <w:r>
        <w:rPr>
          <w:rStyle w:val="630"/>
          <w:color w:val="000000"/>
          <w:sz w:val="26"/>
          <w:szCs w:val="26"/>
        </w:rPr>
      </w:r>
      <w:r>
        <w:rPr>
          <w:rStyle w:val="630"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 w:line="360" w:lineRule="auto"/>
        <w:ind/>
        <w:jc w:val="both"/>
        <w:rPr>
          <w:rStyle w:val="630"/>
          <w:bCs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  <w:t xml:space="preserve">3</w:t>
      </w:r>
      <w:r>
        <w:rPr>
          <w:rStyle w:val="630"/>
          <w:bCs/>
          <w:color w:val="000000"/>
          <w:sz w:val="26"/>
          <w:szCs w:val="26"/>
        </w:rPr>
        <w:t xml:space="preserve">. Контроль</w:t>
      </w:r>
      <w:r>
        <w:rPr>
          <w:rStyle w:val="630"/>
          <w:bCs/>
          <w:color w:val="000000"/>
          <w:sz w:val="26"/>
          <w:szCs w:val="26"/>
        </w:rPr>
        <w:t xml:space="preserve"> </w:t>
      </w:r>
      <w:r>
        <w:rPr>
          <w:rStyle w:val="630"/>
          <w:bCs/>
          <w:color w:val="000000"/>
          <w:sz w:val="26"/>
          <w:szCs w:val="26"/>
        </w:rPr>
        <w:t xml:space="preserve"> за исполнением настоящего </w:t>
      </w:r>
      <w:r>
        <w:rPr>
          <w:rStyle w:val="630"/>
          <w:bCs/>
          <w:color w:val="000000"/>
          <w:sz w:val="26"/>
          <w:szCs w:val="26"/>
        </w:rPr>
        <w:t xml:space="preserve">оставляю за собой</w:t>
      </w:r>
      <w:r>
        <w:rPr>
          <w:rStyle w:val="630"/>
          <w:bCs/>
          <w:color w:val="000000"/>
          <w:sz w:val="26"/>
          <w:szCs w:val="26"/>
        </w:rPr>
        <w:t xml:space="preserve">.</w:t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 w:line="360" w:lineRule="auto"/>
        <w:ind/>
        <w:jc w:val="both"/>
        <w:rPr>
          <w:rStyle w:val="630"/>
          <w:bCs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  <w:t xml:space="preserve">4</w:t>
      </w:r>
      <w:r>
        <w:rPr>
          <w:rStyle w:val="630"/>
          <w:bCs/>
          <w:color w:val="000000"/>
          <w:sz w:val="26"/>
          <w:szCs w:val="26"/>
        </w:rPr>
        <w:t xml:space="preserve">. Настоящее постановление вступает в с</w:t>
      </w:r>
      <w:r>
        <w:rPr>
          <w:rStyle w:val="630"/>
          <w:bCs/>
          <w:color w:val="000000"/>
          <w:sz w:val="26"/>
          <w:szCs w:val="26"/>
        </w:rPr>
        <w:t xml:space="preserve">илу со дня</w:t>
      </w:r>
      <w:r>
        <w:rPr>
          <w:rStyle w:val="630"/>
          <w:bCs/>
          <w:color w:val="000000"/>
          <w:sz w:val="26"/>
          <w:szCs w:val="26"/>
        </w:rPr>
        <w:t xml:space="preserve"> его </w:t>
      </w:r>
      <w:r>
        <w:rPr>
          <w:rStyle w:val="630"/>
          <w:bCs/>
          <w:color w:val="000000"/>
          <w:sz w:val="26"/>
          <w:szCs w:val="26"/>
        </w:rPr>
        <w:t xml:space="preserve"> подписания.</w:t>
      </w:r>
      <w:r>
        <w:rPr>
          <w:rStyle w:val="630"/>
          <w:bCs/>
          <w:color w:val="000000"/>
          <w:sz w:val="26"/>
          <w:szCs w:val="26"/>
        </w:rPr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/>
        <w:ind/>
        <w:jc w:val="both"/>
        <w:rPr>
          <w:rStyle w:val="630"/>
          <w:bCs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/>
        <w:ind/>
        <w:jc w:val="both"/>
        <w:rPr>
          <w:rStyle w:val="630"/>
          <w:bCs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  <w:t xml:space="preserve">Глава Лазовского </w:t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/>
        <w:ind/>
        <w:jc w:val="both"/>
        <w:rPr>
          <w:rStyle w:val="630"/>
          <w:bCs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  <w:t xml:space="preserve">муниципального округа                                                                                Ю.А.Мосальский            </w:t>
      </w:r>
      <w:r>
        <w:rPr>
          <w:rStyle w:val="630"/>
          <w:bCs/>
          <w:color w:val="000000"/>
          <w:sz w:val="26"/>
          <w:szCs w:val="26"/>
        </w:rPr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24"/>
        <w:pBdr/>
        <w:shd w:val="clear" w:color="auto" w:fill="ffffff"/>
        <w:spacing w:after="0" w:afterAutospacing="0" w:before="0" w:beforeAutospacing="0"/>
        <w:ind/>
        <w:jc w:val="both"/>
        <w:rPr>
          <w:rStyle w:val="630"/>
          <w:bCs/>
          <w:color w:val="000000"/>
          <w:sz w:val="26"/>
          <w:szCs w:val="26"/>
        </w:rPr>
      </w:pPr>
      <w:r>
        <w:rPr>
          <w:rStyle w:val="630"/>
          <w:bCs/>
          <w:color w:val="000000"/>
          <w:sz w:val="26"/>
          <w:szCs w:val="26"/>
        </w:rPr>
      </w:r>
      <w:r>
        <w:rPr>
          <w:rStyle w:val="630"/>
          <w:bCs/>
          <w:color w:val="000000"/>
          <w:sz w:val="26"/>
          <w:szCs w:val="26"/>
        </w:rPr>
      </w:r>
    </w:p>
    <w:p>
      <w:pPr>
        <w:pStyle w:val="618"/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jc w:val="both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                                                                                                                         </w:t>
      </w:r>
      <w:r>
        <w:rPr>
          <w:bCs/>
          <w:color w:val="052635"/>
          <w:sz w:val="26"/>
          <w:szCs w:val="26"/>
        </w:rPr>
        <w:t xml:space="preserve">Приложение </w:t>
      </w:r>
      <w:r>
        <w:rPr>
          <w:bCs/>
          <w:color w:val="052635"/>
          <w:sz w:val="26"/>
          <w:szCs w:val="26"/>
        </w:rPr>
        <w:t xml:space="preserve"> № </w:t>
      </w:r>
      <w:r>
        <w:rPr>
          <w:bCs/>
          <w:color w:val="052635"/>
          <w:sz w:val="26"/>
          <w:szCs w:val="26"/>
        </w:rPr>
        <w:t xml:space="preserve">2</w:t>
      </w: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к Порядку проведения антикоррупционной экспертизы</w:t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правовых актов органов м</w:t>
      </w:r>
      <w:r>
        <w:rPr>
          <w:color w:val="052635"/>
          <w:sz w:val="26"/>
          <w:szCs w:val="26"/>
        </w:rPr>
        <w:t xml:space="preserve">е</w:t>
      </w:r>
      <w:r>
        <w:rPr>
          <w:color w:val="052635"/>
          <w:sz w:val="26"/>
          <w:szCs w:val="26"/>
        </w:rPr>
        <w:t xml:space="preserve">стного самоуправления</w:t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Лазовского муниципального округа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и их проектов</w:t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jc w:val="both"/>
        <w:rPr>
          <w:b/>
          <w:bCs/>
          <w:color w:val="052635"/>
          <w:sz w:val="26"/>
          <w:szCs w:val="26"/>
        </w:rPr>
      </w:pPr>
      <w:r>
        <w:rPr>
          <w:b/>
          <w:bCs/>
          <w:color w:val="052635"/>
          <w:sz w:val="26"/>
          <w:szCs w:val="26"/>
        </w:rPr>
      </w:r>
      <w:r>
        <w:rPr>
          <w:b/>
          <w:bCs/>
          <w:color w:val="052635"/>
          <w:sz w:val="26"/>
          <w:szCs w:val="26"/>
        </w:rPr>
      </w:r>
    </w:p>
    <w:p>
      <w:pPr>
        <w:pStyle w:val="618"/>
        <w:pBdr/>
        <w:spacing/>
        <w:ind/>
        <w:jc w:val="both"/>
        <w:rPr>
          <w:b/>
          <w:bCs/>
          <w:color w:val="052635"/>
          <w:sz w:val="26"/>
          <w:szCs w:val="26"/>
        </w:rPr>
      </w:pPr>
      <w:r>
        <w:rPr>
          <w:b/>
          <w:bCs/>
          <w:color w:val="052635"/>
          <w:sz w:val="26"/>
          <w:szCs w:val="26"/>
        </w:rPr>
      </w:r>
      <w:r>
        <w:rPr>
          <w:b/>
          <w:bCs/>
          <w:color w:val="052635"/>
          <w:sz w:val="26"/>
          <w:szCs w:val="26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ЗАКЛЮЧЕНИЕ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проведения антикоррупционной экспертизы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(наименование нормативного правового акта, его проекта или иного документа)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соответствии с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 HYPERLINK "consultantplus://offline/ref=059CBED7A2A952F25961654F3D323F7B33E2CF695FC832393ADFAC84178EA2DF2E0044F11F17553AV9XEE" </w:instrText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Style w:val="627"/>
          <w:rFonts w:ascii="Times New Roman" w:hAnsi="Times New Roman" w:cs="Times New Roman"/>
          <w:color w:val="000000"/>
          <w:sz w:val="26"/>
          <w:szCs w:val="26"/>
        </w:rPr>
        <w:t xml:space="preserve">частью 4 статьи 3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17 июля 2009 г.  №  172-ФЗ "Об антикоррупционной экспертизе нормативных правовых актов и проектов  нормативных  правовых актов",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 HYPERLINK "consultantplus://offline/ref=059CBED7A2A952F25961654F3D323F7B33E0CE6852CC32393ADFAC84178EA2DF2E0044F11F17553DV9XBE" </w:instrText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Style w:val="627"/>
          <w:rFonts w:ascii="Times New Roman" w:hAnsi="Times New Roman" w:cs="Times New Roman"/>
          <w:color w:val="000000"/>
          <w:sz w:val="26"/>
          <w:szCs w:val="26"/>
        </w:rPr>
        <w:t xml:space="preserve">статьей 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г. № 273-ФЗ "О противодействии коррупции" и Порядком проведения антикоррупционной экспертизы правовых актов органов местного самоуправления Лазовского муниципал</w:t>
      </w:r>
      <w:r>
        <w:rPr>
          <w:rFonts w:ascii="Times New Roman" w:hAnsi="Times New Roman" w:cs="Times New Roman"/>
          <w:sz w:val="26"/>
          <w:szCs w:val="26"/>
        </w:rPr>
        <w:t xml:space="preserve">ь</w:t>
      </w:r>
      <w:r>
        <w:rPr>
          <w:rFonts w:ascii="Times New Roman" w:hAnsi="Times New Roman" w:cs="Times New Roman"/>
          <w:sz w:val="26"/>
          <w:szCs w:val="26"/>
        </w:rPr>
        <w:t xml:space="preserve">ного</w:t>
      </w:r>
      <w:r>
        <w:rPr>
          <w:rFonts w:ascii="Times New Roman" w:hAnsi="Times New Roman" w:cs="Times New Roman"/>
          <w:sz w:val="26"/>
          <w:szCs w:val="26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и их </w:t>
      </w:r>
      <w:r>
        <w:rPr>
          <w:rFonts w:ascii="Times New Roman" w:hAnsi="Times New Roman" w:cs="Times New Roman"/>
          <w:sz w:val="26"/>
          <w:szCs w:val="26"/>
        </w:rPr>
        <w:t xml:space="preserve">проектов 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28   января  2021</w:t>
      </w:r>
      <w:r>
        <w:rPr>
          <w:rFonts w:ascii="Times New Roman" w:hAnsi="Times New Roman" w:cs="Times New Roman"/>
          <w:sz w:val="26"/>
          <w:szCs w:val="26"/>
        </w:rPr>
        <w:t xml:space="preserve"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137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проведена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антикоррупционная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эксперт</w:t>
      </w:r>
      <w:r>
        <w:rPr>
          <w:rFonts w:ascii="Times New Roman" w:hAnsi="Times New Roman" w:cs="Times New Roman"/>
          <w:sz w:val="26"/>
          <w:szCs w:val="26"/>
        </w:rPr>
        <w:t xml:space="preserve">и</w:t>
      </w:r>
      <w:r>
        <w:rPr>
          <w:rFonts w:ascii="Times New Roman" w:hAnsi="Times New Roman" w:cs="Times New Roman"/>
          <w:sz w:val="26"/>
          <w:szCs w:val="26"/>
        </w:rPr>
        <w:t xml:space="preserve">за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/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</w:t>
      </w:r>
      <w:r/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(наименование нормативного правового акта, его проекта или иного документа)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Вариант 1:</w:t>
      </w:r>
      <w:r>
        <w:rPr>
          <w:rFonts w:ascii="Times New Roman" w:hAnsi="Times New Roman" w:cs="Times New Roman"/>
          <w:b/>
          <w:i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представленном 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 w:firstLine="1416" w:left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(наименование нормативного правового акта, его проекта или иного документа)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коррупциогенные факторы не выявлены.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2:</w:t>
      </w:r>
      <w:r>
        <w:rPr>
          <w:rFonts w:ascii="Times New Roman" w:hAnsi="Times New Roman" w:cs="Times New Roman"/>
          <w:b/>
          <w:i/>
          <w:sz w:val="26"/>
          <w:szCs w:val="26"/>
        </w:rPr>
      </w:r>
      <w:r>
        <w:rPr>
          <w:rFonts w:ascii="Times New Roman" w:hAnsi="Times New Roman" w:cs="Times New Roman"/>
          <w:b/>
          <w:i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представленном 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 w:firstLine="1416" w:left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(наименование нормативного правового акта, его проекта или иного документа)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__________________________________________________________________________________выявлены коррупциогенные факторы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 HYPERLINK "" \l "Par44#Par44" </w:instrText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Style w:val="627"/>
          <w:rFonts w:ascii="Times New Roman" w:hAnsi="Times New Roman" w:cs="Times New Roman"/>
          <w:color w:val="000000"/>
          <w:sz w:val="26"/>
          <w:szCs w:val="26"/>
        </w:rPr>
        <w:t xml:space="preserve">&lt;1&gt;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устранения  выявленных  коррупциогенных  факторов  предлагается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(указывается способ устранения коррупциогенных  факторов:  исключения из текста д</w:t>
      </w:r>
      <w:r>
        <w:rPr>
          <w:rFonts w:ascii="Times New Roman" w:hAnsi="Times New Roman" w:cs="Times New Roman"/>
          <w:sz w:val="26"/>
          <w:szCs w:val="26"/>
        </w:rPr>
        <w:t xml:space="preserve">о</w:t>
      </w:r>
      <w:r>
        <w:rPr>
          <w:rFonts w:ascii="Times New Roman" w:hAnsi="Times New Roman" w:cs="Times New Roman"/>
          <w:sz w:val="26"/>
          <w:szCs w:val="26"/>
        </w:rPr>
        <w:t xml:space="preserve">кумента,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изложение его в другой редакции, внесение иных изменений в текст рассматриваемого документа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либо в иной документ или иной способ устранения коррупциогенных факторов).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6"/>
        <w:pBdr/>
        <w:spacing/>
        <w: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ФИО                Подпись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0440" w:type="dxa"/>
        <w:tblInd w:w="-24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240"/>
        <w:gridCol w:w="480"/>
        <w:gridCol w:w="1320"/>
        <w:gridCol w:w="360"/>
        <w:gridCol w:w="2040"/>
      </w:tblGrid>
      <w:tr>
        <w:trPr>
          <w:trHeight w:val="454"/>
        </w:trPr>
        <w:tc>
          <w:tcPr>
            <w:tcBorders>
              <w:top w:val="none" w:color="000000" w:sz="4" w:space="0"/>
              <w:bottom w:val="single" w:color="auto" w:sz="4" w:space="0"/>
            </w:tcBorders>
            <w:tcW w:w="6240" w:type="dxa"/>
            <w:vAlign w:val="center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ервый заместитель главы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ции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bottom w:val="single" w:color="auto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bottom w:val="single" w:color="auto" w:sz="4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>
              <w:top w:val="single" w:color="auto" w:sz="4" w:space="0"/>
              <w:bottom w:val="single" w:color="auto" w:sz="4" w:space="0"/>
            </w:tcBorders>
            <w:tcW w:w="6240" w:type="dxa"/>
            <w:vAlign w:val="center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 главы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округа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финасово-экономического 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48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36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>
              <w:top w:val="single" w:color="auto" w:sz="4" w:space="0"/>
              <w:bottom w:val="single" w:color="auto" w:sz="4" w:space="0"/>
            </w:tcBorders>
            <w:tcW w:w="6240" w:type="dxa"/>
            <w:vAlign w:val="center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округа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управления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48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36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>
              <w:top w:val="single" w:color="auto" w:sz="4" w:space="0"/>
              <w:bottom w:val="single" w:color="auto" w:sz="4" w:space="0"/>
            </w:tcBorders>
            <w:tcW w:w="6240" w:type="dxa"/>
            <w:vAlign w:val="center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начальник юридического отдела</w:t>
            </w: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 администрации о</w:t>
            </w: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к</w:t>
            </w: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48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36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>
              <w:top w:val="single" w:color="auto" w:sz="4" w:space="0"/>
              <w:bottom w:val="single" w:color="auto" w:sz="4" w:space="0"/>
            </w:tcBorders>
            <w:tcW w:w="6240" w:type="dxa"/>
            <w:vAlign w:val="center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делами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48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360" w:type="dxa"/>
            <w:vAlign w:val="top"/>
            <w:textDirection w:val="lrTb"/>
            <w:noWrap w:val="false"/>
          </w:tcPr>
          <w:p>
            <w:pPr>
              <w:pStyle w:val="626"/>
              <w:pBdr/>
              <w:spacing/>
              <w: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</w:tr>
    </w:tbl>
    <w:p>
      <w:pPr>
        <w:pStyle w:val="618"/>
        <w:widowControl w:val="false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widowControl w:val="false"/>
        <w:pBdr/>
        <w:spacing/>
        <w:ind w:hanging="600" w:left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&lt;1&gt;  Отражаются все п</w:t>
      </w:r>
      <w:r>
        <w:rPr>
          <w:sz w:val="26"/>
          <w:szCs w:val="26"/>
        </w:rPr>
        <w:t xml:space="preserve">оложения нормативного правового акта, его проекта или иного документа, в которых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факторов.</w:t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b/>
          <w:bCs/>
          <w:color w:val="052635"/>
          <w:sz w:val="26"/>
          <w:szCs w:val="26"/>
        </w:rPr>
      </w:pPr>
      <w:r>
        <w:rPr>
          <w:b/>
          <w:bCs/>
          <w:color w:val="052635"/>
          <w:sz w:val="26"/>
          <w:szCs w:val="26"/>
        </w:rPr>
      </w:r>
      <w:r>
        <w:rPr>
          <w:b/>
          <w:bCs/>
          <w:color w:val="052635"/>
          <w:sz w:val="26"/>
          <w:szCs w:val="26"/>
        </w:rPr>
      </w:r>
    </w:p>
    <w:p>
      <w:pPr>
        <w:pStyle w:val="618"/>
        <w:pBdr/>
        <w:spacing/>
        <w:ind/>
        <w:jc w:val="both"/>
        <w:rPr>
          <w:b/>
          <w:bCs/>
          <w:color w:val="052635"/>
          <w:sz w:val="26"/>
          <w:szCs w:val="26"/>
        </w:rPr>
      </w:pPr>
      <w:r>
        <w:rPr>
          <w:b/>
          <w:bCs/>
          <w:color w:val="052635"/>
          <w:sz w:val="26"/>
          <w:szCs w:val="26"/>
        </w:rPr>
      </w:r>
      <w:r>
        <w:rPr>
          <w:b/>
          <w:bCs/>
          <w:color w:val="052635"/>
          <w:sz w:val="26"/>
          <w:szCs w:val="26"/>
        </w:rPr>
      </w:r>
    </w:p>
    <w:p>
      <w:pPr>
        <w:pStyle w:val="618"/>
        <w:pBdr/>
        <w:spacing/>
        <w:ind/>
        <w:jc w:val="both"/>
        <w:rPr>
          <w:b/>
          <w:bCs/>
          <w:color w:val="052635"/>
          <w:sz w:val="26"/>
          <w:szCs w:val="26"/>
        </w:rPr>
      </w:pPr>
      <w:r>
        <w:rPr>
          <w:b/>
          <w:bCs/>
          <w:color w:val="052635"/>
          <w:sz w:val="26"/>
          <w:szCs w:val="26"/>
        </w:rPr>
      </w:r>
      <w:r>
        <w:rPr>
          <w:b/>
          <w:bCs/>
          <w:color w:val="052635"/>
          <w:sz w:val="26"/>
          <w:szCs w:val="26"/>
        </w:rPr>
      </w:r>
    </w:p>
    <w:p>
      <w:pPr>
        <w:pStyle w:val="618"/>
        <w:pBdr/>
        <w:spacing/>
        <w:ind/>
        <w:jc w:val="right"/>
        <w:rPr>
          <w:bCs/>
          <w:i/>
          <w:color w:val="052635"/>
          <w:sz w:val="26"/>
          <w:szCs w:val="26"/>
        </w:rPr>
      </w:pPr>
      <w:r>
        <w:rPr>
          <w:bCs/>
          <w:i/>
          <w:color w:val="052635"/>
          <w:sz w:val="26"/>
          <w:szCs w:val="26"/>
        </w:rPr>
      </w:r>
      <w:r>
        <w:rPr>
          <w:bCs/>
          <w:i/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                                                                                                                          </w:t>
      </w: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                                                                                                                          </w:t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                                                                                                                          </w:t>
      </w:r>
      <w:r>
        <w:rPr>
          <w:color w:val="052635"/>
          <w:sz w:val="26"/>
          <w:szCs w:val="26"/>
        </w:rPr>
        <w:t xml:space="preserve">Приложение № 2</w:t>
      </w:r>
      <w:r>
        <w:rPr>
          <w:color w:val="052635"/>
          <w:sz w:val="26"/>
          <w:szCs w:val="26"/>
        </w:rPr>
        <w:t xml:space="preserve"> </w:t>
        <w:br w:type="textWrapping" w:clear="all"/>
      </w:r>
      <w:r>
        <w:rPr>
          <w:color w:val="052635"/>
          <w:sz w:val="26"/>
          <w:szCs w:val="26"/>
        </w:rPr>
        <w:t xml:space="preserve">                                                                                                                          </w:t>
      </w:r>
      <w:r>
        <w:rPr>
          <w:color w:val="052635"/>
          <w:sz w:val="26"/>
          <w:szCs w:val="26"/>
        </w:rPr>
        <w:t xml:space="preserve">к</w:t>
      </w:r>
      <w:r>
        <w:rPr>
          <w:color w:val="052635"/>
          <w:sz w:val="26"/>
          <w:szCs w:val="26"/>
        </w:rPr>
        <w:t xml:space="preserve"> постановл</w:t>
      </w:r>
      <w:r>
        <w:rPr>
          <w:color w:val="052635"/>
          <w:sz w:val="26"/>
          <w:szCs w:val="26"/>
        </w:rPr>
        <w:t xml:space="preserve">е</w:t>
      </w:r>
      <w:r>
        <w:rPr>
          <w:color w:val="052635"/>
          <w:sz w:val="26"/>
          <w:szCs w:val="26"/>
        </w:rPr>
        <w:t xml:space="preserve">нию</w:t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администрации</w:t>
      </w: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муниципального округа</w:t>
      </w: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24"/>
        <w:pBdr/>
        <w:spacing w:after="0" w:afterAutospacing="0" w:before="0" w:beforeAutospacing="0"/>
        <w:ind/>
        <w:jc w:val="right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14.01.</w:t>
      </w:r>
      <w:r>
        <w:rPr>
          <w:color w:val="052635"/>
          <w:sz w:val="26"/>
          <w:szCs w:val="26"/>
        </w:rPr>
        <w:t xml:space="preserve"> </w:t>
      </w:r>
      <w:r>
        <w:rPr>
          <w:color w:val="052635"/>
          <w:sz w:val="26"/>
          <w:szCs w:val="26"/>
        </w:rPr>
        <w:t xml:space="preserve">2025</w:t>
      </w:r>
      <w:r>
        <w:rPr>
          <w:color w:val="052635"/>
          <w:sz w:val="26"/>
          <w:szCs w:val="26"/>
        </w:rPr>
        <w:t xml:space="preserve"> года</w:t>
      </w:r>
      <w:r>
        <w:rPr>
          <w:color w:val="052635"/>
          <w:sz w:val="26"/>
          <w:szCs w:val="26"/>
        </w:rPr>
        <w:t xml:space="preserve"> № </w:t>
      </w:r>
      <w:r>
        <w:rPr>
          <w:color w:val="052635"/>
          <w:sz w:val="26"/>
          <w:szCs w:val="26"/>
        </w:rPr>
        <w:t xml:space="preserve">16</w:t>
      </w: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jc w:val="center"/>
        <w:rPr>
          <w:b/>
          <w:color w:val="052635"/>
          <w:sz w:val="26"/>
          <w:szCs w:val="26"/>
        </w:rPr>
      </w:pPr>
      <w:r>
        <w:rPr>
          <w:b/>
          <w:color w:val="052635"/>
          <w:sz w:val="26"/>
          <w:szCs w:val="26"/>
        </w:rPr>
      </w:r>
      <w:r>
        <w:rPr>
          <w:b/>
          <w:color w:val="052635"/>
          <w:sz w:val="26"/>
          <w:szCs w:val="26"/>
        </w:rPr>
      </w:r>
    </w:p>
    <w:p>
      <w:pPr>
        <w:pStyle w:val="618"/>
        <w:pBdr/>
        <w:spacing/>
        <w:ind/>
        <w:jc w:val="center"/>
        <w:rPr>
          <w:b/>
          <w:color w:val="052635"/>
          <w:sz w:val="26"/>
          <w:szCs w:val="26"/>
        </w:rPr>
      </w:pPr>
      <w:r>
        <w:rPr>
          <w:b/>
          <w:color w:val="052635"/>
          <w:sz w:val="26"/>
          <w:szCs w:val="26"/>
        </w:rPr>
        <w:t xml:space="preserve">Постоянный с</w:t>
      </w:r>
      <w:r>
        <w:rPr>
          <w:b/>
          <w:color w:val="052635"/>
          <w:sz w:val="26"/>
          <w:szCs w:val="26"/>
        </w:rPr>
        <w:t xml:space="preserve">остав</w:t>
      </w:r>
      <w:r>
        <w:rPr>
          <w:b/>
          <w:color w:val="052635"/>
          <w:sz w:val="26"/>
          <w:szCs w:val="26"/>
        </w:rPr>
      </w:r>
      <w:r>
        <w:rPr>
          <w:b/>
          <w:color w:val="052635"/>
          <w:sz w:val="26"/>
          <w:szCs w:val="26"/>
        </w:rPr>
      </w:r>
    </w:p>
    <w:p>
      <w:pPr>
        <w:pStyle w:val="618"/>
        <w:pBdr/>
        <w:spacing/>
        <w:ind/>
        <w:jc w:val="center"/>
        <w:rPr>
          <w:b/>
          <w:color w:val="052635"/>
          <w:sz w:val="26"/>
          <w:szCs w:val="26"/>
        </w:rPr>
      </w:pPr>
      <w:r>
        <w:rPr>
          <w:b/>
          <w:color w:val="052635"/>
          <w:sz w:val="26"/>
          <w:szCs w:val="26"/>
        </w:rPr>
        <w:t xml:space="preserve">экспертной рабочей группы</w:t>
      </w:r>
      <w:r>
        <w:rPr>
          <w:b/>
          <w:color w:val="052635"/>
          <w:sz w:val="26"/>
          <w:szCs w:val="26"/>
        </w:rPr>
      </w:r>
    </w:p>
    <w:p>
      <w:pPr>
        <w:pStyle w:val="618"/>
        <w:pBdr/>
        <w:spacing/>
        <w:ind/>
        <w:jc w:val="center"/>
        <w:rPr>
          <w:b/>
          <w:color w:val="052635"/>
          <w:sz w:val="26"/>
          <w:szCs w:val="26"/>
        </w:rPr>
      </w:pPr>
      <w:r>
        <w:rPr>
          <w:b/>
          <w:color w:val="052635"/>
          <w:sz w:val="26"/>
          <w:szCs w:val="26"/>
        </w:rPr>
        <w:t xml:space="preserve">для проведен</w:t>
      </w:r>
      <w:r>
        <w:rPr>
          <w:b/>
          <w:color w:val="052635"/>
          <w:sz w:val="26"/>
          <w:szCs w:val="26"/>
        </w:rPr>
        <w:t xml:space="preserve">ия антикоррупционной экспертизы</w:t>
      </w:r>
      <w:r>
        <w:rPr>
          <w:b/>
          <w:color w:val="052635"/>
          <w:sz w:val="26"/>
          <w:szCs w:val="26"/>
        </w:rPr>
      </w:r>
    </w:p>
    <w:p>
      <w:pPr>
        <w:pStyle w:val="618"/>
        <w:pBdr/>
        <w:spacing/>
        <w:ind/>
        <w:jc w:val="center"/>
        <w:rPr>
          <w:b/>
          <w:color w:val="052635"/>
          <w:sz w:val="26"/>
          <w:szCs w:val="26"/>
        </w:rPr>
      </w:pPr>
      <w:r>
        <w:rPr>
          <w:b/>
          <w:color w:val="052635"/>
          <w:sz w:val="26"/>
          <w:szCs w:val="26"/>
        </w:rPr>
        <w:t xml:space="preserve">правовых актов органов местного самоупра</w:t>
      </w:r>
      <w:r>
        <w:rPr>
          <w:b/>
          <w:color w:val="052635"/>
          <w:sz w:val="26"/>
          <w:szCs w:val="26"/>
        </w:rPr>
        <w:t xml:space="preserve">в</w:t>
      </w:r>
      <w:r>
        <w:rPr>
          <w:b/>
          <w:color w:val="052635"/>
          <w:sz w:val="26"/>
          <w:szCs w:val="26"/>
        </w:rPr>
        <w:t xml:space="preserve">ления</w:t>
      </w:r>
      <w:r>
        <w:rPr>
          <w:b/>
          <w:color w:val="052635"/>
          <w:sz w:val="26"/>
          <w:szCs w:val="26"/>
        </w:rPr>
      </w:r>
      <w:r>
        <w:rPr>
          <w:b/>
          <w:color w:val="052635"/>
          <w:sz w:val="26"/>
          <w:szCs w:val="26"/>
        </w:rPr>
      </w:r>
    </w:p>
    <w:p>
      <w:pPr>
        <w:pStyle w:val="618"/>
        <w:pBdr/>
        <w:spacing/>
        <w:ind/>
        <w:jc w:val="center"/>
        <w:rPr>
          <w:b/>
          <w:color w:val="052635"/>
          <w:sz w:val="26"/>
          <w:szCs w:val="26"/>
        </w:rPr>
      </w:pPr>
      <w:r>
        <w:rPr>
          <w:b/>
          <w:color w:val="052635"/>
          <w:sz w:val="26"/>
          <w:szCs w:val="26"/>
        </w:rPr>
        <w:t xml:space="preserve">Лазовского муниципального округа</w:t>
      </w:r>
      <w:r>
        <w:rPr>
          <w:b/>
          <w:color w:val="052635"/>
          <w:sz w:val="26"/>
          <w:szCs w:val="26"/>
        </w:rPr>
        <w:t xml:space="preserve"> </w:t>
      </w:r>
      <w:r>
        <w:rPr>
          <w:b/>
          <w:color w:val="052635"/>
          <w:sz w:val="26"/>
          <w:szCs w:val="26"/>
        </w:rPr>
        <w:t xml:space="preserve">и их проектов</w:t>
      </w:r>
      <w:r>
        <w:rPr>
          <w:b/>
          <w:color w:val="052635"/>
          <w:sz w:val="26"/>
          <w:szCs w:val="26"/>
        </w:rPr>
      </w:r>
      <w:r>
        <w:rPr>
          <w:b/>
          <w:color w:val="052635"/>
          <w:sz w:val="26"/>
          <w:szCs w:val="26"/>
        </w:rPr>
      </w:r>
    </w:p>
    <w:p>
      <w:pPr>
        <w:pStyle w:val="618"/>
        <w:pBdr/>
        <w:spacing/>
        <w:ind/>
        <w:jc w:val="both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jc w:val="both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tbl>
      <w:tblPr>
        <w:tblW w:w="1056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640"/>
        <w:gridCol w:w="7920"/>
      </w:tblGrid>
      <w:tr>
        <w:trPr>
          <w:trHeight w:val="454"/>
        </w:trPr>
        <w:tc>
          <w:tcPr>
            <w:tcBorders/>
            <w:tcW w:w="26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  <w:t xml:space="preserve">Руководитель гру</w:t>
            </w:r>
            <w:r>
              <w:rPr>
                <w:color w:val="052635"/>
                <w:sz w:val="26"/>
                <w:szCs w:val="26"/>
              </w:rPr>
              <w:t xml:space="preserve">п</w:t>
            </w:r>
            <w:r>
              <w:rPr>
                <w:color w:val="052635"/>
                <w:sz w:val="26"/>
                <w:szCs w:val="26"/>
              </w:rPr>
              <w:t xml:space="preserve">пы</w:t>
            </w:r>
            <w:r>
              <w:rPr>
                <w:color w:val="052635"/>
                <w:sz w:val="26"/>
                <w:szCs w:val="26"/>
              </w:rPr>
              <w:t xml:space="preserve">:</w:t>
            </w: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  <w:tc>
          <w:tcPr>
            <w:tcBorders/>
            <w:tcW w:w="792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  <w:t xml:space="preserve"> первый заместитель главы </w:t>
            </w:r>
            <w:r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 xml:space="preserve">округа</w:t>
            </w: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/>
            <w:tcW w:w="26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  <w:t xml:space="preserve">Члены группы</w:t>
            </w:r>
            <w:r>
              <w:rPr>
                <w:color w:val="052635"/>
                <w:sz w:val="26"/>
                <w:szCs w:val="26"/>
              </w:rPr>
              <w:t xml:space="preserve">:</w:t>
            </w: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  <w:tc>
          <w:tcPr>
            <w:tcBorders/>
            <w:tcW w:w="792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заместитель главы администрации округа- начальник финансово-экономического управления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/>
            <w:tcW w:w="26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  <w:tc>
          <w:tcPr>
            <w:tcBorders/>
            <w:tcW w:w="792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  <w:t xml:space="preserve"> </w:t>
            </w:r>
            <w:r>
              <w:rPr>
                <w:color w:val="052635"/>
                <w:sz w:val="26"/>
                <w:szCs w:val="26"/>
              </w:rPr>
              <w:t xml:space="preserve">заместитель главы администрации округа- </w:t>
            </w:r>
            <w:r>
              <w:rPr>
                <w:color w:val="052635"/>
                <w:sz w:val="26"/>
                <w:szCs w:val="26"/>
              </w:rPr>
              <w:t xml:space="preserve"> начал</w:t>
            </w:r>
            <w:r>
              <w:rPr>
                <w:color w:val="052635"/>
                <w:sz w:val="26"/>
                <w:szCs w:val="26"/>
              </w:rPr>
              <w:t xml:space="preserve">ьник управления образования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/>
            <w:tcW w:w="26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  <w:tc>
          <w:tcPr>
            <w:tcBorders/>
            <w:tcW w:w="792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color w:val="052635"/>
                <w:sz w:val="26"/>
                <w:szCs w:val="26"/>
              </w:rPr>
              <w:t xml:space="preserve">начальник юридического отдела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администрации округа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454"/>
        </w:trPr>
        <w:tc>
          <w:tcPr>
            <w:tcBorders/>
            <w:tcW w:w="264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  <w:tc>
          <w:tcPr>
            <w:tcBorders/>
            <w:tcW w:w="7920" w:type="dxa"/>
            <w:vAlign w:val="center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both"/>
              <w:rPr>
                <w:color w:val="052635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начальник </w:t>
            </w:r>
            <w:r>
              <w:rPr>
                <w:sz w:val="26"/>
                <w:szCs w:val="26"/>
              </w:rPr>
              <w:t xml:space="preserve">управления делами</w:t>
            </w:r>
            <w:r>
              <w:rPr>
                <w:sz w:val="26"/>
                <w:szCs w:val="26"/>
              </w:rPr>
              <w:t xml:space="preserve"> администрации округа</w:t>
            </w:r>
            <w:r>
              <w:rPr>
                <w:color w:val="052635"/>
                <w:sz w:val="26"/>
                <w:szCs w:val="26"/>
              </w:rPr>
            </w:r>
            <w:r>
              <w:rPr>
                <w:color w:val="052635"/>
                <w:sz w:val="26"/>
                <w:szCs w:val="26"/>
              </w:rPr>
            </w:r>
          </w:p>
        </w:tc>
      </w:tr>
    </w:tbl>
    <w:p>
      <w:pPr>
        <w:pStyle w:val="618"/>
        <w:pBdr/>
        <w:spacing/>
        <w:ind/>
        <w:jc w:val="both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</w:r>
      <w:r>
        <w:rPr>
          <w:color w:val="052635"/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8"/>
        <w:pBdr/>
        <w:spacing/>
        <w:ind/>
        <w:jc w:val="both"/>
        <w:rPr/>
      </w:pPr>
      <w:r/>
      <w:r/>
    </w:p>
    <w:sectPr>
      <w:footnotePr/>
      <w:endnotePr/>
      <w:type w:val="nextPage"/>
      <w:pgSz w:h="16838" w:orient="portrait" w:w="11906"/>
      <w:pgMar w:top="851" w:right="851" w:bottom="851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8"/>
    <w:next w:val="618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8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18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18"/>
    <w:next w:val="61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8"/>
    <w:next w:val="618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8"/>
    <w:next w:val="618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8"/>
    <w:next w:val="618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8"/>
    <w:next w:val="618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8"/>
    <w:next w:val="618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8"/>
    <w:next w:val="618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8"/>
    <w:next w:val="618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8"/>
    <w:next w:val="618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8"/>
    <w:next w:val="618"/>
    <w:uiPriority w:val="99"/>
    <w:unhideWhenUsed/>
    <w:pPr>
      <w:pBdr/>
      <w:spacing w:after="0" w:afterAutospacing="0"/>
      <w:ind/>
    </w:pPr>
  </w:style>
  <w:style w:type="paragraph" w:styleId="618" w:default="1">
    <w:name w:val="Normal"/>
    <w:next w:val="618"/>
    <w:link w:val="618"/>
    <w:qFormat/>
    <w:pPr>
      <w:pBdr/>
      <w:spacing/>
      <w:ind/>
    </w:pPr>
    <w:rPr>
      <w:sz w:val="24"/>
      <w:szCs w:val="24"/>
      <w:lang w:val="ru-RU" w:eastAsia="ru-RU" w:bidi="ar-SA"/>
    </w:rPr>
  </w:style>
  <w:style w:type="paragraph" w:styleId="619">
    <w:name w:val="Заголовок 1"/>
    <w:basedOn w:val="618"/>
    <w:next w:val="618"/>
    <w:link w:val="618"/>
    <w:qFormat/>
    <w:pPr>
      <w:keepNext w:val="true"/>
      <w:pBdr/>
      <w:spacing/>
      <w:ind/>
      <w:jc w:val="center"/>
      <w:outlineLvl w:val="0"/>
    </w:pPr>
    <w:rPr>
      <w:b/>
      <w:sz w:val="44"/>
      <w:szCs w:val="20"/>
    </w:rPr>
  </w:style>
  <w:style w:type="paragraph" w:styleId="620">
    <w:name w:val="Заголовок 2"/>
    <w:basedOn w:val="618"/>
    <w:next w:val="618"/>
    <w:link w:val="618"/>
    <w:qFormat/>
    <w:pPr>
      <w:keepNext w:val="true"/>
      <w:pBdr/>
      <w:spacing/>
      <w:ind/>
      <w:jc w:val="center"/>
      <w:outlineLvl w:val="1"/>
    </w:pPr>
    <w:rPr>
      <w:b/>
      <w:sz w:val="28"/>
      <w:szCs w:val="20"/>
    </w:rPr>
  </w:style>
  <w:style w:type="character" w:styleId="621">
    <w:name w:val="Основной шрифт абзаца"/>
    <w:next w:val="621"/>
    <w:link w:val="618"/>
    <w:semiHidden/>
    <w:pPr>
      <w:pBdr/>
      <w:spacing/>
      <w:ind/>
    </w:pPr>
  </w:style>
  <w:style w:type="table" w:styleId="622">
    <w:name w:val="Обычная таблица"/>
    <w:next w:val="622"/>
    <w:link w:val="618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23">
    <w:name w:val="Нет списка"/>
    <w:next w:val="623"/>
    <w:link w:val="618"/>
    <w:semiHidden/>
    <w:pPr>
      <w:pBdr/>
      <w:spacing/>
      <w:ind/>
    </w:pPr>
  </w:style>
  <w:style w:type="paragraph" w:styleId="624">
    <w:name w:val="Обычный (веб)"/>
    <w:basedOn w:val="618"/>
    <w:next w:val="624"/>
    <w:link w:val="618"/>
    <w:pPr>
      <w:pBdr/>
      <w:spacing w:after="100" w:afterAutospacing="1" w:before="100" w:beforeAutospacing="1"/>
      <w:ind/>
    </w:pPr>
  </w:style>
  <w:style w:type="character" w:styleId="625">
    <w:name w:val="apple-style-span"/>
    <w:basedOn w:val="621"/>
    <w:next w:val="625"/>
    <w:link w:val="618"/>
    <w:pPr>
      <w:pBdr/>
      <w:spacing/>
      <w:ind/>
    </w:pPr>
  </w:style>
  <w:style w:type="paragraph" w:styleId="626">
    <w:name w:val="ConsPlusNonformat"/>
    <w:next w:val="626"/>
    <w:link w:val="618"/>
    <w:pPr>
      <w:widowControl w:val="false"/>
      <w:pBdr/>
      <w:spacing/>
      <w:ind/>
    </w:pPr>
    <w:rPr>
      <w:rFonts w:ascii="Courier New" w:hAnsi="Courier New" w:cs="Courier New"/>
      <w:lang w:val="ru-RU" w:eastAsia="ru-RU" w:bidi="ar-SA"/>
    </w:rPr>
  </w:style>
  <w:style w:type="character" w:styleId="627">
    <w:name w:val="Гиперссылка"/>
    <w:basedOn w:val="621"/>
    <w:next w:val="627"/>
    <w:link w:val="618"/>
    <w:pPr>
      <w:pBdr/>
      <w:spacing/>
      <w:ind/>
    </w:pPr>
    <w:rPr>
      <w:color w:val="0000ff"/>
      <w:u w:val="single"/>
    </w:rPr>
  </w:style>
  <w:style w:type="table" w:styleId="628">
    <w:name w:val="Сетка таблицы"/>
    <w:basedOn w:val="622"/>
    <w:next w:val="628"/>
    <w:link w:val="618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29">
    <w:name w:val="Основной текст"/>
    <w:basedOn w:val="618"/>
    <w:next w:val="629"/>
    <w:link w:val="618"/>
    <w:pPr>
      <w:pBdr/>
      <w:spacing w:after="120"/>
      <w:ind/>
    </w:pPr>
    <w:rPr>
      <w:lang w:eastAsia="ar-SA"/>
    </w:rPr>
  </w:style>
  <w:style w:type="character" w:styleId="630">
    <w:name w:val="apple-converted-space"/>
    <w:basedOn w:val="621"/>
    <w:next w:val="630"/>
    <w:link w:val="618"/>
    <w:pPr>
      <w:pBdr/>
      <w:spacing/>
      <w:ind/>
    </w:pPr>
  </w:style>
  <w:style w:type="paragraph" w:styleId="631">
    <w:name w:val="ConsPlusNormal"/>
    <w:next w:val="631"/>
    <w:link w:val="618"/>
    <w:pPr>
      <w:widowControl w:val="false"/>
      <w:pBdr/>
      <w:spacing/>
      <w:ind w:firstLine="720"/>
    </w:pPr>
    <w:rPr>
      <w:rFonts w:ascii="Arial" w:hAnsi="Arial" w:cs="Arial"/>
      <w:lang w:val="ru-RU" w:eastAsia="ru-RU" w:bidi="ar-SA"/>
    </w:rPr>
  </w:style>
  <w:style w:type="paragraph" w:styleId="632">
    <w:name w:val="Название"/>
    <w:basedOn w:val="618"/>
    <w:next w:val="632"/>
    <w:link w:val="618"/>
    <w:qFormat/>
    <w:pPr>
      <w:pBdr/>
      <w:spacing/>
      <w:ind/>
      <w:jc w:val="center"/>
    </w:pPr>
    <w:rPr>
      <w:b/>
      <w:bCs/>
      <w:sz w:val="44"/>
    </w:rPr>
  </w:style>
  <w:style w:type="paragraph" w:styleId="633">
    <w:name w:val="Текст выноски"/>
    <w:basedOn w:val="618"/>
    <w:next w:val="633"/>
    <w:link w:val="618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1792" w:default="1">
    <w:name w:val="Default Paragraph Font"/>
    <w:uiPriority w:val="1"/>
    <w:semiHidden/>
    <w:unhideWhenUsed/>
    <w:pPr>
      <w:pBdr/>
      <w:spacing/>
      <w:ind/>
    </w:pPr>
  </w:style>
  <w:style w:type="numbering" w:styleId="1793" w:default="1">
    <w:name w:val="No List"/>
    <w:uiPriority w:val="99"/>
    <w:semiHidden/>
    <w:unhideWhenUsed/>
    <w:pPr>
      <w:pBdr/>
      <w:spacing/>
      <w:ind/>
    </w:pPr>
  </w:style>
  <w:style w:type="table" w:styleId="1794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Юрист</dc:creator>
  <cp:revision>5</cp:revision>
  <dcterms:created xsi:type="dcterms:W3CDTF">2025-01-14T04:44:00Z</dcterms:created>
  <dcterms:modified xsi:type="dcterms:W3CDTF">2025-01-15T01:06:35Z</dcterms:modified>
  <cp:version>786432</cp:version>
</cp:coreProperties>
</file>