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8F" w:rsidRDefault="00ED0A12">
      <w:pPr>
        <w:jc w:val="center"/>
      </w:pPr>
      <w:r>
        <w:pict>
          <v:shapetype id="_x0000_tole_rId2" o:spid="_x0000_m1034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ole_rId2" o:spid="_x0000_s1032" type="#_x0000_tole_rId2" style="position:absolute;left:0;text-align:left;margin-left:221.15pt;margin-top:2.65pt;width:63.4pt;height:45.4pt;z-index:251656192;mso-wrap-distance-right:0;mso-position-horizontal-relative:text;mso-position-vertical-relative:text" o:preferrelative="t" filled="f">
            <v:imagedata r:id="rId4" o:title=""/>
          </v:shape>
          <o:OLEObject Type="Embed" ProgID="MSPhotoEd.3" ShapeID="ole_rId2" DrawAspect="Content" ObjectID="_1771846411" r:id="rId5"/>
        </w:pict>
      </w:r>
    </w:p>
    <w:p w:rsidR="0010608F" w:rsidRDefault="0010608F">
      <w:pPr>
        <w:jc w:val="center"/>
      </w:pPr>
    </w:p>
    <w:p w:rsidR="0010608F" w:rsidRDefault="0010608F">
      <w:pPr>
        <w:jc w:val="center"/>
      </w:pPr>
    </w:p>
    <w:p w:rsidR="0010608F" w:rsidRDefault="0010608F">
      <w:pPr>
        <w:jc w:val="center"/>
      </w:pPr>
    </w:p>
    <w:p w:rsidR="0010608F" w:rsidRDefault="0010608F">
      <w:pPr>
        <w:jc w:val="center"/>
        <w:rPr>
          <w:sz w:val="16"/>
        </w:rPr>
      </w:pPr>
    </w:p>
    <w:p w:rsidR="0010608F" w:rsidRDefault="00BE45CA">
      <w:pPr>
        <w:pStyle w:val="Heading1"/>
        <w:spacing w:line="360" w:lineRule="auto"/>
        <w:rPr>
          <w:sz w:val="40"/>
        </w:rPr>
      </w:pPr>
      <w:r>
        <w:rPr>
          <w:sz w:val="40"/>
        </w:rPr>
        <w:t>АДМИНИСТРАЦИЯ</w:t>
      </w:r>
    </w:p>
    <w:p w:rsidR="0010608F" w:rsidRDefault="00BE45C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ЛАЗОВСКОГО МУНИЦИПАЛЬНОГО ОКРУГА ПРИМОРСКОГО КРАЯ </w:t>
      </w:r>
    </w:p>
    <w:p w:rsidR="0010608F" w:rsidRDefault="00ED0A12">
      <w:pPr>
        <w:jc w:val="center"/>
        <w:rPr>
          <w:sz w:val="24"/>
        </w:rPr>
      </w:pPr>
      <w:r>
        <w:rPr>
          <w:sz w:val="24"/>
        </w:rPr>
        <w:pict>
          <v:line id="shape_0" o:spid="_x0000_s1031" style="position:absolute;left:0;text-align:left;z-index:251657216" from="5.15pt,9.25pt" to="491.1pt,9.25pt" o:allowincell="f" strokeweight=".88mm">
            <v:fill o:detectmouseclick="t"/>
          </v:line>
        </w:pict>
      </w:r>
    </w:p>
    <w:p w:rsidR="0010608F" w:rsidRDefault="0010608F">
      <w:pPr>
        <w:jc w:val="center"/>
        <w:rPr>
          <w:b/>
          <w:sz w:val="16"/>
        </w:rPr>
      </w:pPr>
    </w:p>
    <w:p w:rsidR="0010608F" w:rsidRDefault="00BE45CA">
      <w:pPr>
        <w:pStyle w:val="Heading2"/>
        <w:rPr>
          <w:i/>
          <w:sz w:val="34"/>
        </w:rPr>
      </w:pPr>
      <w:r>
        <w:rPr>
          <w:i/>
          <w:sz w:val="34"/>
        </w:rPr>
        <w:t>ПОСТАНОВЛЕНИЕ</w:t>
      </w:r>
    </w:p>
    <w:p w:rsidR="0010608F" w:rsidRDefault="0010608F"/>
    <w:p w:rsidR="0010608F" w:rsidRDefault="0010608F"/>
    <w:p w:rsidR="0010608F" w:rsidRDefault="00BE45C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913541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 w:rsidR="00913541">
        <w:rPr>
          <w:sz w:val="26"/>
          <w:szCs w:val="26"/>
        </w:rPr>
        <w:t>4</w:t>
      </w:r>
      <w:r>
        <w:rPr>
          <w:sz w:val="26"/>
          <w:szCs w:val="26"/>
        </w:rPr>
        <w:t xml:space="preserve"> г.                                     с. Лазо                                                       № </w:t>
      </w:r>
      <w:r w:rsidR="00913541">
        <w:rPr>
          <w:sz w:val="26"/>
          <w:szCs w:val="26"/>
        </w:rPr>
        <w:t>175</w:t>
      </w:r>
    </w:p>
    <w:p w:rsidR="0010608F" w:rsidRDefault="0010608F">
      <w:pPr>
        <w:pStyle w:val="a7"/>
        <w:rPr>
          <w:sz w:val="26"/>
          <w:szCs w:val="26"/>
        </w:rPr>
      </w:pPr>
    </w:p>
    <w:p w:rsidR="0010608F" w:rsidRDefault="0010608F">
      <w:pPr>
        <w:pStyle w:val="a7"/>
        <w:rPr>
          <w:sz w:val="26"/>
          <w:szCs w:val="26"/>
        </w:rPr>
      </w:pPr>
    </w:p>
    <w:p w:rsidR="0010608F" w:rsidRDefault="00BE45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список молодых семей - участников подпрограммы «Обеспечение жильем молодых семей Приморского края», изъявивших желание получить социальную выплату в 2024 году по </w:t>
      </w:r>
      <w:proofErr w:type="spellStart"/>
      <w:r>
        <w:rPr>
          <w:b/>
          <w:sz w:val="26"/>
          <w:szCs w:val="26"/>
        </w:rPr>
        <w:t>Лазовскому</w:t>
      </w:r>
      <w:proofErr w:type="spellEnd"/>
      <w:r>
        <w:rPr>
          <w:b/>
          <w:sz w:val="26"/>
          <w:szCs w:val="26"/>
        </w:rPr>
        <w:t xml:space="preserve"> муниципальному округу</w:t>
      </w:r>
    </w:p>
    <w:p w:rsidR="0010608F" w:rsidRDefault="0010608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10608F" w:rsidRDefault="00BE45C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 государственной </w:t>
      </w:r>
      <w:hyperlink w:anchor="P72">
        <w:r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программ</w:t>
        </w:r>
      </w:hyperlink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ой Приморского края "Обеспечение доступным жильем и качественными услугами жилищно-коммунального хозяйства населения Приморского края", с постановлением администрации  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 от 17.12.2020    N 22 "Об утверждении муниципальной программы  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 «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Обеспечение жильем молодых семей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муниципального округа» на 2021-2025 годы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округа,  администрация 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</w:t>
      </w:r>
      <w:proofErr w:type="gramEnd"/>
    </w:p>
    <w:p w:rsidR="0010608F" w:rsidRDefault="0010608F">
      <w:pPr>
        <w:pStyle w:val="Header"/>
        <w:tabs>
          <w:tab w:val="clear" w:pos="4677"/>
          <w:tab w:val="clear" w:pos="9355"/>
        </w:tabs>
        <w:spacing w:line="360" w:lineRule="auto"/>
        <w:rPr>
          <w:sz w:val="27"/>
          <w:szCs w:val="27"/>
        </w:rPr>
      </w:pPr>
    </w:p>
    <w:p w:rsidR="0010608F" w:rsidRDefault="00BE45CA">
      <w:pPr>
        <w:pStyle w:val="Header"/>
        <w:tabs>
          <w:tab w:val="clear" w:pos="4677"/>
          <w:tab w:val="clear" w:pos="9355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</w:t>
      </w:r>
      <w:r>
        <w:rPr>
          <w:caps/>
          <w:szCs w:val="26"/>
        </w:rPr>
        <w:t>ет</w:t>
      </w:r>
      <w:r>
        <w:rPr>
          <w:szCs w:val="26"/>
        </w:rPr>
        <w:t>:</w:t>
      </w:r>
    </w:p>
    <w:p w:rsidR="0010608F" w:rsidRDefault="0010608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13541" w:rsidRPr="00913541" w:rsidRDefault="00401A28" w:rsidP="009135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proofErr w:type="gramStart"/>
      <w:r w:rsidR="00913541" w:rsidRPr="00913541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 Порядком внесения изменений в сформированные списки молодых семей - участников подпрограммы и утвержденный список молодых семей - претендентов на получение социальной выплаты в соответствующем год, утвержденным постановлением Администрации Приморского края от 30.12.2019 № 945-па (далее - Порядок), просим внести изменения в список молодых семей - претендентов на получение социальных выплат в 2024 году, утвержденный приказом департамента по делам молодежи Приморского края от</w:t>
      </w:r>
      <w:proofErr w:type="gramEnd"/>
      <w:r w:rsidR="00913541" w:rsidRPr="009135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01.12.2023 № 39П-186, а именно:</w:t>
      </w:r>
    </w:p>
    <w:p w:rsidR="00913541" w:rsidRPr="00913541" w:rsidRDefault="00913541" w:rsidP="009135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13541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- исключить молодую семью </w:t>
      </w:r>
      <w:proofErr w:type="spellStart"/>
      <w:r w:rsidR="00FB57D1" w:rsidRPr="00FB57D1">
        <w:rPr>
          <w:rFonts w:ascii="Times New Roman" w:hAnsi="Times New Roman" w:cs="Times New Roman"/>
          <w:i/>
          <w:color w:val="000000"/>
          <w:sz w:val="26"/>
          <w:szCs w:val="26"/>
        </w:rPr>
        <w:t>Куткович</w:t>
      </w:r>
      <w:proofErr w:type="spellEnd"/>
      <w:r w:rsidR="00FB57D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FB57D1" w:rsidRPr="00FB57D1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в составе 3 человек</w:t>
      </w:r>
      <w:r w:rsidR="00FB57D1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9135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связи с отказом молодой семьи от участия в подпрограмме на основании подпункта 1 пункта 3 Порядка.</w:t>
      </w:r>
    </w:p>
    <w:p w:rsidR="0010608F" w:rsidRDefault="00BE45C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ходатайство о </w:t>
      </w:r>
      <w:r>
        <w:rPr>
          <w:bCs/>
          <w:sz w:val="26"/>
          <w:szCs w:val="26"/>
          <w:lang w:eastAsia="zh-CN"/>
        </w:rPr>
        <w:t xml:space="preserve">внесении изменений в список молодых семей - </w:t>
      </w:r>
      <w:r w:rsidR="00CA52CE">
        <w:rPr>
          <w:bCs/>
          <w:sz w:val="26"/>
          <w:szCs w:val="26"/>
          <w:lang w:eastAsia="zh-CN"/>
        </w:rPr>
        <w:t>претендентов</w:t>
      </w:r>
      <w:r>
        <w:rPr>
          <w:bCs/>
          <w:sz w:val="26"/>
          <w:szCs w:val="26"/>
          <w:lang w:eastAsia="zh-CN"/>
        </w:rPr>
        <w:t xml:space="preserve"> </w:t>
      </w:r>
      <w:r w:rsidR="00CA52CE">
        <w:rPr>
          <w:bCs/>
          <w:sz w:val="26"/>
          <w:szCs w:val="26"/>
          <w:lang w:eastAsia="zh-CN"/>
        </w:rPr>
        <w:t>на получение</w:t>
      </w:r>
      <w:r>
        <w:rPr>
          <w:bCs/>
          <w:sz w:val="26"/>
          <w:szCs w:val="26"/>
          <w:lang w:eastAsia="zh-CN"/>
        </w:rPr>
        <w:t xml:space="preserve"> социальн</w:t>
      </w:r>
      <w:r w:rsidR="00CA52CE">
        <w:rPr>
          <w:bCs/>
          <w:sz w:val="26"/>
          <w:szCs w:val="26"/>
          <w:lang w:eastAsia="zh-CN"/>
        </w:rPr>
        <w:t>ых</w:t>
      </w:r>
      <w:r>
        <w:rPr>
          <w:bCs/>
          <w:sz w:val="26"/>
          <w:szCs w:val="26"/>
          <w:lang w:eastAsia="zh-CN"/>
        </w:rPr>
        <w:t xml:space="preserve"> выплат в 2024 году по </w:t>
      </w:r>
      <w:proofErr w:type="spellStart"/>
      <w:r>
        <w:rPr>
          <w:bCs/>
          <w:sz w:val="26"/>
          <w:szCs w:val="26"/>
          <w:lang w:eastAsia="zh-CN"/>
        </w:rPr>
        <w:t>Лазовскому</w:t>
      </w:r>
      <w:proofErr w:type="spellEnd"/>
      <w:r>
        <w:rPr>
          <w:bCs/>
          <w:sz w:val="26"/>
          <w:szCs w:val="26"/>
          <w:lang w:eastAsia="zh-CN"/>
        </w:rPr>
        <w:t xml:space="preserve"> муниципальному округу,</w:t>
      </w:r>
      <w:r>
        <w:rPr>
          <w:sz w:val="26"/>
          <w:szCs w:val="26"/>
        </w:rPr>
        <w:t xml:space="preserve"> в адрес департамента по делам молодёжи Приморского края.</w:t>
      </w:r>
    </w:p>
    <w:p w:rsidR="0010608F" w:rsidRDefault="00BE45C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управления делами (</w:t>
      </w:r>
      <w:proofErr w:type="spellStart"/>
      <w:r>
        <w:rPr>
          <w:sz w:val="26"/>
          <w:szCs w:val="26"/>
        </w:rPr>
        <w:t>Матвеенко</w:t>
      </w:r>
      <w:proofErr w:type="spellEnd"/>
      <w:r>
        <w:rPr>
          <w:sz w:val="26"/>
          <w:szCs w:val="26"/>
        </w:rPr>
        <w:t xml:space="preserve"> Л.Р.) обеспечить размещение настоящего постановления на официальном сайте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10608F" w:rsidRDefault="00BE45C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 вступает в силу со дня подписания.</w:t>
      </w:r>
    </w:p>
    <w:p w:rsidR="0010608F" w:rsidRDefault="00BE45CA">
      <w:pPr>
        <w:tabs>
          <w:tab w:val="left" w:pos="8041"/>
        </w:tabs>
        <w:ind w:left="709"/>
        <w:jc w:val="both"/>
        <w:rPr>
          <w:rStyle w:val="postbody"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0608F" w:rsidRDefault="0010608F">
      <w:pPr>
        <w:spacing w:line="360" w:lineRule="auto"/>
        <w:ind w:firstLine="709"/>
        <w:jc w:val="both"/>
        <w:rPr>
          <w:sz w:val="26"/>
          <w:szCs w:val="26"/>
        </w:rPr>
      </w:pPr>
    </w:p>
    <w:p w:rsidR="0010608F" w:rsidRDefault="0010608F">
      <w:pPr>
        <w:spacing w:line="360" w:lineRule="auto"/>
        <w:ind w:firstLine="709"/>
        <w:jc w:val="both"/>
        <w:rPr>
          <w:sz w:val="26"/>
          <w:szCs w:val="26"/>
        </w:rPr>
      </w:pPr>
    </w:p>
    <w:p w:rsidR="0010608F" w:rsidRDefault="0010608F">
      <w:pPr>
        <w:pStyle w:val="a7"/>
        <w:jc w:val="both"/>
        <w:rPr>
          <w:sz w:val="26"/>
          <w:szCs w:val="26"/>
        </w:rPr>
      </w:pPr>
    </w:p>
    <w:p w:rsidR="00E404D0" w:rsidRDefault="00E404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BE45CA">
        <w:rPr>
          <w:sz w:val="26"/>
          <w:szCs w:val="26"/>
        </w:rPr>
        <w:t>Лазовского</w:t>
      </w:r>
      <w:proofErr w:type="spellEnd"/>
      <w:r w:rsidR="00BE45CA">
        <w:rPr>
          <w:sz w:val="26"/>
          <w:szCs w:val="26"/>
        </w:rPr>
        <w:t xml:space="preserve">  </w:t>
      </w:r>
    </w:p>
    <w:p w:rsidR="0010608F" w:rsidRDefault="00BE45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            </w:t>
      </w:r>
      <w:r w:rsidR="00E404D0">
        <w:rPr>
          <w:sz w:val="26"/>
          <w:szCs w:val="26"/>
        </w:rPr>
        <w:t xml:space="preserve">                Ю.А. Мосальский</w:t>
      </w: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CA52CE" w:rsidRDefault="00CA52CE">
      <w:pPr>
        <w:shd w:val="clear" w:color="auto" w:fill="FFFFFF"/>
        <w:jc w:val="both"/>
        <w:rPr>
          <w:sz w:val="26"/>
          <w:szCs w:val="26"/>
        </w:rPr>
      </w:pPr>
    </w:p>
    <w:p w:rsidR="00CA52CE" w:rsidRDefault="00CA52CE">
      <w:pPr>
        <w:shd w:val="clear" w:color="auto" w:fill="FFFFFF"/>
        <w:jc w:val="both"/>
        <w:rPr>
          <w:sz w:val="26"/>
          <w:szCs w:val="26"/>
        </w:rPr>
      </w:pPr>
    </w:p>
    <w:p w:rsidR="00CA52CE" w:rsidRDefault="00CA52CE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913541" w:rsidRDefault="00913541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10608F" w:rsidRDefault="0010608F">
      <w:pPr>
        <w:shd w:val="clear" w:color="auto" w:fill="FFFFFF"/>
        <w:jc w:val="both"/>
        <w:rPr>
          <w:sz w:val="26"/>
          <w:szCs w:val="26"/>
        </w:rPr>
      </w:pPr>
    </w:p>
    <w:p w:rsidR="0010608F" w:rsidRDefault="00BE45CA">
      <w:pPr>
        <w:pStyle w:val="a5"/>
      </w:pPr>
      <w:r>
        <w:rPr>
          <w:sz w:val="26"/>
          <w:szCs w:val="26"/>
        </w:rPr>
        <w:lastRenderedPageBreak/>
        <w:t>ЛИСТ СОГЛАСОВАНИЯ</w:t>
      </w:r>
    </w:p>
    <w:p w:rsidR="0010608F" w:rsidRDefault="00ED0A12">
      <w:pPr>
        <w:pStyle w:val="Heading1"/>
        <w:rPr>
          <w:sz w:val="26"/>
          <w:szCs w:val="26"/>
        </w:rPr>
      </w:pPr>
      <w:r w:rsidRPr="00ED0A12">
        <w:pict>
          <v:shapetype id="_x0000_m1033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ED0A12">
        <w:pict>
          <v:shape id="_x0000_s1029" type="#_x0000_m1033" style="position:absolute;left:0;text-align:left;margin-left:64.1pt;margin-top:13.75pt;width:92.95pt;height:0;z-index:251658240;mso-wrap-style:none;v-text-anchor:middle" o:allowincell="f" filled="f" stroked="t" strokecolor="black">
            <v:fill o:detectmouseclick="t"/>
            <v:stroke joinstyle="round" endcap="flat"/>
          </v:shape>
        </w:pict>
      </w:r>
      <w:r w:rsidR="00BE45CA">
        <w:rPr>
          <w:sz w:val="26"/>
          <w:szCs w:val="26"/>
        </w:rPr>
        <w:t xml:space="preserve">проекта постановления (распоряжения) главы </w:t>
      </w:r>
      <w:proofErr w:type="spellStart"/>
      <w:r w:rsidR="00BE45CA">
        <w:rPr>
          <w:sz w:val="26"/>
          <w:szCs w:val="26"/>
        </w:rPr>
        <w:t>Лазовского</w:t>
      </w:r>
      <w:proofErr w:type="spellEnd"/>
      <w:r w:rsidR="00BE45CA">
        <w:rPr>
          <w:sz w:val="26"/>
          <w:szCs w:val="26"/>
        </w:rPr>
        <w:t xml:space="preserve"> муниципального округа, администрации </w:t>
      </w:r>
      <w:proofErr w:type="spellStart"/>
      <w:r w:rsidR="00BE45CA">
        <w:rPr>
          <w:sz w:val="26"/>
          <w:szCs w:val="26"/>
        </w:rPr>
        <w:t>Лазовского</w:t>
      </w:r>
      <w:proofErr w:type="spellEnd"/>
      <w:r w:rsidR="00BE45CA">
        <w:rPr>
          <w:sz w:val="26"/>
          <w:szCs w:val="26"/>
        </w:rPr>
        <w:t xml:space="preserve"> муниципального округа</w:t>
      </w:r>
    </w:p>
    <w:p w:rsidR="0010608F" w:rsidRDefault="0010608F">
      <w:pPr>
        <w:pStyle w:val="Heading1"/>
        <w:rPr>
          <w:sz w:val="26"/>
          <w:szCs w:val="26"/>
        </w:rPr>
      </w:pPr>
    </w:p>
    <w:p w:rsidR="0010608F" w:rsidRDefault="00BE45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список молодых семей - участников подпрограммы «Обеспечение жильем молодых семей Приморского края» в 202</w:t>
      </w:r>
      <w:r w:rsidR="003548D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 </w:t>
      </w:r>
    </w:p>
    <w:p w:rsidR="0010608F" w:rsidRDefault="0010608F">
      <w:pPr>
        <w:pStyle w:val="Heading1"/>
      </w:pPr>
    </w:p>
    <w:tbl>
      <w:tblPr>
        <w:tblW w:w="10031" w:type="dxa"/>
        <w:tblLayout w:type="fixed"/>
        <w:tblLook w:val="0000"/>
      </w:tblPr>
      <w:tblGrid>
        <w:gridCol w:w="2268"/>
        <w:gridCol w:w="2093"/>
        <w:gridCol w:w="1578"/>
        <w:gridCol w:w="2444"/>
        <w:gridCol w:w="1648"/>
      </w:tblGrid>
      <w:tr w:rsidR="001060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bookmarkStart w:id="0" w:name="_GoBack2"/>
            <w:bookmarkEnd w:id="0"/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r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r>
              <w:rPr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r>
              <w:rPr>
                <w:sz w:val="24"/>
                <w:szCs w:val="24"/>
              </w:rPr>
              <w:t>Замечания, подпись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r>
              <w:rPr>
                <w:sz w:val="24"/>
                <w:szCs w:val="24"/>
              </w:rPr>
              <w:t>Дата согласования</w:t>
            </w:r>
          </w:p>
        </w:tc>
      </w:tr>
      <w:tr w:rsidR="001060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МКУ «Центр культуры, спорта, туризма и молодежной политики»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Н.А.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60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С.П.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60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r>
              <w:rPr>
                <w:sz w:val="24"/>
                <w:szCs w:val="24"/>
              </w:rPr>
              <w:t>Заместитель главы администрации, начальник управления по работе с  территориями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Суханов К.В.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60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r>
              <w:rPr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proofErr w:type="spellStart"/>
            <w:r>
              <w:rPr>
                <w:sz w:val="24"/>
                <w:szCs w:val="24"/>
              </w:rPr>
              <w:t>Матвеенко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60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r>
              <w:rPr>
                <w:sz w:val="24"/>
                <w:szCs w:val="24"/>
              </w:rPr>
              <w:t>Заместитель главы администрации, начальник финансово-экономического  управления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proofErr w:type="spellStart"/>
            <w:r>
              <w:rPr>
                <w:sz w:val="24"/>
                <w:szCs w:val="24"/>
              </w:rPr>
              <w:t>Шлапунова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60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  <w:rPr>
                <w:sz w:val="24"/>
                <w:szCs w:val="24"/>
              </w:rPr>
            </w:pPr>
            <w:bookmarkStart w:id="1" w:name="__DdeLink__305_2446105874"/>
            <w:r>
              <w:rPr>
                <w:sz w:val="24"/>
                <w:szCs w:val="24"/>
              </w:rPr>
              <w:t>Начальник юридического отдела</w:t>
            </w:r>
            <w:bookmarkEnd w:id="1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BE45CA">
            <w:pPr>
              <w:widowControl w:val="0"/>
              <w:jc w:val="center"/>
            </w:pPr>
            <w:proofErr w:type="spellStart"/>
            <w:r>
              <w:rPr>
                <w:sz w:val="24"/>
                <w:szCs w:val="24"/>
              </w:rPr>
              <w:t>Кадурин</w:t>
            </w:r>
            <w:proofErr w:type="spellEnd"/>
            <w:r>
              <w:rPr>
                <w:sz w:val="24"/>
                <w:szCs w:val="24"/>
              </w:rPr>
              <w:t xml:space="preserve">  Д.С.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8F" w:rsidRDefault="001060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0608F" w:rsidRDefault="0010608F">
      <w:pPr>
        <w:rPr>
          <w:sz w:val="26"/>
          <w:szCs w:val="26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10608F">
      <w:pPr>
        <w:pStyle w:val="ad"/>
        <w:rPr>
          <w:rFonts w:ascii="Times New Roman" w:hAnsi="Times New Roman"/>
        </w:rPr>
      </w:pPr>
    </w:p>
    <w:p w:rsidR="0010608F" w:rsidRDefault="00BE45CA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10608F" w:rsidRDefault="00BE45CA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результатам проведения </w:t>
      </w:r>
      <w:proofErr w:type="spellStart"/>
      <w:r>
        <w:rPr>
          <w:b w:val="0"/>
          <w:sz w:val="26"/>
          <w:szCs w:val="26"/>
        </w:rPr>
        <w:t>антикоррупционной</w:t>
      </w:r>
      <w:proofErr w:type="spellEnd"/>
      <w:r>
        <w:rPr>
          <w:b w:val="0"/>
          <w:sz w:val="26"/>
          <w:szCs w:val="26"/>
        </w:rPr>
        <w:t xml:space="preserve"> экспертизы </w:t>
      </w:r>
    </w:p>
    <w:p w:rsidR="0010608F" w:rsidRDefault="00ED0A12">
      <w:pPr>
        <w:pStyle w:val="Heading1"/>
        <w:rPr>
          <w:b w:val="0"/>
          <w:sz w:val="26"/>
          <w:szCs w:val="26"/>
        </w:rPr>
      </w:pPr>
      <w:r w:rsidRPr="00ED0A12">
        <w:pict>
          <v:shape id="_x0000_s1028" type="#_x0000_m1033" style="position:absolute;left:0;text-align:left;margin-left:49.85pt;margin-top:13.75pt;width:92.95pt;height:0;z-index:251659264;mso-wrap-style:none;v-text-anchor:middle" o:allowincell="f" filled="f" stroked="t" strokecolor="black">
            <v:fill o:detectmouseclick="t"/>
            <v:stroke joinstyle="round" endcap="flat"/>
          </v:shape>
        </w:pict>
      </w:r>
      <w:r w:rsidRPr="00ED0A12">
        <w:pict>
          <v:shape id="_x0000_s1027" type="#_x0000_m1033" style="position:absolute;left:0;text-align:left;margin-left:230.6pt;margin-top:13.75pt;width:245.95pt;height:0;z-index:251660288;mso-wrap-style:none;v-text-anchor:middle" o:allowincell="f" filled="f" stroked="t" strokecolor="black">
            <v:fill o:detectmouseclick="t"/>
            <v:stroke joinstyle="round" endcap="flat"/>
          </v:shape>
        </w:pict>
      </w:r>
      <w:r w:rsidR="00BE45CA">
        <w:rPr>
          <w:b w:val="0"/>
          <w:sz w:val="26"/>
          <w:szCs w:val="26"/>
        </w:rPr>
        <w:t xml:space="preserve">проекта постановления (распоряжения) главы </w:t>
      </w:r>
      <w:proofErr w:type="spellStart"/>
      <w:r w:rsidR="00BE45CA">
        <w:rPr>
          <w:b w:val="0"/>
          <w:sz w:val="26"/>
          <w:szCs w:val="26"/>
        </w:rPr>
        <w:t>Лазовского</w:t>
      </w:r>
      <w:proofErr w:type="spellEnd"/>
      <w:r w:rsidR="00BE45CA">
        <w:rPr>
          <w:b w:val="0"/>
          <w:sz w:val="26"/>
          <w:szCs w:val="26"/>
        </w:rPr>
        <w:t xml:space="preserve"> муниципального округа, администрации </w:t>
      </w:r>
      <w:proofErr w:type="spellStart"/>
      <w:r w:rsidR="00BE45CA">
        <w:rPr>
          <w:b w:val="0"/>
          <w:sz w:val="26"/>
          <w:szCs w:val="26"/>
        </w:rPr>
        <w:t>Лазовского</w:t>
      </w:r>
      <w:proofErr w:type="spellEnd"/>
      <w:r w:rsidR="00BE45CA">
        <w:rPr>
          <w:b w:val="0"/>
          <w:sz w:val="26"/>
          <w:szCs w:val="26"/>
        </w:rPr>
        <w:t xml:space="preserve"> муниципального округа</w:t>
      </w:r>
    </w:p>
    <w:p w:rsidR="0010608F" w:rsidRDefault="0010608F">
      <w:pPr>
        <w:pStyle w:val="ConsPlusNonformat"/>
        <w:jc w:val="center"/>
      </w:pPr>
    </w:p>
    <w:p w:rsidR="0010608F" w:rsidRDefault="00BE45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список молодых семей - участников подпрограммы «Обеспечение жильем молодых семей Приморского края» в 202</w:t>
      </w:r>
      <w:r w:rsidR="003548D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 </w:t>
      </w:r>
    </w:p>
    <w:p w:rsidR="0010608F" w:rsidRDefault="00ED0A12">
      <w:pPr>
        <w:jc w:val="center"/>
        <w:rPr>
          <w:rStyle w:val="postbody"/>
          <w:b/>
          <w:sz w:val="26"/>
        </w:rPr>
      </w:pPr>
      <w:r>
        <w:rPr>
          <w:b/>
          <w:sz w:val="26"/>
        </w:rPr>
        <w:pict>
          <v:shape id="_x0000_s1026" type="#_x0000_m1033" style="position:absolute;left:0;text-align:left;margin-left:8.6pt;margin-top:8.1pt;width:473.2pt;height:0;z-index:251661312;mso-wrap-style:none;v-text-anchor:middle" o:allowincell="f" filled="f" stroked="t" strokecolor="black">
            <v:fill o:detectmouseclick="t"/>
            <v:stroke joinstyle="round" endcap="flat"/>
          </v:shape>
        </w:pict>
      </w:r>
    </w:p>
    <w:p w:rsidR="0010608F" w:rsidRDefault="00BE45CA">
      <w:pPr>
        <w:jc w:val="center"/>
        <w:rPr>
          <w:rStyle w:val="postbody"/>
          <w:b/>
          <w:sz w:val="26"/>
        </w:rPr>
      </w:pPr>
      <w:r>
        <w:rPr>
          <w:sz w:val="22"/>
          <w:szCs w:val="22"/>
        </w:rPr>
        <w:t>(наименование нормативного правового акта, его проекта или иного документа)</w:t>
      </w:r>
    </w:p>
    <w:p w:rsidR="0010608F" w:rsidRDefault="0010608F">
      <w:pPr>
        <w:pStyle w:val="Heading1"/>
        <w:rPr>
          <w:sz w:val="26"/>
          <w:szCs w:val="26"/>
        </w:rPr>
      </w:pPr>
    </w:p>
    <w:p w:rsidR="0010608F" w:rsidRDefault="00BE45CA">
      <w:pPr>
        <w:pStyle w:val="Heading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соответствии с </w:t>
      </w:r>
      <w:hyperlink r:id="rId6">
        <w:r>
          <w:rPr>
            <w:rStyle w:val="a3"/>
            <w:sz w:val="26"/>
            <w:szCs w:val="26"/>
          </w:rPr>
          <w:t>частью 4 статьи 3</w:t>
        </w:r>
      </w:hyperlink>
      <w:r>
        <w:rPr>
          <w:sz w:val="26"/>
          <w:szCs w:val="26"/>
        </w:rPr>
        <w:t xml:space="preserve"> Федерального закона от 17 июля 2009 г.      №  172-ФЗ "Об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нормативных правовых актов и проектов  нормативных  правовых актов", </w:t>
      </w:r>
      <w:hyperlink r:id="rId7">
        <w:r>
          <w:rPr>
            <w:rStyle w:val="a3"/>
            <w:sz w:val="26"/>
            <w:szCs w:val="26"/>
          </w:rPr>
          <w:t>статьей 6</w:t>
        </w:r>
      </w:hyperlink>
      <w:r>
        <w:rPr>
          <w:sz w:val="26"/>
          <w:szCs w:val="26"/>
        </w:rPr>
        <w:t xml:space="preserve"> Федерального закона от 25 декабря 2008г. № 273-ФЗ "О противодействии коррупции" и Порядком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правовых актов органов местного самоуправления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района и их проектов от «12 мая  2015г. №153</w:t>
      </w:r>
      <w:proofErr w:type="gramEnd"/>
    </w:p>
    <w:p w:rsidR="0010608F" w:rsidRDefault="0010608F">
      <w:pPr>
        <w:pStyle w:val="Heading1"/>
        <w:rPr>
          <w:b w:val="0"/>
        </w:rPr>
      </w:pPr>
    </w:p>
    <w:p w:rsidR="0010608F" w:rsidRDefault="00BE45CA">
      <w:pPr>
        <w:pStyle w:val="a7"/>
      </w:pPr>
      <w:r>
        <w:rPr>
          <w:sz w:val="26"/>
          <w:szCs w:val="26"/>
        </w:rPr>
        <w:t>В представленном проекте</w:t>
      </w:r>
    </w:p>
    <w:p w:rsidR="0010608F" w:rsidRDefault="00BE45CA">
      <w:pPr>
        <w:pStyle w:val="ConsPlusNonformat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10608F" w:rsidRDefault="001060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40" w:type="dxa"/>
        <w:tblInd w:w="-132" w:type="dxa"/>
        <w:tblLayout w:type="fixed"/>
        <w:tblLook w:val="01E0"/>
      </w:tblPr>
      <w:tblGrid>
        <w:gridCol w:w="6232"/>
        <w:gridCol w:w="486"/>
        <w:gridCol w:w="1318"/>
        <w:gridCol w:w="368"/>
        <w:gridCol w:w="2036"/>
      </w:tblGrid>
      <w:tr w:rsidR="0010608F">
        <w:trPr>
          <w:trHeight w:val="454"/>
        </w:trPr>
        <w:tc>
          <w:tcPr>
            <w:tcW w:w="62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  <w:p w:rsidR="0010608F" w:rsidRDefault="00BE45C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                                    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 С.П.</w:t>
            </w:r>
          </w:p>
        </w:tc>
      </w:tr>
      <w:tr w:rsidR="0010608F">
        <w:trPr>
          <w:trHeight w:val="454"/>
        </w:trPr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администрации, начальник управления по работе с  территориями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Суханов К.В. </w:t>
            </w:r>
          </w:p>
        </w:tc>
      </w:tr>
      <w:tr w:rsidR="0010608F">
        <w:trPr>
          <w:trHeight w:val="454"/>
        </w:trPr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Матвеенко</w:t>
            </w:r>
            <w:proofErr w:type="spellEnd"/>
            <w:r>
              <w:rPr>
                <w:sz w:val="26"/>
                <w:szCs w:val="26"/>
              </w:rPr>
              <w:t xml:space="preserve"> Л.Р.</w:t>
            </w:r>
          </w:p>
        </w:tc>
      </w:tr>
      <w:tr w:rsidR="0010608F">
        <w:trPr>
          <w:trHeight w:val="454"/>
        </w:trPr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pStyle w:val="ConsPlusNonforma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начальник финансово-экономического  управления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widowControl w:val="0"/>
              <w:jc w:val="both"/>
            </w:pPr>
            <w:proofErr w:type="spellStart"/>
            <w:r>
              <w:rPr>
                <w:sz w:val="26"/>
                <w:szCs w:val="26"/>
              </w:rPr>
              <w:t>Шлапунова</w:t>
            </w:r>
            <w:proofErr w:type="spellEnd"/>
            <w:r>
              <w:rPr>
                <w:sz w:val="26"/>
                <w:szCs w:val="26"/>
              </w:rPr>
              <w:t xml:space="preserve"> И.Р. </w:t>
            </w:r>
          </w:p>
        </w:tc>
      </w:tr>
      <w:tr w:rsidR="0010608F">
        <w:trPr>
          <w:trHeight w:val="454"/>
        </w:trPr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8F" w:rsidRDefault="001060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8F" w:rsidRDefault="00BE45CA">
            <w:pPr>
              <w:widowControl w:val="0"/>
              <w:jc w:val="both"/>
            </w:pPr>
            <w:proofErr w:type="spellStart"/>
            <w:r>
              <w:rPr>
                <w:sz w:val="26"/>
                <w:szCs w:val="26"/>
              </w:rPr>
              <w:t>Кадурин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</w:tc>
      </w:tr>
    </w:tbl>
    <w:p w:rsidR="0010608F" w:rsidRDefault="0010608F">
      <w:pPr>
        <w:widowControl w:val="0"/>
        <w:jc w:val="both"/>
        <w:rPr>
          <w:sz w:val="26"/>
          <w:szCs w:val="26"/>
        </w:rPr>
      </w:pPr>
      <w:bookmarkStart w:id="2" w:name="Par44"/>
      <w:bookmarkEnd w:id="2"/>
    </w:p>
    <w:p w:rsidR="0010608F" w:rsidRDefault="00BE45CA">
      <w:pPr>
        <w:widowControl w:val="0"/>
        <w:ind w:left="600" w:hanging="600"/>
        <w:jc w:val="both"/>
      </w:pPr>
      <w:r>
        <w:rPr>
          <w:sz w:val="26"/>
          <w:szCs w:val="26"/>
        </w:rPr>
        <w:t>&lt;1</w:t>
      </w:r>
      <w:proofErr w:type="gramStart"/>
      <w:r>
        <w:rPr>
          <w:sz w:val="26"/>
          <w:szCs w:val="26"/>
        </w:rPr>
        <w:t>&gt;  О</w:t>
      </w:r>
      <w:proofErr w:type="gramEnd"/>
      <w:r>
        <w:rPr>
          <w:sz w:val="26"/>
          <w:szCs w:val="26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sectPr w:rsidR="0010608F" w:rsidSect="0010608F">
      <w:pgSz w:w="11906" w:h="16838"/>
      <w:pgMar w:top="851" w:right="851" w:bottom="851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autoHyphenation/>
  <w:characterSpacingControl w:val="doNotCompress"/>
  <w:compat/>
  <w:rsids>
    <w:rsidRoot w:val="0010608F"/>
    <w:rsid w:val="0010608F"/>
    <w:rsid w:val="002E4924"/>
    <w:rsid w:val="003548D8"/>
    <w:rsid w:val="00401A28"/>
    <w:rsid w:val="0056495B"/>
    <w:rsid w:val="006341AD"/>
    <w:rsid w:val="006F768D"/>
    <w:rsid w:val="007E0EE3"/>
    <w:rsid w:val="00913541"/>
    <w:rsid w:val="00BE45CA"/>
    <w:rsid w:val="00CA52CE"/>
    <w:rsid w:val="00E279E1"/>
    <w:rsid w:val="00E404D0"/>
    <w:rsid w:val="00ED0A12"/>
    <w:rsid w:val="00FB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24190"/>
    <w:pPr>
      <w:keepNext/>
      <w:jc w:val="center"/>
      <w:outlineLvl w:val="0"/>
    </w:pPr>
    <w:rPr>
      <w:b/>
      <w:sz w:val="44"/>
    </w:rPr>
  </w:style>
  <w:style w:type="paragraph" w:customStyle="1" w:styleId="Heading2">
    <w:name w:val="Heading 2"/>
    <w:basedOn w:val="a"/>
    <w:next w:val="a"/>
    <w:qFormat/>
    <w:rsid w:val="00C21A79"/>
    <w:pPr>
      <w:keepNext/>
      <w:jc w:val="center"/>
      <w:outlineLvl w:val="1"/>
    </w:pPr>
    <w:rPr>
      <w:b/>
      <w:sz w:val="28"/>
    </w:rPr>
  </w:style>
  <w:style w:type="character" w:customStyle="1" w:styleId="postbody">
    <w:name w:val="postbody"/>
    <w:basedOn w:val="a0"/>
    <w:qFormat/>
    <w:rsid w:val="00491F9F"/>
    <w:rPr>
      <w:rFonts w:cs="Times New Roman"/>
    </w:rPr>
  </w:style>
  <w:style w:type="character" w:customStyle="1" w:styleId="1">
    <w:name w:val="Заголовок 1 Знак"/>
    <w:basedOn w:val="a0"/>
    <w:link w:val="Heading1"/>
    <w:qFormat/>
    <w:rsid w:val="00724190"/>
    <w:rPr>
      <w:b/>
      <w:sz w:val="44"/>
    </w:rPr>
  </w:style>
  <w:style w:type="character" w:styleId="a3">
    <w:name w:val="Hyperlink"/>
    <w:basedOn w:val="a0"/>
    <w:uiPriority w:val="99"/>
    <w:unhideWhenUsed/>
    <w:rsid w:val="00253BAA"/>
    <w:rPr>
      <w:color w:val="0000FF"/>
      <w:u w:val="single"/>
    </w:rPr>
  </w:style>
  <w:style w:type="character" w:customStyle="1" w:styleId="a4">
    <w:name w:val="Название Знак"/>
    <w:basedOn w:val="a0"/>
    <w:link w:val="a5"/>
    <w:qFormat/>
    <w:rsid w:val="00724190"/>
    <w:rPr>
      <w:b/>
      <w:bCs/>
      <w:sz w:val="44"/>
      <w:szCs w:val="24"/>
    </w:rPr>
  </w:style>
  <w:style w:type="paragraph" w:customStyle="1" w:styleId="a6">
    <w:name w:val="Заголовок"/>
    <w:basedOn w:val="a"/>
    <w:next w:val="a7"/>
    <w:qFormat/>
    <w:rsid w:val="0010608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C21A79"/>
    <w:rPr>
      <w:sz w:val="28"/>
    </w:rPr>
  </w:style>
  <w:style w:type="paragraph" w:styleId="a8">
    <w:name w:val="List"/>
    <w:basedOn w:val="a7"/>
    <w:rsid w:val="0010608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0608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10608F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semiHidden/>
    <w:qFormat/>
    <w:rsid w:val="00C21A79"/>
    <w:rPr>
      <w:rFonts w:ascii="Tahoma" w:hAnsi="Tahoma" w:cs="Tahoma"/>
      <w:sz w:val="16"/>
      <w:szCs w:val="16"/>
    </w:rPr>
  </w:style>
  <w:style w:type="paragraph" w:customStyle="1" w:styleId="ab">
    <w:name w:val="Колонтитул"/>
    <w:basedOn w:val="a"/>
    <w:qFormat/>
    <w:rsid w:val="0010608F"/>
  </w:style>
  <w:style w:type="paragraph" w:customStyle="1" w:styleId="Header">
    <w:name w:val="Header"/>
    <w:basedOn w:val="a"/>
    <w:rsid w:val="00600A7D"/>
    <w:pPr>
      <w:widowControl w:val="0"/>
      <w:tabs>
        <w:tab w:val="center" w:pos="4677"/>
        <w:tab w:val="right" w:pos="9355"/>
      </w:tabs>
      <w:ind w:firstLine="709"/>
      <w:jc w:val="both"/>
    </w:pPr>
    <w:rPr>
      <w:sz w:val="26"/>
    </w:rPr>
  </w:style>
  <w:style w:type="paragraph" w:customStyle="1" w:styleId="ConsPlusTitle">
    <w:name w:val="ConsPlusTitle"/>
    <w:qFormat/>
    <w:rsid w:val="00600A7D"/>
    <w:pPr>
      <w:widowControl w:val="0"/>
    </w:pPr>
    <w:rPr>
      <w:rFonts w:ascii="Arial" w:hAnsi="Arial" w:cs="Arial"/>
      <w:b/>
      <w:bCs/>
    </w:rPr>
  </w:style>
  <w:style w:type="paragraph" w:customStyle="1" w:styleId="ac">
    <w:name w:val="Знак Знак Знак Знак Знак"/>
    <w:basedOn w:val="a"/>
    <w:qFormat/>
    <w:rsid w:val="00600A7D"/>
    <w:pPr>
      <w:spacing w:after="160" w:line="240" w:lineRule="exact"/>
      <w:ind w:firstLine="709"/>
    </w:pPr>
    <w:rPr>
      <w:rFonts w:ascii="Verdana" w:hAnsi="Verdana"/>
      <w:sz w:val="16"/>
    </w:rPr>
  </w:style>
  <w:style w:type="paragraph" w:styleId="ad">
    <w:name w:val="No Spacing"/>
    <w:uiPriority w:val="1"/>
    <w:qFormat/>
    <w:rsid w:val="00724190"/>
    <w:rPr>
      <w:rFonts w:ascii="Calibri" w:hAnsi="Calibri"/>
      <w:sz w:val="22"/>
      <w:szCs w:val="22"/>
    </w:rPr>
  </w:style>
  <w:style w:type="paragraph" w:styleId="a5">
    <w:name w:val="Title"/>
    <w:basedOn w:val="a"/>
    <w:link w:val="a4"/>
    <w:qFormat/>
    <w:locked/>
    <w:rsid w:val="00724190"/>
    <w:pPr>
      <w:jc w:val="center"/>
    </w:pPr>
    <w:rPr>
      <w:b/>
      <w:bCs/>
      <w:sz w:val="44"/>
      <w:szCs w:val="24"/>
    </w:rPr>
  </w:style>
  <w:style w:type="paragraph" w:customStyle="1" w:styleId="ConsPlusNonformat">
    <w:name w:val="ConsPlusNonformat"/>
    <w:qFormat/>
    <w:rsid w:val="00724190"/>
    <w:pPr>
      <w:widowControl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qFormat/>
    <w:rsid w:val="00253BAA"/>
    <w:pPr>
      <w:spacing w:beforeAutospacing="1" w:afterAutospacing="1"/>
    </w:pPr>
    <w:rPr>
      <w:sz w:val="24"/>
      <w:szCs w:val="24"/>
    </w:rPr>
  </w:style>
  <w:style w:type="paragraph" w:styleId="af">
    <w:name w:val="List Paragraph"/>
    <w:basedOn w:val="a"/>
    <w:qFormat/>
    <w:rsid w:val="0071429B"/>
    <w:pPr>
      <w:widowControl w:val="0"/>
      <w:ind w:left="720"/>
      <w:contextualSpacing/>
    </w:pPr>
    <w:rPr>
      <w:rFonts w:ascii="NTTimes/Cyrillic" w:hAnsi="NTTimes/Cyrillic"/>
      <w:sz w:val="24"/>
    </w:rPr>
  </w:style>
  <w:style w:type="table" w:styleId="af0">
    <w:name w:val="Table Grid"/>
    <w:basedOn w:val="a1"/>
    <w:rsid w:val="009A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9CBED7A2A952F25961654F3D323F7B33E0CE6852CC32393ADFAC84178EA2DF2E0044F11F17553DV9X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CBED7A2A952F25961654F3D323F7B33E2CF695FC832393ADFAC84178EA2DF2E0044F11F17553AV9XE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Bragina</cp:lastModifiedBy>
  <cp:revision>4</cp:revision>
  <cp:lastPrinted>2024-03-13T04:47:00Z</cp:lastPrinted>
  <dcterms:created xsi:type="dcterms:W3CDTF">2024-03-11T04:54:00Z</dcterms:created>
  <dcterms:modified xsi:type="dcterms:W3CDTF">2024-03-13T04:47:00Z</dcterms:modified>
  <dc:language>ru-RU</dc:language>
</cp:coreProperties>
</file>