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87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1 </w:t>
      </w:r>
    </w:p>
    <w:p w:rsidR="005A1DA8" w:rsidRPr="00596A15" w:rsidRDefault="00B4241E" w:rsidP="005A1DA8">
      <w:pPr>
        <w:spacing w:after="0"/>
        <w:ind w:left="1134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  <w:r w:rsidR="005A1DA8" w:rsidRPr="005A1DA8">
        <w:rPr>
          <w:rFonts w:ascii="Times New Roman" w:hAnsi="Times New Roman" w:cs="Times New Roman"/>
          <w:sz w:val="20"/>
          <w:szCs w:val="20"/>
        </w:rPr>
        <w:t>«Комплексные меры противодействия употреблению наркотических средств и их незаконному обороту»</w:t>
      </w:r>
    </w:p>
    <w:p w:rsidR="00B4241E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96A15" w:rsidRDefault="00596A15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</w:t>
      </w: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муниципальной программы</w:t>
      </w:r>
    </w:p>
    <w:p w:rsidR="00596A15" w:rsidRPr="00596A15" w:rsidRDefault="00596A15" w:rsidP="00B05740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</w:t>
      </w:r>
      <w:r w:rsidR="00B0574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Комплексные меры противодействия употреблению наркотических средств и их незаконному обороту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»</w:t>
      </w: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</w:t>
      </w:r>
    </w:p>
    <w:p w:rsidR="00EB21CD" w:rsidRDefault="00EB21CD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4879" w:type="dxa"/>
        <w:tblInd w:w="113" w:type="dxa"/>
        <w:tblLook w:val="04A0"/>
      </w:tblPr>
      <w:tblGrid>
        <w:gridCol w:w="4800"/>
        <w:gridCol w:w="3520"/>
        <w:gridCol w:w="6559"/>
      </w:tblGrid>
      <w:tr w:rsidR="00EB21CD" w:rsidRPr="00EB21CD" w:rsidTr="00EB21CD">
        <w:trPr>
          <w:trHeight w:val="5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40" w:rsidRPr="00B05740" w:rsidRDefault="00B05740" w:rsidP="00B05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Сокращение случаев злоупотребления наркотическими средствами и связанной с ними преступностью и правонарушениями до уровня максимальной безопасности для общества;</w:t>
            </w:r>
          </w:p>
          <w:p w:rsidR="00B05740" w:rsidRPr="00B05740" w:rsidRDefault="00B05740" w:rsidP="00B05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Создание условий, способствующих развитию культуры здорового образа жизни;</w:t>
            </w:r>
          </w:p>
          <w:p w:rsidR="00EB21CD" w:rsidRPr="00EB21CD" w:rsidRDefault="00B05740" w:rsidP="00B05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Снижение количества правонарушений и преступлений среди несовершеннолетних, улучшение наркоситуации на территории Лазовского муниципального округа.</w:t>
            </w:r>
          </w:p>
        </w:tc>
      </w:tr>
      <w:tr w:rsidR="00EB21CD" w:rsidRPr="00EB21CD" w:rsidTr="00EB21CD">
        <w:trPr>
          <w:trHeight w:val="6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472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72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-2029</w:t>
            </w:r>
          </w:p>
        </w:tc>
      </w:tr>
      <w:tr w:rsidR="00EB21CD" w:rsidRPr="00EB21CD" w:rsidTr="00EB21CD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="00EB21CD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EB21CD" w:rsidRPr="00EB21CD" w:rsidTr="00EB21CD">
        <w:trPr>
          <w:trHeight w:val="7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F77E26" w:rsidP="00F7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 администрации Лазовского   муниципального   округа</w:t>
            </w:r>
          </w:p>
        </w:tc>
      </w:tr>
      <w:tr w:rsidR="00EB21CD" w:rsidRPr="00EB21CD" w:rsidTr="00B05740">
        <w:trPr>
          <w:trHeight w:val="3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1CD" w:rsidRPr="00EB21CD" w:rsidRDefault="00B05740" w:rsidP="00B05740">
            <w:pPr>
              <w:pStyle w:val="ac"/>
              <w:spacing w:before="0" w:after="0" w:afterAutospacing="0"/>
              <w:rPr>
                <w:color w:val="000000"/>
              </w:rPr>
            </w:pPr>
            <w:r>
              <w:rPr>
                <w:sz w:val="26"/>
                <w:szCs w:val="26"/>
              </w:rPr>
              <w:t>У</w:t>
            </w:r>
            <w:r w:rsidRPr="00A35ADA">
              <w:rPr>
                <w:sz w:val="26"/>
                <w:szCs w:val="26"/>
              </w:rPr>
              <w:t>правление образования администрации Лазовского муниципального округа;</w:t>
            </w:r>
            <w:r>
              <w:rPr>
                <w:sz w:val="26"/>
                <w:szCs w:val="26"/>
              </w:rPr>
              <w:t xml:space="preserve"> </w:t>
            </w:r>
            <w:r w:rsidRPr="00A35ADA">
              <w:rPr>
                <w:sz w:val="26"/>
                <w:szCs w:val="26"/>
              </w:rPr>
              <w:t>управление по работе с территориями администрации Лазовского муниципального округа; МОМВД России «Партизанский»;</w:t>
            </w:r>
            <w:r>
              <w:rPr>
                <w:sz w:val="26"/>
                <w:szCs w:val="26"/>
              </w:rPr>
              <w:t xml:space="preserve"> </w:t>
            </w:r>
            <w:r w:rsidRPr="00A35ADA">
              <w:rPr>
                <w:sz w:val="26"/>
                <w:szCs w:val="26"/>
              </w:rPr>
              <w:t>Партизанский межмуниципальный филиал ФКУ УИИ ГУФСИН России по Приморскому краю (дислокация с. Лазо);</w:t>
            </w:r>
            <w:r>
              <w:rPr>
                <w:sz w:val="26"/>
                <w:szCs w:val="26"/>
              </w:rPr>
              <w:t xml:space="preserve"> </w:t>
            </w:r>
            <w:r w:rsidRPr="00A35ADA">
              <w:rPr>
                <w:sz w:val="26"/>
                <w:szCs w:val="26"/>
              </w:rPr>
              <w:t>МАУ  «Редакция газеты «Синегорье» Лазовского муниципального округа;</w:t>
            </w:r>
            <w:r>
              <w:rPr>
                <w:sz w:val="26"/>
                <w:szCs w:val="26"/>
              </w:rPr>
              <w:t xml:space="preserve"> О</w:t>
            </w:r>
            <w:r w:rsidRPr="00A35ADA">
              <w:rPr>
                <w:sz w:val="26"/>
                <w:szCs w:val="26"/>
              </w:rPr>
              <w:t>тдел по исполнению административного законодательства, административная комиссия Лазовского муниципального округа;</w:t>
            </w:r>
            <w:r>
              <w:rPr>
                <w:sz w:val="26"/>
                <w:szCs w:val="26"/>
              </w:rPr>
              <w:t xml:space="preserve"> Т</w:t>
            </w:r>
            <w:r w:rsidRPr="00A35ADA">
              <w:rPr>
                <w:color w:val="000000"/>
                <w:sz w:val="26"/>
                <w:szCs w:val="26"/>
              </w:rPr>
              <w:t xml:space="preserve">ерриториальный отдел опеки и попечительства департамента образования и науки </w:t>
            </w:r>
            <w:r w:rsidRPr="00B05740">
              <w:rPr>
                <w:sz w:val="26"/>
                <w:szCs w:val="26"/>
              </w:rPr>
              <w:t>Приморского края по Лазовскому округу;</w:t>
            </w:r>
            <w:r>
              <w:rPr>
                <w:sz w:val="26"/>
                <w:szCs w:val="26"/>
              </w:rPr>
              <w:t xml:space="preserve"> К</w:t>
            </w:r>
            <w:r w:rsidRPr="00A35ADA">
              <w:rPr>
                <w:sz w:val="26"/>
                <w:szCs w:val="26"/>
              </w:rPr>
              <w:t>омиссия по делам несовершеннолетних и защите их  прав</w:t>
            </w:r>
            <w:r>
              <w:rPr>
                <w:sz w:val="26"/>
                <w:szCs w:val="26"/>
              </w:rPr>
              <w:t xml:space="preserve"> (КДНиЗП)</w:t>
            </w:r>
            <w:r w:rsidRPr="00A35ADA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  <w:r w:rsidRPr="00A35ADA">
              <w:rPr>
                <w:sz w:val="26"/>
                <w:szCs w:val="26"/>
              </w:rPr>
              <w:t>КГБ ПОУ «Лазовский колледж технологий и туризма»;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ОКГУ «Приморский центр занятости населения» в Лазовском муниципальном округе;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КГКУ «Центр содействия семейному устройству детей-сирот и детей, оставшихся без попечения родителей, пгт. Преображение»;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МБУ «Дом культуры с. Лазо»;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МБУ «Дом культуры п. Преображение»;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МБУК</w:t>
            </w:r>
            <w:r w:rsidRPr="00A35ADA">
              <w:rPr>
                <w:sz w:val="26"/>
                <w:szCs w:val="26"/>
              </w:rPr>
              <w:t xml:space="preserve"> «Лазовская межпоселенческая центральная библиотека»;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 xml:space="preserve">МБУ ДО «Детская школа искусств </w:t>
            </w:r>
            <w:r w:rsidRPr="00B05740">
              <w:rPr>
                <w:sz w:val="26"/>
                <w:szCs w:val="26"/>
              </w:rPr>
              <w:lastRenderedPageBreak/>
              <w:t>Лазовского муниципального округа Приморского края»;</w:t>
            </w:r>
            <w:r>
              <w:rPr>
                <w:sz w:val="26"/>
                <w:szCs w:val="26"/>
              </w:rPr>
              <w:t xml:space="preserve"> </w:t>
            </w:r>
            <w:r w:rsidRPr="00B05740">
              <w:rPr>
                <w:sz w:val="26"/>
                <w:szCs w:val="26"/>
              </w:rPr>
              <w:t>Отдел по мобилизационной работе, делам ГО и ЧС;</w:t>
            </w:r>
            <w:r>
              <w:rPr>
                <w:sz w:val="26"/>
                <w:szCs w:val="26"/>
              </w:rPr>
              <w:t xml:space="preserve"> С</w:t>
            </w:r>
            <w:r w:rsidRPr="00A35ADA">
              <w:rPr>
                <w:sz w:val="26"/>
                <w:szCs w:val="26"/>
              </w:rPr>
              <w:t>портивное подразделение ПАО «ПБТФ».</w:t>
            </w:r>
          </w:p>
        </w:tc>
      </w:tr>
      <w:tr w:rsidR="00EB21CD" w:rsidRPr="00EB21CD" w:rsidTr="00EB21CD">
        <w:trPr>
          <w:trHeight w:val="52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Направления</w:t>
            </w:r>
          </w:p>
        </w:tc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D16E3">
            <w:pPr>
              <w:pStyle w:val="ac"/>
              <w:spacing w:before="0" w:after="0" w:afterAutospacing="0"/>
            </w:pPr>
            <w:r w:rsidRPr="00ED16E3">
              <w:rPr>
                <w:sz w:val="26"/>
                <w:szCs w:val="26"/>
              </w:rPr>
              <w:t>Направление 1 «</w:t>
            </w:r>
            <w:r w:rsidR="00B05740" w:rsidRPr="00ED16E3">
              <w:rPr>
                <w:sz w:val="26"/>
                <w:szCs w:val="26"/>
              </w:rPr>
              <w:t>Комплексные меры противодействия употреблению наркотических средств и их незаконному обороту</w:t>
            </w:r>
            <w:r w:rsidRPr="00ED16E3">
              <w:rPr>
                <w:sz w:val="26"/>
                <w:szCs w:val="26"/>
              </w:rPr>
              <w:t>»</w:t>
            </w:r>
          </w:p>
        </w:tc>
      </w:tr>
      <w:tr w:rsidR="00EB21CD" w:rsidRPr="00EB21CD" w:rsidTr="00EB21CD">
        <w:trPr>
          <w:trHeight w:val="525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средств бюджета 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EB21CD" w:rsidRPr="00EB21CD" w:rsidTr="00EB21CD">
        <w:trPr>
          <w:trHeight w:val="40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Итого, в т.ч. 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FB4543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116,100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 w:rsidR="0077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FB4543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116,100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Прогнозная оценка: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E4032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E4032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3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E4032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B21CD" w:rsidRPr="00EB21CD" w:rsidTr="00EB21CD">
        <w:trPr>
          <w:trHeight w:val="34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1CD" w:rsidRPr="00EB21CD" w:rsidRDefault="00EB21CD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6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1CD" w:rsidRPr="00EB21CD" w:rsidRDefault="009E4032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596A15" w:rsidRDefault="00596A15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B21CD" w:rsidRDefault="00EB21CD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05740" w:rsidRPr="00B05740" w:rsidRDefault="00B05740" w:rsidP="00596A1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A5C87" w:rsidRPr="00B05740" w:rsidRDefault="005A5C87" w:rsidP="00B05740">
      <w:pPr>
        <w:spacing w:after="0"/>
        <w:ind w:left="1134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>Приложение 2</w:t>
      </w:r>
    </w:p>
    <w:p w:rsidR="00B05740" w:rsidRDefault="005A5C87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="00B057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«Комплексные меры противодействия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употреблению наркотических средств </w:t>
      </w:r>
    </w:p>
    <w:p w:rsidR="00B05740" w:rsidRPr="00B05740" w:rsidRDefault="00B05740" w:rsidP="00B05740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05740">
        <w:rPr>
          <w:rFonts w:ascii="Times New Roman" w:hAnsi="Times New Roman" w:cs="Times New Roman"/>
          <w:sz w:val="20"/>
          <w:szCs w:val="20"/>
        </w:rPr>
        <w:t>и их незаконному обороту»</w:t>
      </w:r>
    </w:p>
    <w:p w:rsidR="00B4241E" w:rsidRDefault="00B4241E" w:rsidP="00B4241E">
      <w:pPr>
        <w:ind w:left="11340"/>
        <w:rPr>
          <w:rFonts w:ascii="Times New Roman" w:hAnsi="Times New Roman" w:cs="Times New Roman"/>
          <w:sz w:val="20"/>
          <w:szCs w:val="20"/>
        </w:rPr>
      </w:pPr>
    </w:p>
    <w:p w:rsidR="00B4241E" w:rsidRDefault="00B4241E" w:rsidP="00B4241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Структура муниципальной программы</w:t>
      </w:r>
    </w:p>
    <w:p w:rsidR="00B05740" w:rsidRPr="00596A15" w:rsidRDefault="00B05740" w:rsidP="00B05740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Комплексные меры противодействия употреблению наркотических средств и их незаконному обороту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»</w:t>
      </w:r>
    </w:p>
    <w:p w:rsidR="00B4241E" w:rsidRDefault="00B4241E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p w:rsidR="00EB21CD" w:rsidRDefault="00EB21CD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4915" w:type="dxa"/>
        <w:tblInd w:w="113" w:type="dxa"/>
        <w:tblLook w:val="04A0"/>
      </w:tblPr>
      <w:tblGrid>
        <w:gridCol w:w="940"/>
        <w:gridCol w:w="3600"/>
        <w:gridCol w:w="2259"/>
        <w:gridCol w:w="2694"/>
        <w:gridCol w:w="5422"/>
      </w:tblGrid>
      <w:tr w:rsidR="00EB21CD" w:rsidRPr="00EB21CD" w:rsidTr="00254AC5">
        <w:trPr>
          <w:trHeight w:val="94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EB21CD" w:rsidRPr="00EB21CD" w:rsidTr="00254AC5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E26" w:rsidRPr="00EB21CD" w:rsidTr="00254AC5">
        <w:trPr>
          <w:trHeight w:val="4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3D60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1 </w:t>
            </w:r>
            <w:r w:rsidR="00B05740"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противодействия употреблению наркотических средств и их незаконному обороту»</w:t>
            </w:r>
          </w:p>
        </w:tc>
      </w:tr>
      <w:tr w:rsidR="00EB21CD" w:rsidRPr="00EB21CD" w:rsidTr="00254AC5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E26" w:rsidRPr="00EB21CD" w:rsidTr="00254AC5">
        <w:trPr>
          <w:trHeight w:val="4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26" w:rsidRP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3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C5" w:rsidRDefault="00254AC5" w:rsidP="0025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Комплексные меры противодействия употреблению наркотических средств </w:t>
            </w:r>
          </w:p>
          <w:p w:rsidR="00F77E26" w:rsidRPr="00EB21CD" w:rsidRDefault="00254AC5" w:rsidP="003D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EB21CD" w:rsidRPr="00EB21CD" w:rsidTr="00254AC5">
        <w:trPr>
          <w:trHeight w:val="17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AC5" w:rsidRPr="00254AC5" w:rsidRDefault="00254AC5" w:rsidP="00254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профилактики незаконного потребления наркотических средств и других психотропных веществ на территории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азовского муниципального округа.</w:t>
            </w:r>
          </w:p>
          <w:p w:rsidR="00254AC5" w:rsidRPr="00254AC5" w:rsidRDefault="00254AC5" w:rsidP="00254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механизмов совместной работы всех заинтересованных служб, направленных на решение задач по недопущению незаконного оборота наркотических средств и их немедицинского употребления среди населения;</w:t>
            </w:r>
          </w:p>
          <w:p w:rsidR="00254AC5" w:rsidRPr="00254AC5" w:rsidRDefault="00254AC5" w:rsidP="00254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здорового образа жизни среди населения.</w:t>
            </w:r>
          </w:p>
          <w:p w:rsidR="00254AC5" w:rsidRPr="00254AC5" w:rsidRDefault="00254AC5" w:rsidP="00254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общественного </w:t>
            </w: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мнения по вопросам ценности здоровья, опасности наркозависимости и негативных последс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твий злоупотребления наркотиков.</w:t>
            </w:r>
          </w:p>
          <w:p w:rsidR="00254AC5" w:rsidRPr="00254AC5" w:rsidRDefault="00254AC5" w:rsidP="00254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и расширение материально-технической базы учреждений образования, здравоохранения, культуры, спорта, решающих задачи по противодействию злоупотреблению наркотическими средствами и их незаконному обороту в Лазовском муниципальном округе.</w:t>
            </w:r>
          </w:p>
          <w:p w:rsidR="00254AC5" w:rsidRPr="00A35ADA" w:rsidRDefault="00254AC5" w:rsidP="00254AC5">
            <w:pPr>
              <w:pStyle w:val="ac"/>
              <w:spacing w:before="0" w:after="0"/>
              <w:jc w:val="both"/>
              <w:rPr>
                <w:sz w:val="26"/>
                <w:szCs w:val="26"/>
              </w:rPr>
            </w:pPr>
          </w:p>
          <w:p w:rsidR="00E7040B" w:rsidRDefault="00E7040B" w:rsidP="00E7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040B" w:rsidRPr="00EB21CD" w:rsidRDefault="00E7040B" w:rsidP="00E7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Pr="00EB21CD" w:rsidRDefault="00EB21CD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="00472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45" w:rsidRPr="003D6045" w:rsidRDefault="003D6045" w:rsidP="003D6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Сокращение случаев злоупотребления наркотическими средствами и связанной с ними преступностью и правонарушениями до уровня максима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льной безопасности для общества.</w:t>
            </w:r>
          </w:p>
          <w:p w:rsidR="003D6045" w:rsidRPr="003D6045" w:rsidRDefault="003D6045" w:rsidP="003D6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Создание условий, способствующих развитию культуры здорового образа жизн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  <w:p w:rsidR="003D6045" w:rsidRPr="004812A2" w:rsidRDefault="003D6045" w:rsidP="003D6045">
            <w:pPr>
              <w:spacing w:after="0" w:line="240" w:lineRule="auto"/>
              <w:rPr>
                <w:sz w:val="26"/>
                <w:szCs w:val="26"/>
              </w:rPr>
            </w:pPr>
            <w:r w:rsidRPr="003D6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Снижение количества правонарушений и </w:t>
            </w:r>
            <w:r w:rsidRPr="003D6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преступлений, улучшение наркоситуации на территории Лазовского муниципального округа.</w:t>
            </w:r>
          </w:p>
          <w:p w:rsidR="00EB21CD" w:rsidRPr="00EB21CD" w:rsidRDefault="00EB21CD" w:rsidP="00F16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CD" w:rsidRDefault="00F77E26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МКУ «Центр культуры, спорта, туризма и молодежной политики»</w:t>
            </w:r>
          </w:p>
          <w:p w:rsidR="00254AC5" w:rsidRDefault="00254AC5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4AC5" w:rsidRDefault="00254AC5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  <w:p w:rsidR="00254AC5" w:rsidRDefault="00254AC5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4AC5" w:rsidRPr="00EB21CD" w:rsidRDefault="00254AC5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Лазовского муниципального округа; управление по работе с территориями администрации Лазовского муниципального округа; МОМВД России «Партизанский»; Партизанский межмуниципальный филиал ФКУ УИИ ГУФСИН России по Приморскому краю (дислокация с. Лазо); МАУ  «Редакция газеты «Синегорье» Лазовского муниципального округа; Отдел по исполнению административного законодательства, административная комиссия Лазовского муниципального округа; Территориальный отдел опеки и попечительства </w:t>
            </w: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департамента образования и науки Приморского края по Лазовскому округу; Комиссия по делам несовершеннолетних и защите их  прав (КДНиЗП); КГБ ПОУ «Лазовский колледж технологий и туризма»; ОКГУ «Приморский центр занятости населения» в Лазовском муниципальном округе; КГКУ «Центр содействия семейному устройству детей-сирот и детей, оставшихся без попечения родителей, пгт. Преображение»; МБУ «Дом культуры с. Лазо»; МБУ «Дом культуры п. Преображение»; МБУК «Лазовская межпоселенческая центральная библиотека»; МБУ ДО «Детская школа искусств Лазовского муниципального округа Приморского края»; Отдел по мобилизационной работе, делам ГО и ЧС; Спортивное подразделение ПАО «ПБТФ».</w:t>
            </w:r>
          </w:p>
        </w:tc>
      </w:tr>
    </w:tbl>
    <w:p w:rsidR="00EB21CD" w:rsidRDefault="00EB21CD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35ECA" w:rsidRDefault="00035ECA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35ECA" w:rsidRDefault="00035ECA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77E26" w:rsidRDefault="00F77E26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77E26" w:rsidRDefault="00F77E26" w:rsidP="00B4241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D16E3" w:rsidRDefault="00ED16E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17C19" w:rsidRDefault="00217C1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A5C87" w:rsidRDefault="00946E8B" w:rsidP="00B05740">
      <w:pPr>
        <w:spacing w:after="0"/>
        <w:ind w:left="11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3 </w:t>
      </w:r>
    </w:p>
    <w:p w:rsidR="00B05740" w:rsidRDefault="00946E8B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05740">
        <w:rPr>
          <w:rFonts w:ascii="Times New Roman" w:hAnsi="Times New Roman" w:cs="Times New Roman"/>
          <w:sz w:val="20"/>
          <w:szCs w:val="20"/>
        </w:rPr>
        <w:t xml:space="preserve">«Комплексные меры противодействия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употреблению наркотических средств </w:t>
      </w:r>
    </w:p>
    <w:p w:rsidR="00B05740" w:rsidRPr="00B05740" w:rsidRDefault="00B05740" w:rsidP="00B05740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05740">
        <w:rPr>
          <w:rFonts w:ascii="Times New Roman" w:hAnsi="Times New Roman" w:cs="Times New Roman"/>
          <w:sz w:val="20"/>
          <w:szCs w:val="20"/>
        </w:rPr>
        <w:t>и их незаконному обороту»</w:t>
      </w:r>
    </w:p>
    <w:p w:rsidR="00946E8B" w:rsidRPr="00DD3416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94363" w:rsidRPr="00DD3416" w:rsidRDefault="0019436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94363" w:rsidRPr="00DD3416" w:rsidRDefault="00194363" w:rsidP="00946E8B">
      <w:pPr>
        <w:spacing w:after="0"/>
        <w:ind w:left="11340"/>
        <w:rPr>
          <w:lang w:eastAsia="ru-RU"/>
        </w:rPr>
      </w:pPr>
    </w:p>
    <w:p w:rsidR="0003367B" w:rsidRPr="00194363" w:rsidRDefault="00194363" w:rsidP="0019436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943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r w:rsidRPr="00ED79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и их значения в разрезе мероприятий структурных элементов муниципальной программы</w:t>
      </w:r>
    </w:p>
    <w:p w:rsidR="00175E60" w:rsidRPr="00596A15" w:rsidRDefault="00175E60" w:rsidP="00175E60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Комплексные меры противодействия употреблению наркотических средств и их незаконному обороту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»</w:t>
      </w:r>
    </w:p>
    <w:p w:rsidR="00194363" w:rsidRDefault="00175E60" w:rsidP="00175E60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194363"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304" w:type="dxa"/>
        <w:tblInd w:w="113" w:type="dxa"/>
        <w:tblLayout w:type="fixed"/>
        <w:tblLook w:val="04A0"/>
      </w:tblPr>
      <w:tblGrid>
        <w:gridCol w:w="857"/>
        <w:gridCol w:w="3232"/>
        <w:gridCol w:w="3058"/>
        <w:gridCol w:w="1292"/>
        <w:gridCol w:w="1364"/>
        <w:gridCol w:w="1100"/>
        <w:gridCol w:w="1100"/>
        <w:gridCol w:w="1100"/>
        <w:gridCol w:w="1100"/>
        <w:gridCol w:w="1101"/>
      </w:tblGrid>
      <w:tr w:rsidR="00217C19" w:rsidRPr="00EB21CD" w:rsidTr="000346CC">
        <w:trPr>
          <w:trHeight w:val="510"/>
          <w:tblHeader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 w:rsidR="00472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4728B1" w:rsidRPr="00EB21CD" w:rsidTr="004728B1">
        <w:trPr>
          <w:trHeight w:val="735"/>
          <w:tblHeader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B21CD" w:rsidRDefault="004728B1" w:rsidP="0021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</w:tr>
      <w:tr w:rsidR="004728B1" w:rsidRPr="00EB21CD" w:rsidTr="004728B1">
        <w:trPr>
          <w:trHeight w:val="315"/>
          <w:tblHeader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8B1" w:rsidRPr="00EB21CD" w:rsidRDefault="004728B1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17C19" w:rsidRPr="00EB21CD" w:rsidTr="000346CC">
        <w:trPr>
          <w:trHeight w:val="41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3D6045" w:rsidRDefault="003D6045" w:rsidP="003D60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1 </w:t>
            </w: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противодействия употреблению наркотических средств и их незаконному обороту»</w:t>
            </w:r>
          </w:p>
        </w:tc>
      </w:tr>
      <w:tr w:rsidR="00217C19" w:rsidRPr="00EB21CD" w:rsidTr="000346CC">
        <w:trPr>
          <w:trHeight w:val="7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D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D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C19" w:rsidRPr="00EB21CD" w:rsidRDefault="00217C19" w:rsidP="00ED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</w:t>
            </w:r>
            <w:r w:rsidR="00ED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D6045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="003D6045"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Комплексные меры противодействия употреблению наркотических средств и их незаконному обороту</w:t>
            </w:r>
            <w:r w:rsidR="003D6045"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4728B1" w:rsidRPr="00EB21CD" w:rsidTr="004728B1">
        <w:trPr>
          <w:trHeight w:val="165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4728B1" w:rsidP="00ED1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D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8B1" w:rsidRDefault="004728B1" w:rsidP="003D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6E3" w:rsidRDefault="00ED16E3" w:rsidP="003D6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1.1.1.</w:t>
            </w:r>
          </w:p>
          <w:p w:rsidR="004728B1" w:rsidRPr="00EB21CD" w:rsidRDefault="00ED16E3" w:rsidP="00ED1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формирование негативного отношения у населения к немедицинскому потреблению наркотических средств и психотропных веществ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9E4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межведомственных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EB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B21CD" w:rsidRDefault="009E4032" w:rsidP="00777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B21CD" w:rsidRDefault="00EB21CD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A5C87" w:rsidRDefault="00DD3416" w:rsidP="00B05740">
      <w:pPr>
        <w:spacing w:after="0"/>
        <w:ind w:left="11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4</w:t>
      </w:r>
    </w:p>
    <w:p w:rsidR="00B05740" w:rsidRDefault="00DD3416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«Комплексные меры противодействия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употреблению наркотических средств </w:t>
      </w:r>
    </w:p>
    <w:p w:rsidR="00B05740" w:rsidRPr="00B05740" w:rsidRDefault="00B05740" w:rsidP="00B05740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05740">
        <w:rPr>
          <w:rFonts w:ascii="Times New Roman" w:hAnsi="Times New Roman" w:cs="Times New Roman"/>
          <w:sz w:val="20"/>
          <w:szCs w:val="20"/>
        </w:rPr>
        <w:t>и их незаконному обороту»</w:t>
      </w:r>
    </w:p>
    <w:p w:rsidR="00DD3416" w:rsidRPr="00BE5427" w:rsidRDefault="00DD3416" w:rsidP="00DD3416">
      <w:pPr>
        <w:spacing w:after="0"/>
        <w:ind w:left="11340"/>
        <w:rPr>
          <w:lang w:eastAsia="ru-RU"/>
        </w:rPr>
      </w:pPr>
    </w:p>
    <w:p w:rsidR="00DD3416" w:rsidRDefault="00DD3416" w:rsidP="00DD34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3416" w:rsidRDefault="00DD3416" w:rsidP="00DD34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D3416">
        <w:rPr>
          <w:rFonts w:ascii="Times New Roman" w:hAnsi="Times New Roman" w:cs="Times New Roman"/>
          <w:b/>
          <w:sz w:val="26"/>
          <w:szCs w:val="26"/>
        </w:rPr>
        <w:t>4.</w:t>
      </w:r>
      <w:r w:rsidRPr="00DD34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муниципальной программы</w:t>
      </w:r>
    </w:p>
    <w:p w:rsidR="00175E60" w:rsidRPr="00596A15" w:rsidRDefault="00175E60" w:rsidP="00175E60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Комплексные меры противодействия употреблению наркотических средств и их незаконному обороту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»</w:t>
      </w:r>
    </w:p>
    <w:p w:rsidR="00DD3416" w:rsidRDefault="00175E60" w:rsidP="00175E60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DD3416"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446" w:type="dxa"/>
        <w:tblInd w:w="113" w:type="dxa"/>
        <w:tblLayout w:type="fixed"/>
        <w:tblLook w:val="04A0"/>
      </w:tblPr>
      <w:tblGrid>
        <w:gridCol w:w="712"/>
        <w:gridCol w:w="3270"/>
        <w:gridCol w:w="2192"/>
        <w:gridCol w:w="1790"/>
        <w:gridCol w:w="1205"/>
        <w:gridCol w:w="42"/>
        <w:gridCol w:w="1247"/>
        <w:gridCol w:w="1247"/>
        <w:gridCol w:w="1247"/>
        <w:gridCol w:w="1247"/>
        <w:gridCol w:w="1247"/>
      </w:tblGrid>
      <w:tr w:rsidR="00DF7759" w:rsidRPr="00E80476" w:rsidTr="00DF7759">
        <w:trPr>
          <w:trHeight w:val="540"/>
          <w:tblHeader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F7759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59" w:rsidRPr="00E80476" w:rsidRDefault="00DF775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59" w:rsidRPr="00E80476" w:rsidRDefault="00DF7759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728B1" w:rsidRPr="00E80476" w:rsidTr="004728B1">
        <w:trPr>
          <w:trHeight w:val="369"/>
          <w:tblHeader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728B1" w:rsidRPr="00E80476" w:rsidTr="004728B1">
        <w:trPr>
          <w:trHeight w:val="300"/>
          <w:tblHeader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728B1" w:rsidRPr="00E80476" w:rsidTr="004728B1">
        <w:trPr>
          <w:trHeight w:val="315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596A15" w:rsidRDefault="004728B1" w:rsidP="00175E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Pr="00175E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«Комплексные меры противодействия употреблению наркотических средств и их незаконному обороту»</w:t>
            </w:r>
          </w:p>
          <w:p w:rsidR="004728B1" w:rsidRPr="00E80476" w:rsidRDefault="004728B1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FB4543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FB4543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FB4543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FB4543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4728B1" w:rsidRPr="00E80476" w:rsidRDefault="00FB4543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4728B1" w:rsidRPr="00E80476" w:rsidRDefault="00FB4543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4728B1">
        <w:trPr>
          <w:trHeight w:val="51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728B1" w:rsidRPr="00E80476" w:rsidTr="004728B1">
        <w:trPr>
          <w:trHeight w:val="51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4728B1">
        <w:trPr>
          <w:trHeight w:val="495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4728B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4728B1">
        <w:trPr>
          <w:trHeight w:val="499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4728B1">
        <w:trPr>
          <w:trHeight w:val="616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728B1" w:rsidRPr="00E80476" w:rsidTr="004728B1">
        <w:trPr>
          <w:trHeight w:val="794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4728B1">
        <w:trPr>
          <w:trHeight w:val="944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4728B1">
        <w:trPr>
          <w:trHeight w:val="42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D16E3" w:rsidRPr="00E80476" w:rsidTr="00FD52B7">
        <w:trPr>
          <w:trHeight w:val="37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147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6E3" w:rsidRPr="00E80476" w:rsidRDefault="00ED16E3" w:rsidP="00E8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1 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Комплексные меры противодействия употреблению наркотических средств и их незаконному обороту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FB4543" w:rsidRPr="00E80476" w:rsidTr="004728B1">
        <w:trPr>
          <w:trHeight w:val="483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D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Комплексные меры противодействия употреблению наркотических средств и их незаконному обороту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4728B1">
        <w:trPr>
          <w:trHeight w:val="572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728B1" w:rsidRPr="00E80476" w:rsidTr="004728B1">
        <w:trPr>
          <w:trHeight w:val="636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4728B1">
        <w:trPr>
          <w:trHeight w:val="956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4728B1" w:rsidRPr="00E80476" w:rsidTr="00ED16E3">
        <w:trPr>
          <w:trHeight w:val="471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80476" w:rsidRDefault="004728B1" w:rsidP="00DF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80476" w:rsidRDefault="004728B1" w:rsidP="00C54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F16A0B">
        <w:trPr>
          <w:trHeight w:val="471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Default="00FB4543" w:rsidP="00ED1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1.1.1.</w:t>
            </w:r>
          </w:p>
          <w:p w:rsidR="00FB4543" w:rsidRPr="00E80476" w:rsidRDefault="00FB4543" w:rsidP="00ED1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формирование негативного отношения у населения к немедицинскому потреблению наркотических средств и психотропных веществ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B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ED16E3" w:rsidRPr="00E80476" w:rsidTr="00F16A0B">
        <w:trPr>
          <w:trHeight w:val="471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E3" w:rsidRPr="00E80476" w:rsidRDefault="00ED16E3" w:rsidP="007B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D16E3" w:rsidRPr="00E80476" w:rsidTr="00F16A0B">
        <w:trPr>
          <w:trHeight w:val="471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E3" w:rsidRPr="00E80476" w:rsidRDefault="00ED16E3" w:rsidP="007B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B4543" w:rsidRPr="00E80476" w:rsidTr="00F16A0B">
        <w:trPr>
          <w:trHeight w:val="471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E80476" w:rsidRDefault="00FB454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B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E80476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E80476" w:rsidRDefault="00FB4543" w:rsidP="00762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116,100</w:t>
            </w:r>
          </w:p>
        </w:tc>
      </w:tr>
      <w:tr w:rsidR="00ED16E3" w:rsidRPr="00E80476" w:rsidTr="00F16A0B">
        <w:trPr>
          <w:trHeight w:val="471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E3" w:rsidRPr="00E80476" w:rsidRDefault="00ED16E3" w:rsidP="00E80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E3" w:rsidRPr="00E80476" w:rsidRDefault="00ED16E3" w:rsidP="007B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E3" w:rsidRPr="00E80476" w:rsidRDefault="00ED16E3" w:rsidP="007B7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E80476" w:rsidRDefault="00E8047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05F6" w:rsidRDefault="007A05F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B41AA" w:rsidRDefault="00DB41AA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D16E3" w:rsidRDefault="00ED16E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D16E3" w:rsidRDefault="00ED16E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D16E3" w:rsidRDefault="00ED16E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A5C87" w:rsidRDefault="00946E8B" w:rsidP="00B05740">
      <w:pPr>
        <w:spacing w:after="0"/>
        <w:ind w:left="11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B606E1">
        <w:rPr>
          <w:rFonts w:ascii="Times New Roman" w:hAnsi="Times New Roman" w:cs="Times New Roman"/>
          <w:sz w:val="20"/>
          <w:szCs w:val="20"/>
        </w:rPr>
        <w:t>5</w:t>
      </w:r>
    </w:p>
    <w:p w:rsidR="00B05740" w:rsidRDefault="00946E8B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«Комплексные меры противодействия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употреблению наркотических средств </w:t>
      </w:r>
    </w:p>
    <w:p w:rsidR="00B05740" w:rsidRPr="00B05740" w:rsidRDefault="00B05740" w:rsidP="00B05740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05740">
        <w:rPr>
          <w:rFonts w:ascii="Times New Roman" w:hAnsi="Times New Roman" w:cs="Times New Roman"/>
          <w:sz w:val="20"/>
          <w:szCs w:val="20"/>
        </w:rPr>
        <w:t>и их незаконному обороту»</w:t>
      </w:r>
    </w:p>
    <w:p w:rsidR="00946E8B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B03872" w:rsidRDefault="00B03872" w:rsidP="00B038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61207" w:rsidRDefault="00205616" w:rsidP="00A55F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205616" w:rsidRDefault="005A1DA8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5A1D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Комплекс процессных мероприятий "Комплексные меры противодействия употреблению наркотических средств и их незаконному обороту"</w:t>
      </w:r>
      <w:r w:rsidRPr="00A55F16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="00205616"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446" w:type="dxa"/>
        <w:tblInd w:w="113" w:type="dxa"/>
        <w:tblLayout w:type="fixed"/>
        <w:tblLook w:val="04A0"/>
      </w:tblPr>
      <w:tblGrid>
        <w:gridCol w:w="4012"/>
        <w:gridCol w:w="2646"/>
        <w:gridCol w:w="1261"/>
        <w:gridCol w:w="1505"/>
        <w:gridCol w:w="1505"/>
        <w:gridCol w:w="1506"/>
        <w:gridCol w:w="1505"/>
        <w:gridCol w:w="1506"/>
      </w:tblGrid>
      <w:tr w:rsidR="00CC4A0A" w:rsidRPr="000C21EB" w:rsidTr="00CC4A0A">
        <w:trPr>
          <w:trHeight w:val="300"/>
        </w:trPr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5A1DA8" w:rsidP="00E70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Pr="00B0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меры противодействия употреблению наркотических средств и их незаконному обороту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CC4A0A" w:rsidRPr="000C21EB" w:rsidTr="00CC4A0A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DA8" w:rsidRPr="00254AC5" w:rsidRDefault="005A1DA8" w:rsidP="005A1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профилактики незаконного потребления наркотических средств и других психотропных веществ на территории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азовского муниципального округа.</w:t>
            </w:r>
          </w:p>
          <w:p w:rsidR="005A1DA8" w:rsidRPr="00254AC5" w:rsidRDefault="005A1DA8" w:rsidP="005A1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механизмов совместной работы всех заинтересованных служб, направленных на решение задач по недопущению незаконного оборота наркотических средств и их немедицинского употребления среди населения;</w:t>
            </w:r>
          </w:p>
          <w:p w:rsidR="005A1DA8" w:rsidRPr="00254AC5" w:rsidRDefault="005A1DA8" w:rsidP="005A1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здорового образа жизни среди населения.</w:t>
            </w:r>
          </w:p>
          <w:p w:rsidR="005A1DA8" w:rsidRPr="00254AC5" w:rsidRDefault="005A1DA8" w:rsidP="005A1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общественного мнения по вопросам ценности здоровья, опасности наркозависимости и негативных последс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твий злоупотребления наркотиков.</w:t>
            </w:r>
          </w:p>
          <w:p w:rsidR="00CC4A0A" w:rsidRPr="000C21EB" w:rsidRDefault="005A1DA8" w:rsidP="005A1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и расширение материально-технической базы учреждений образования, здравоохранения, культуры, спорта, решающих задачи по противодействию злоупотреблению наркотическими средствами и их незаконному обороту в Лазовском муниципальном округе</w:t>
            </w:r>
          </w:p>
        </w:tc>
      </w:tr>
      <w:tr w:rsidR="00CC4A0A" w:rsidRPr="000C21EB" w:rsidTr="00CC4A0A">
        <w:trPr>
          <w:trHeight w:val="49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4728B1" w:rsidP="000C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CC4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-2029</w:t>
            </w:r>
            <w:r w:rsidR="00CC4A0A"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4A0A" w:rsidRPr="000C21EB" w:rsidTr="00CC4A0A">
        <w:trPr>
          <w:trHeight w:val="63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A" w:rsidRPr="000C21EB" w:rsidRDefault="00CC4A0A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A0A" w:rsidRPr="000C21EB" w:rsidRDefault="00CC4A0A" w:rsidP="000C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</w:tr>
      <w:tr w:rsidR="004728B1" w:rsidRPr="000C21EB" w:rsidTr="004728B1">
        <w:trPr>
          <w:trHeight w:val="615"/>
        </w:trPr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F16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 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внебюджетных источников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0C21EB" w:rsidRDefault="004728B1" w:rsidP="00CC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4728B1" w:rsidRPr="000C21EB" w:rsidTr="004728B1">
        <w:trPr>
          <w:trHeight w:val="390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28B1" w:rsidRPr="000C21EB" w:rsidTr="004728B1">
        <w:trPr>
          <w:trHeight w:val="495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B4543" w:rsidRPr="000C21EB" w:rsidTr="004728B1">
        <w:trPr>
          <w:trHeight w:val="846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0C21EB" w:rsidRDefault="00FB4543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543" w:rsidRPr="000C21EB" w:rsidRDefault="00FB4543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FB4543" w:rsidRDefault="00FB4543" w:rsidP="00F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</w:tr>
      <w:tr w:rsidR="004728B1" w:rsidRPr="000C21EB" w:rsidTr="004728B1">
        <w:trPr>
          <w:trHeight w:val="644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0C21EB" w:rsidRDefault="004728B1" w:rsidP="00DB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B4543" w:rsidRPr="000C21EB" w:rsidTr="004728B1">
        <w:trPr>
          <w:trHeight w:val="1792"/>
        </w:trPr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43" w:rsidRPr="000C21EB" w:rsidRDefault="00FB4543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0C21EB" w:rsidRDefault="00FB4543" w:rsidP="00E7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543" w:rsidRPr="00FB4543" w:rsidRDefault="00FB4543" w:rsidP="0076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23,220</w:t>
            </w:r>
          </w:p>
        </w:tc>
      </w:tr>
      <w:tr w:rsidR="004728B1" w:rsidRPr="000C21EB" w:rsidTr="004728B1">
        <w:trPr>
          <w:trHeight w:val="1035"/>
        </w:trPr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структурного элемента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0C21EB" w:rsidRDefault="004728B1" w:rsidP="00CC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4728B1" w:rsidRPr="000C21EB" w:rsidTr="004728B1">
        <w:trPr>
          <w:trHeight w:val="1065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B1" w:rsidRPr="000C21EB" w:rsidRDefault="004728B1" w:rsidP="000C2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0C21EB" w:rsidRDefault="009E4032" w:rsidP="00CC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межведомственных мероприятий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8B1" w:rsidRPr="00EB21CD" w:rsidRDefault="009E4032" w:rsidP="00472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91582" w:rsidRDefault="00391582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91582" w:rsidRDefault="00391582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91582" w:rsidRDefault="00391582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91582" w:rsidRDefault="00391582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CC4A0A" w:rsidRDefault="00CC4A0A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0C21EB" w:rsidRDefault="000C21EB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5A5C87" w:rsidRDefault="00A55F16" w:rsidP="00B05740">
      <w:pPr>
        <w:spacing w:after="0"/>
        <w:ind w:left="113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391582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5740" w:rsidRDefault="00A55F16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«Комплексные меры противодействия </w:t>
      </w:r>
    </w:p>
    <w:p w:rsidR="00B05740" w:rsidRDefault="00B05740" w:rsidP="00B057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5740">
        <w:rPr>
          <w:rFonts w:ascii="Times New Roman" w:hAnsi="Times New Roman" w:cs="Times New Roman"/>
          <w:sz w:val="20"/>
          <w:szCs w:val="20"/>
        </w:rPr>
        <w:t xml:space="preserve">употреблению наркотических средств </w:t>
      </w:r>
    </w:p>
    <w:p w:rsidR="00B05740" w:rsidRPr="00B05740" w:rsidRDefault="00B05740" w:rsidP="00B05740">
      <w:pPr>
        <w:spacing w:after="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05740">
        <w:rPr>
          <w:rFonts w:ascii="Times New Roman" w:hAnsi="Times New Roman" w:cs="Times New Roman"/>
          <w:sz w:val="20"/>
          <w:szCs w:val="20"/>
        </w:rPr>
        <w:t>и их незаконному обороту»</w:t>
      </w:r>
    </w:p>
    <w:p w:rsidR="00A55F16" w:rsidRPr="00BE5427" w:rsidRDefault="00A55F16" w:rsidP="00A55F16">
      <w:pPr>
        <w:spacing w:after="0"/>
        <w:ind w:left="11340"/>
        <w:rPr>
          <w:lang w:eastAsia="ru-RU"/>
        </w:rPr>
      </w:pPr>
    </w:p>
    <w:p w:rsidR="00530801" w:rsidRDefault="00530801"/>
    <w:p w:rsidR="00CC1C82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62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Методика расчета показателей</w:t>
      </w:r>
    </w:p>
    <w:p w:rsidR="00175E60" w:rsidRPr="00596A15" w:rsidRDefault="00175E60" w:rsidP="00175E60">
      <w:pPr>
        <w:spacing w:after="0"/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Комплексные меры противодействия употреблению наркотических средств и их незаконному обороту</w:t>
      </w:r>
      <w:r w:rsidRPr="00596A15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»</w:t>
      </w:r>
    </w:p>
    <w:p w:rsidR="00CC1C82" w:rsidRPr="00207518" w:rsidRDefault="00CC1C82" w:rsidP="00CC1C82">
      <w:pPr>
        <w:spacing w:after="0"/>
        <w:jc w:val="center"/>
        <w:rPr>
          <w:rFonts w:ascii="Times New Roman" w:hAnsi="Times New Roman" w:cs="Times New Roman"/>
          <w:sz w:val="18"/>
          <w:szCs w:val="20"/>
        </w:rPr>
      </w:pPr>
      <w:r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(наименование</w:t>
      </w:r>
      <w:r w:rsidR="00B67F46"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20751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муниципальной программы)</w:t>
      </w:r>
    </w:p>
    <w:tbl>
      <w:tblPr>
        <w:tblW w:w="15163" w:type="dxa"/>
        <w:tblInd w:w="113" w:type="dxa"/>
        <w:tblLook w:val="04A0"/>
      </w:tblPr>
      <w:tblGrid>
        <w:gridCol w:w="940"/>
        <w:gridCol w:w="3557"/>
        <w:gridCol w:w="1292"/>
        <w:gridCol w:w="4412"/>
        <w:gridCol w:w="2977"/>
        <w:gridCol w:w="1985"/>
      </w:tblGrid>
      <w:tr w:rsidR="003265C6" w:rsidRPr="005C7586" w:rsidTr="009E1F8A">
        <w:trPr>
          <w:trHeight w:val="71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3265C6" w:rsidRPr="005C7586" w:rsidTr="009E1F8A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6" w:rsidRPr="002059B5" w:rsidRDefault="003265C6" w:rsidP="009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25655" w:rsidRPr="005C7586" w:rsidTr="00B67F46">
        <w:trPr>
          <w:trHeight w:val="18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5A1DA8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профилактических мероприятий, человек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5C7586" w:rsidRDefault="00125655" w:rsidP="00125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= ∑ni, где</w:t>
            </w:r>
          </w:p>
          <w:p w:rsidR="00125655" w:rsidRPr="002059B5" w:rsidRDefault="00125655" w:rsidP="005A1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ni - </w:t>
            </w:r>
            <w:r w:rsidRPr="0053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5A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человек, посетивших профилактические мероприятия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="00B67F46"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655" w:rsidRPr="002059B5" w:rsidRDefault="00125655" w:rsidP="00B67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6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B67F46" w:rsidRPr="005C7586" w:rsidTr="00B67F46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1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9E4032" w:rsidP="00B6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межведомственных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9E4032" w:rsidP="00125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5C7586" w:rsidRDefault="00B67F46" w:rsidP="00125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= ∑ni, где</w:t>
            </w:r>
          </w:p>
          <w:p w:rsidR="00B67F46" w:rsidRPr="002059B5" w:rsidRDefault="00B67F46" w:rsidP="009E4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ni - </w:t>
            </w: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9E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межведомственных мероприятий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F46" w:rsidRPr="002059B5" w:rsidRDefault="009E4032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«Центр культуры, спорта, туризма и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F46" w:rsidRPr="002059B5" w:rsidRDefault="00B67F46" w:rsidP="0020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</w:tbl>
    <w:p w:rsidR="00CC1C82" w:rsidRDefault="00CC1C82" w:rsidP="00023FAE"/>
    <w:sectPr w:rsidR="00CC1C82" w:rsidSect="00F77E26">
      <w:headerReference w:type="default" r:id="rId8"/>
      <w:pgSz w:w="16838" w:h="11906" w:orient="landscape"/>
      <w:pgMar w:top="851" w:right="962" w:bottom="142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851" w:rsidRDefault="003F0851" w:rsidP="007C05B0">
      <w:pPr>
        <w:spacing w:after="0" w:line="240" w:lineRule="auto"/>
      </w:pPr>
      <w:r>
        <w:separator/>
      </w:r>
    </w:p>
  </w:endnote>
  <w:endnote w:type="continuationSeparator" w:id="1">
    <w:p w:rsidR="003F0851" w:rsidRDefault="003F0851" w:rsidP="007C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851" w:rsidRDefault="003F0851" w:rsidP="007C05B0">
      <w:pPr>
        <w:spacing w:after="0" w:line="240" w:lineRule="auto"/>
      </w:pPr>
      <w:r>
        <w:separator/>
      </w:r>
    </w:p>
  </w:footnote>
  <w:footnote w:type="continuationSeparator" w:id="1">
    <w:p w:rsidR="003F0851" w:rsidRDefault="003F0851" w:rsidP="007C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9372380"/>
      <w:docPartObj>
        <w:docPartGallery w:val="Page Numbers (Top of Page)"/>
        <w:docPartUnique/>
      </w:docPartObj>
    </w:sdtPr>
    <w:sdtContent>
      <w:p w:rsidR="004728B1" w:rsidRDefault="00150667">
        <w:pPr>
          <w:pStyle w:val="a6"/>
          <w:jc w:val="center"/>
        </w:pPr>
        <w:fldSimple w:instr="PAGE   \* MERGEFORMAT">
          <w:r w:rsidR="00FB4543">
            <w:rPr>
              <w:noProof/>
            </w:rPr>
            <w:t>5</w:t>
          </w:r>
        </w:fldSimple>
      </w:p>
    </w:sdtContent>
  </w:sdt>
  <w:p w:rsidR="004728B1" w:rsidRDefault="004728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C259C"/>
    <w:multiLevelType w:val="hybridMultilevel"/>
    <w:tmpl w:val="CA64EC7C"/>
    <w:lvl w:ilvl="0" w:tplc="7D3008BA">
      <w:start w:val="1"/>
      <w:numFmt w:val="decimal"/>
      <w:lvlText w:val="%1."/>
      <w:lvlJc w:val="left"/>
      <w:pPr>
        <w:ind w:left="1334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310751E"/>
    <w:multiLevelType w:val="multilevel"/>
    <w:tmpl w:val="471A1D2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67B"/>
    <w:rsid w:val="0001180A"/>
    <w:rsid w:val="00023FAE"/>
    <w:rsid w:val="0003367B"/>
    <w:rsid w:val="0003405F"/>
    <w:rsid w:val="000346CC"/>
    <w:rsid w:val="00035ECA"/>
    <w:rsid w:val="00043A79"/>
    <w:rsid w:val="00061207"/>
    <w:rsid w:val="00073804"/>
    <w:rsid w:val="00090753"/>
    <w:rsid w:val="00094FED"/>
    <w:rsid w:val="000C21EB"/>
    <w:rsid w:val="000F2DC0"/>
    <w:rsid w:val="00113FB3"/>
    <w:rsid w:val="0012497E"/>
    <w:rsid w:val="00125655"/>
    <w:rsid w:val="00147F87"/>
    <w:rsid w:val="00150667"/>
    <w:rsid w:val="00151721"/>
    <w:rsid w:val="00175E60"/>
    <w:rsid w:val="00194363"/>
    <w:rsid w:val="001E3B1D"/>
    <w:rsid w:val="00205616"/>
    <w:rsid w:val="002072B1"/>
    <w:rsid w:val="00207518"/>
    <w:rsid w:val="00217C19"/>
    <w:rsid w:val="00250403"/>
    <w:rsid w:val="00254AC5"/>
    <w:rsid w:val="00261576"/>
    <w:rsid w:val="00275F36"/>
    <w:rsid w:val="00286166"/>
    <w:rsid w:val="00302129"/>
    <w:rsid w:val="0032312B"/>
    <w:rsid w:val="003265C6"/>
    <w:rsid w:val="003339FD"/>
    <w:rsid w:val="003408EA"/>
    <w:rsid w:val="00391582"/>
    <w:rsid w:val="003960D0"/>
    <w:rsid w:val="003A16C6"/>
    <w:rsid w:val="003A1CF8"/>
    <w:rsid w:val="003A763F"/>
    <w:rsid w:val="003C7B2D"/>
    <w:rsid w:val="003D420A"/>
    <w:rsid w:val="003D6045"/>
    <w:rsid w:val="003F0851"/>
    <w:rsid w:val="00403B43"/>
    <w:rsid w:val="00407FE0"/>
    <w:rsid w:val="00445543"/>
    <w:rsid w:val="004728B1"/>
    <w:rsid w:val="00490297"/>
    <w:rsid w:val="004A219C"/>
    <w:rsid w:val="004C1974"/>
    <w:rsid w:val="00514974"/>
    <w:rsid w:val="00530801"/>
    <w:rsid w:val="00553522"/>
    <w:rsid w:val="00575765"/>
    <w:rsid w:val="005850C5"/>
    <w:rsid w:val="00596A15"/>
    <w:rsid w:val="005A1DA8"/>
    <w:rsid w:val="005A5C87"/>
    <w:rsid w:val="005B0147"/>
    <w:rsid w:val="005B3991"/>
    <w:rsid w:val="005E76DC"/>
    <w:rsid w:val="00600535"/>
    <w:rsid w:val="00602170"/>
    <w:rsid w:val="00615656"/>
    <w:rsid w:val="006363ED"/>
    <w:rsid w:val="0064675E"/>
    <w:rsid w:val="006622DB"/>
    <w:rsid w:val="006653D2"/>
    <w:rsid w:val="00683B14"/>
    <w:rsid w:val="006E1207"/>
    <w:rsid w:val="0070636A"/>
    <w:rsid w:val="00730EE8"/>
    <w:rsid w:val="00730F06"/>
    <w:rsid w:val="007443BC"/>
    <w:rsid w:val="0077711D"/>
    <w:rsid w:val="007A05F6"/>
    <w:rsid w:val="007C05B0"/>
    <w:rsid w:val="007E1A33"/>
    <w:rsid w:val="007F5F25"/>
    <w:rsid w:val="00801E2C"/>
    <w:rsid w:val="00815F9B"/>
    <w:rsid w:val="00846777"/>
    <w:rsid w:val="00890F17"/>
    <w:rsid w:val="00922965"/>
    <w:rsid w:val="00946E8B"/>
    <w:rsid w:val="0095351A"/>
    <w:rsid w:val="00964F45"/>
    <w:rsid w:val="009E1F8A"/>
    <w:rsid w:val="009E2F8C"/>
    <w:rsid w:val="009E4032"/>
    <w:rsid w:val="009F58BC"/>
    <w:rsid w:val="00A55F16"/>
    <w:rsid w:val="00A74005"/>
    <w:rsid w:val="00A85D25"/>
    <w:rsid w:val="00AB7E79"/>
    <w:rsid w:val="00AD2E53"/>
    <w:rsid w:val="00B03872"/>
    <w:rsid w:val="00B05740"/>
    <w:rsid w:val="00B14D1C"/>
    <w:rsid w:val="00B17FCD"/>
    <w:rsid w:val="00B40291"/>
    <w:rsid w:val="00B4241E"/>
    <w:rsid w:val="00B552B2"/>
    <w:rsid w:val="00B606E1"/>
    <w:rsid w:val="00B67F46"/>
    <w:rsid w:val="00B7698C"/>
    <w:rsid w:val="00BA63DC"/>
    <w:rsid w:val="00BA65C7"/>
    <w:rsid w:val="00BD6506"/>
    <w:rsid w:val="00C120CE"/>
    <w:rsid w:val="00C22276"/>
    <w:rsid w:val="00C24A84"/>
    <w:rsid w:val="00C540B9"/>
    <w:rsid w:val="00CC1C82"/>
    <w:rsid w:val="00CC4A0A"/>
    <w:rsid w:val="00D3527C"/>
    <w:rsid w:val="00D44246"/>
    <w:rsid w:val="00D577D0"/>
    <w:rsid w:val="00D6773C"/>
    <w:rsid w:val="00D908E1"/>
    <w:rsid w:val="00DB41AA"/>
    <w:rsid w:val="00DC159A"/>
    <w:rsid w:val="00DD2A28"/>
    <w:rsid w:val="00DD3416"/>
    <w:rsid w:val="00DD4305"/>
    <w:rsid w:val="00DF649F"/>
    <w:rsid w:val="00DF7759"/>
    <w:rsid w:val="00E4430B"/>
    <w:rsid w:val="00E7040B"/>
    <w:rsid w:val="00E80476"/>
    <w:rsid w:val="00E81281"/>
    <w:rsid w:val="00EA6E47"/>
    <w:rsid w:val="00EB21CD"/>
    <w:rsid w:val="00ED13CD"/>
    <w:rsid w:val="00ED16E3"/>
    <w:rsid w:val="00ED71FC"/>
    <w:rsid w:val="00ED7976"/>
    <w:rsid w:val="00EE722F"/>
    <w:rsid w:val="00EF29D7"/>
    <w:rsid w:val="00EF71EC"/>
    <w:rsid w:val="00F1673B"/>
    <w:rsid w:val="00F36C95"/>
    <w:rsid w:val="00F36CB4"/>
    <w:rsid w:val="00F40BBE"/>
    <w:rsid w:val="00F55BAD"/>
    <w:rsid w:val="00F77E26"/>
    <w:rsid w:val="00FB4543"/>
    <w:rsid w:val="00FB53F7"/>
    <w:rsid w:val="00FB702A"/>
    <w:rsid w:val="00FE0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9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7976"/>
    <w:rPr>
      <w:color w:val="800080"/>
      <w:u w:val="single"/>
    </w:rPr>
  </w:style>
  <w:style w:type="paragraph" w:customStyle="1" w:styleId="msonormal0">
    <w:name w:val="msonormal"/>
    <w:basedOn w:val="a"/>
    <w:rsid w:val="00ED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D7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7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64F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5B0"/>
  </w:style>
  <w:style w:type="paragraph" w:styleId="a8">
    <w:name w:val="footer"/>
    <w:basedOn w:val="a"/>
    <w:link w:val="a9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5B0"/>
  </w:style>
  <w:style w:type="paragraph" w:styleId="aa">
    <w:name w:val="Balloon Text"/>
    <w:basedOn w:val="a"/>
    <w:link w:val="ab"/>
    <w:uiPriority w:val="99"/>
    <w:semiHidden/>
    <w:unhideWhenUsed/>
    <w:rsid w:val="00D6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773C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7E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231E3-84B5-4B79-A02B-EB9E8590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Бакина</dc:creator>
  <cp:lastModifiedBy>Bragina</cp:lastModifiedBy>
  <cp:revision>4</cp:revision>
  <cp:lastPrinted>2024-09-13T02:24:00Z</cp:lastPrinted>
  <dcterms:created xsi:type="dcterms:W3CDTF">2024-09-10T01:02:00Z</dcterms:created>
  <dcterms:modified xsi:type="dcterms:W3CDTF">2024-09-13T02:29:00Z</dcterms:modified>
</cp:coreProperties>
</file>