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left="5103" w:hanging="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УТВЕРЖДЕНА</w:t>
      </w:r>
    </w:p>
    <w:p>
      <w:pPr>
        <w:pStyle w:val="Normal"/>
        <w:ind w:left="5103" w:hanging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администрации            </w:t>
      </w:r>
      <w:r>
        <w:rPr>
          <w:color w:val="000000"/>
          <w:sz w:val="26"/>
          <w:szCs w:val="26"/>
        </w:rPr>
        <w:t>Лазовского муниципального</w:t>
      </w:r>
      <w:r>
        <w:rPr>
          <w:sz w:val="26"/>
          <w:szCs w:val="26"/>
        </w:rPr>
        <w:t xml:space="preserve"> округа </w:t>
      </w:r>
    </w:p>
    <w:p>
      <w:pPr>
        <w:pStyle w:val="Normal"/>
        <w:ind w:left="5103" w:hanging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от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11.11.2024 г. </w:t>
      </w:r>
      <w:r>
        <w:rPr>
          <w:sz w:val="26"/>
          <w:szCs w:val="26"/>
        </w:rPr>
        <w:t>№ 813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</w:p>
    <w:p>
      <w:pPr>
        <w:pStyle w:val="Normal"/>
        <w:widowControl w:val="false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color w:val="000000"/>
          <w:sz w:val="26"/>
          <w:szCs w:val="26"/>
        </w:rPr>
        <w:t>Благоустройство</w:t>
      </w:r>
      <w:r>
        <w:rPr>
          <w:b/>
          <w:sz w:val="26"/>
          <w:szCs w:val="26"/>
        </w:rPr>
        <w:t xml:space="preserve"> Лазовского муниципального округа» на 2025-2029 гг.</w:t>
      </w:r>
    </w:p>
    <w:p>
      <w:pPr>
        <w:pStyle w:val="Normal"/>
        <w:widowControl w:val="false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Стратегические приоритеты </w:t>
      </w:r>
    </w:p>
    <w:p>
      <w:pPr>
        <w:pStyle w:val="Normal"/>
        <w:widowControl w:val="false"/>
        <w:spacing w:lineRule="auto" w:line="27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spacing w:lineRule="auto" w:line="276"/>
        <w:jc w:val="both"/>
        <w:rPr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Оценка текущего состояния</w:t>
      </w:r>
    </w:p>
    <w:p>
      <w:pPr>
        <w:pStyle w:val="ConsPlus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Природно-климатические условия населенных пунктов Лазовского муниципального округа,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в населенных пунктах.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население Лазовского муниципального округа  составляет 12150 чел.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последние годы проводилась целенаправленная работа по благоустройству территории и социальному развитию населенных пунктов сельских территорий.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 же время в вопросах благоустройства населенных пунктов округа имеется ряд проблем.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Благоустройство многих населенных пунктов не отвечает современным требованиям.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Большие нарекания вызывает благоустройство и санитарное содержание дворовых территорий. По-прежнему серьезную озабоченность вызывает, озеленение, освещение улиц поселений, ремонт и содержанию искусственных сооружений. 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данной проблемы требуется привлечение дополнительных финансовых средств, предприятий и организаций, наличие внебюджетных источников финансирования.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по благоустройству населенных пунктов округа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>
      <w:pPr>
        <w:pStyle w:val="ConsPlusNormal"/>
        <w:keepNext w:val="true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внимание уделяется организации и содержанию мест захоронения. В населенных пунктах Лазовского муниципального округа расположено 11 кладбищ.</w:t>
      </w:r>
    </w:p>
    <w:p>
      <w:pPr>
        <w:pStyle w:val="ConsPlusNormal"/>
        <w:keepNext w:val="true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уделяется всё больше внимание состоянию водозаборных сооружений, расположенных  в населенных пунктах  Лазовского муниципального округа. Необходимо проводить текущий ремонт и очистку водозаборного имущества округа. Для дальнейшего успешного социально – экономического развития муниципального округа необходимо обеспечить население округа качественной питьевой водой. Тем самым повысить уровень жизни населения, создать наиболее благоприятные условия для развития сельских территорий.</w:t>
      </w:r>
    </w:p>
    <w:p>
      <w:pPr>
        <w:pStyle w:val="ConsPlusNormal"/>
        <w:keepNext w:val="true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 организаций различных форм собственности.</w:t>
      </w:r>
    </w:p>
    <w:p>
      <w:pPr>
        <w:pStyle w:val="ConsPlusNormal"/>
        <w:keepNext w:val="true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проблем по благоустройству населенных пунктов Лазовского муниципального округа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>
      <w:pPr>
        <w:pStyle w:val="ConsPlus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76"/>
        <w:jc w:val="both"/>
        <w:rPr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Описание приоритетов и целей в сфере реализации программы</w:t>
      </w:r>
    </w:p>
    <w:p>
      <w:pPr>
        <w:pStyle w:val="ConsPlus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программы  является: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1.Совершенствование системы комплексного благоустройства Лазовского муниципального округа; 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2.Повышение уровня внешнего благоустройства и санитарного содержания населенных пунктов Лазовского муниципального округа;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3.Совершенствование эстетического вида населенных пунктов Лазовского муниципального округа, создание гармоничной архитектурно-ландшафтной среды;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4.Строительство и реконструкция, а также содержание систем наружного освещения улиц населенных пунктов;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Обеспечение гарантий погребения умерших на кладбищах населенных пунктов Лазовского муниципального округа;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6.Обеспечения населения жителей Лазовского муниципального округа качественной питьевой водой, соответствующий по своему составу и свойствам требованиям санитарно- эпидемиологическим правилам и нормативам (СанПиН 2.1.4.1175-02), из источников не централизованного водоснабжения (водозаборных сооружений).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3. Задачи муниципального управления, способы их эффективного решения</w:t>
      </w:r>
    </w:p>
    <w:p>
      <w:pPr>
        <w:pStyle w:val="ConsPlus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 Организация благоустройства сельских территорий;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 Организация ритуально-похоронных услуг и погребение усопших, содержание мест захоронения;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3). Организация обеспечения населения Лазовского муниципального округа питьевой водой из не централизованных источников водоснабжения;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4). Организация мероприятий по восстановлению, реконструкции, а также текущему содержанию сетей уличного освещения;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5). Организация мероприятий по озеленению населенных пунктов округа;</w:t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6). Организация мероприятий по ремонту и содержанию искусственных сооружений</w:t>
      </w:r>
    </w:p>
    <w:p>
      <w:pPr>
        <w:pStyle w:val="ConsPlus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4. Задачи обеспечения достижения показателей социально-экономического развития  Лазовского муниципального округа</w:t>
      </w:r>
    </w:p>
    <w:p>
      <w:pPr>
        <w:pStyle w:val="ConsPlus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76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мероприятий муниципальной Подпрограммы обеспечит комплексный подход к решению вопросов, направленных на приведение в нормативное состояние муниципального жилого фонда в границах населенных пунктов Лазовского муниципального округа. Программно-целевой метод позволит более эффективно использовать финансовые ресурсы, сконцентрировав их на решении приоритетных задач, обеспечит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/>
      </w:pPr>
      <w:r>
        <w:rPr>
          <w:rFonts w:cs="Times New Roman" w:ascii="Times New Roman" w:hAnsi="Times New Roman"/>
        </w:rPr>
        <w:t>Приложение 1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bookmarkStart w:id="0" w:name="P381"/>
      <w:bookmarkEnd w:id="0"/>
      <w:r>
        <w:rPr>
          <w:rFonts w:cs="Times New Roman" w:ascii="Times New Roman" w:hAnsi="Times New Roman"/>
          <w:sz w:val="22"/>
          <w:szCs w:val="22"/>
        </w:rPr>
        <w:t>ПАСПОРТ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</w:t>
      </w:r>
    </w:p>
    <w:p>
      <w:pPr>
        <w:pStyle w:val="ConsPlusNormal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</w:t>
      </w:r>
      <w:r>
        <w:rPr>
          <w:rFonts w:cs="Times New Roman" w:ascii="Times New Roman" w:hAnsi="Times New Roman"/>
          <w:color w:val="000000"/>
          <w:sz w:val="22"/>
          <w:szCs w:val="22"/>
          <w:u w:val="single"/>
        </w:rPr>
        <w:t>Благоустройство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Лазовского муниципального округа» на 2025-2029 гг.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1. Основные положения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0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327"/>
      </w:tblGrid>
      <w:tr>
        <w:trPr/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Цели муниципальной программы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комфортной и функциональной среды для жителей округа, способствующей их благополучию и социально-экономическому развитию.</w:t>
            </w:r>
          </w:p>
        </w:tc>
      </w:tr>
      <w:tr>
        <w:trPr/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Сроки реализации муниципальной программы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2025-2029 гг.</w:t>
            </w:r>
          </w:p>
        </w:tc>
      </w:tr>
      <w:tr>
        <w:trPr/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Куратор(ы) муниципальной программы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Первый заместитель главы Лазовского муниципального округа Суханов К.В.</w:t>
            </w:r>
          </w:p>
        </w:tc>
      </w:tr>
      <w:tr>
        <w:trPr/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Исполнитель: Отдел жилищно-коммунального хозяйства администрации Лазовского муниципального округа</w:t>
            </w:r>
          </w:p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Соисполнители: Отдел архитектуры, градостроительства, земельных и имущественных отношений; Начальники территориальных отделов администрации Лазовского муниципального округа;</w:t>
            </w:r>
            <w:r>
              <w:rPr>
                <w:rFonts w:cs="Times New Roman" w:ascii="Times New Roman" w:hAnsi="Times New Roman"/>
                <w:color w:val="000000"/>
              </w:rPr>
              <w:t xml:space="preserve"> «Центр культуры, спорта, туризма и молодежной политики»</w:t>
            </w:r>
          </w:p>
        </w:tc>
      </w:tr>
      <w:tr>
        <w:trPr/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Направления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Объемы средств бюджета Лазовского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 руб.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 xml:space="preserve">Итого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shd w:fill="auto" w:val="clear"/>
                <w:lang w:val="ru-RU" w:eastAsia="ru-RU" w:bidi="ar-SA"/>
              </w:rPr>
              <w:t>10616,55725</w:t>
            </w:r>
            <w:r>
              <w:rPr>
                <w:rFonts w:cs="Times New Roman" w:ascii="Times New Roman" w:hAnsi="Times New Roman"/>
                <w:shd w:fill="auto" w:val="clear"/>
              </w:rPr>
              <w:t xml:space="preserve"> тыс. руб. в том числе:</w:t>
            </w:r>
          </w:p>
          <w:p>
            <w:pPr>
              <w:pStyle w:val="ConsPlusNormal"/>
              <w:widowControl w:val="false"/>
              <w:ind w:hanging="0"/>
              <w:rPr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МБ –</w:t>
            </w:r>
            <w:r>
              <w:rPr>
                <w:rFonts w:cs="Times New Roman" w:ascii="Times New Roman" w:hAnsi="Times New Roman"/>
                <w:color w:val="000000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shd w:fill="auto" w:val="clear"/>
                <w:lang w:val="ru-RU" w:eastAsia="ru-RU" w:bidi="ar-SA"/>
              </w:rPr>
              <w:t xml:space="preserve">10616,55725 </w:t>
            </w:r>
            <w:r>
              <w:rPr>
                <w:rFonts w:cs="Times New Roman" w:ascii="Times New Roman" w:hAnsi="Times New Roman"/>
                <w:shd w:fill="auto" w:val="clear"/>
              </w:rPr>
              <w:t>тыс. руб.</w:t>
            </w:r>
          </w:p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Прогнозная оценка:</w:t>
            </w:r>
          </w:p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ФБ – 0,00</w:t>
            </w:r>
          </w:p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КБ – 0,00</w:t>
            </w:r>
          </w:p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ВБ – 0,00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/>
      </w:pPr>
      <w:r>
        <w:rPr>
          <w:rFonts w:cs="Times New Roman" w:ascii="Times New Roman" w:hAnsi="Times New Roman"/>
        </w:rPr>
        <w:t>Приложение 2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Структура муниципальной программы</w:t>
      </w:r>
    </w:p>
    <w:p>
      <w:pPr>
        <w:pStyle w:val="ConsPlusNormal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</w:t>
      </w:r>
      <w:r>
        <w:rPr>
          <w:rFonts w:cs="Times New Roman" w:ascii="Times New Roman" w:hAnsi="Times New Roman"/>
          <w:color w:val="000000"/>
          <w:sz w:val="22"/>
          <w:szCs w:val="22"/>
          <w:u w:val="single"/>
        </w:rPr>
        <w:t xml:space="preserve">Благоустройство </w:t>
      </w:r>
      <w:r>
        <w:rPr>
          <w:rFonts w:cs="Times New Roman" w:ascii="Times New Roman" w:hAnsi="Times New Roman"/>
          <w:sz w:val="22"/>
          <w:szCs w:val="22"/>
          <w:u w:val="single"/>
        </w:rPr>
        <w:t>Лазовского муниципального округа» на 2025-2029 гг.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06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383"/>
        <w:gridCol w:w="2494"/>
        <w:gridCol w:w="1699"/>
        <w:gridCol w:w="1929"/>
      </w:tblGrid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N п/п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Задачи структурного элемента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реализации структурного элемента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Ожидаемый результат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 (соисполнитель)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6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Процессная часть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</w:t>
            </w:r>
          </w:p>
        </w:tc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Комплекс процессных мероприятий (структурный элемент)  «Благоустройство общественных территорий Лазовского муниципального округа»</w:t>
            </w:r>
          </w:p>
        </w:tc>
      </w:tr>
      <w:tr>
        <w:trPr/>
        <w:tc>
          <w:tcPr>
            <w:tcW w:w="5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Повышение качества жизни жителей и создание привлекательной среды округа.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2025-2029 гг.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привлекательной и комфортной среды округа, способствующей улучшению общего благосостояния жителей.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Исполнитель: Отдел жилищно-коммунального хозяйства администрации Лазовского муниципального округа Соисполнители: Отдел архитектуры, градостроительства, земельных и имущественных отношений; Начальники территориальных отделов администрации Лазовского муниципального округа</w:t>
            </w:r>
          </w:p>
        </w:tc>
      </w:tr>
      <w:tr>
        <w:trPr/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1.2</w:t>
            </w:r>
          </w:p>
        </w:tc>
        <w:tc>
          <w:tcPr>
            <w:tcW w:w="85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Комплекс процессных мероприятий (структурный элемент) «Восстановление, реконструкция, текущее содержание сетей уличного освещения Лазовского муниципального округа»</w:t>
            </w:r>
          </w:p>
        </w:tc>
      </w:tr>
      <w:tr>
        <w:trPr/>
        <w:tc>
          <w:tcPr>
            <w:tcW w:w="5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надежного и эффективного освещения улиц и общественных пространств.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2025-2029 гг.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безопасной, комфортной и энергоэффективной системы уличного освещения, способствующей улучшению качества жизни жителей Лазовского муниципального округа.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Исполнитель: Отдел жилищно-коммунального хозяйства администрации Лазовского муниципального округа Соисполнители: Отдел архитектуры, градостроительства, земельных и имущественных отношений; Начальники территориальных отделов администрации Лазовского муниципального округа</w:t>
            </w:r>
          </w:p>
        </w:tc>
      </w:tr>
      <w:tr>
        <w:trPr/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1.3</w:t>
            </w:r>
          </w:p>
        </w:tc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Комплекс процессных мероприятий (структурный элемент) «Озеленение муниципального округа»</w:t>
            </w:r>
          </w:p>
        </w:tc>
      </w:tr>
      <w:tr>
        <w:trPr/>
        <w:tc>
          <w:tcPr>
            <w:tcW w:w="5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Уход за зелеными насаждениями, обрезка и формирование деревьев и кустарников, уборка мусора и листьев, посадка новых растений.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2025-2029 гг.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Улучшение эстетического вида зеленых насаждений, создание комфортной среды для отдыха и прогулок.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Исполнитель: Отдел жилищно-коммунального хозяйства администрации Лазовского муниципального округа Соисполнители:  Начальники территориальных отделов администрации Лазовского муниципального округа</w:t>
            </w:r>
          </w:p>
        </w:tc>
      </w:tr>
    </w:tbl>
    <w:p>
      <w:pPr>
        <w:sectPr>
          <w:type w:val="nextPage"/>
          <w:pgSz w:w="11906" w:h="16838"/>
          <w:pgMar w:left="1247" w:right="851" w:header="0" w:top="567" w:footer="0" w:bottom="709" w:gutter="0"/>
          <w:pgNumType w:fmt="decimal"/>
          <w:formProt w:val="false"/>
          <w:textDirection w:val="lrTb"/>
          <w:docGrid w:type="default" w:linePitch="360" w:charSpace="24576"/>
        </w:sectPr>
      </w:pP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3</w:t>
      </w:r>
    </w:p>
    <w:p>
      <w:pPr>
        <w:pStyle w:val="ConsPlusNormal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3. Показатели и их значения в разрезе мероприятий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структурных элементов муниципальной программы</w:t>
      </w:r>
    </w:p>
    <w:p>
      <w:pPr>
        <w:pStyle w:val="ConsPlusNormal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</w:t>
      </w:r>
      <w:r>
        <w:rPr>
          <w:rFonts w:cs="Times New Roman" w:ascii="Times New Roman" w:hAnsi="Times New Roman"/>
          <w:color w:val="000000"/>
          <w:sz w:val="22"/>
          <w:szCs w:val="22"/>
          <w:u w:val="single"/>
        </w:rPr>
        <w:t>Благоустройство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Лазовского муниципального округа» на 2025-2029 гг.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 муниципальной программы)</w:t>
      </w:r>
    </w:p>
    <w:p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09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3"/>
        <w:gridCol w:w="1890"/>
        <w:gridCol w:w="40"/>
        <w:gridCol w:w="1925"/>
        <w:gridCol w:w="1133"/>
        <w:gridCol w:w="1138"/>
        <w:gridCol w:w="1415"/>
        <w:gridCol w:w="1559"/>
        <w:gridCol w:w="1422"/>
        <w:gridCol w:w="1565"/>
        <w:gridCol w:w="1404"/>
      </w:tblGrid>
      <w:tr>
        <w:trPr/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N п/п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направления, структурного элемента, мероприятия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Показатели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 измерения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Базовое значение показателя</w:t>
            </w:r>
          </w:p>
        </w:tc>
        <w:tc>
          <w:tcPr>
            <w:tcW w:w="7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Значения показателей</w:t>
            </w:r>
          </w:p>
        </w:tc>
      </w:tr>
      <w:tr>
        <w:trPr/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</w:tr>
      <w:tr>
        <w:trPr/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</w:tc>
      </w:tr>
      <w:tr>
        <w:trPr/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</w:t>
            </w:r>
          </w:p>
        </w:tc>
        <w:tc>
          <w:tcPr>
            <w:tcW w:w="13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Комплекс процессных мероприятий (структурный элемент)  «Благоустройство общественных территорий Лазовского муниципального округа»</w:t>
            </w:r>
          </w:p>
        </w:tc>
      </w:tr>
      <w:tr>
        <w:trPr/>
        <w:tc>
          <w:tcPr>
            <w:tcW w:w="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1.1.1</w:t>
            </w:r>
          </w:p>
        </w:tc>
        <w:tc>
          <w:tcPr>
            <w:tcW w:w="193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 «</w:t>
            </w:r>
            <w:r>
              <w:rPr>
                <w:rFonts w:cs="Times New Roman" w:ascii="Times New Roman" w:hAnsi="Times New Roman"/>
                <w:color w:val="000000"/>
              </w:rPr>
              <w:t>К</w:t>
            </w:r>
            <w:r>
              <w:rPr>
                <w:rFonts w:cs="Times New Roman" w:ascii="Times New Roman" w:hAnsi="Times New Roman"/>
              </w:rPr>
              <w:t>апитальный ремонт, ремонт децентрализованных водозаборных сооружений»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1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К</w:t>
            </w:r>
            <w:r>
              <w:rPr>
                <w:rFonts w:cs="Times New Roman" w:ascii="Times New Roman" w:hAnsi="Times New Roman"/>
              </w:rPr>
              <w:t>апитальный ремонт колодцев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1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Ремонт и содержание колодцев на территории Лазовского муниципального округа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1.1.2.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 (результат) 2 «Содержание территорий муниципального округа»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Содержание парка с. Лазо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Содержание парка пгт. Преображение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1.1.3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 (результат) 3 «Содержание и ремонт объектов и элементов благоустройства»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Ремонт и содержания подвесных мостов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  <w:tr>
        <w:trPr/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Содержание детских и спортивных площадок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</w:tr>
      <w:tr>
        <w:trPr/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Услуги по содержанию и ремонту спортивных площадок «Центр культуры, спорта, туризма и молодежной политики»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/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Приобретение хозяйственных товаров  «Центр культуры, спорта, туризма и молодежной политики»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</w:tr>
      <w:tr>
        <w:trPr/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Услуги по заливке катков  «Центр культуры, спорта, туризма и молодежной политики»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1.1.4</w:t>
            </w:r>
          </w:p>
        </w:tc>
        <w:tc>
          <w:tcPr>
            <w:tcW w:w="1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4 «</w:t>
            </w:r>
            <w:r>
              <w:rPr>
                <w:rFonts w:cs="Times New Roman" w:ascii="Times New Roman" w:hAnsi="Times New Roman"/>
                <w:color w:val="000000"/>
              </w:rPr>
              <w:t>Б</w:t>
            </w:r>
            <w:r>
              <w:rPr>
                <w:rFonts w:cs="Times New Roman" w:ascii="Times New Roman" w:hAnsi="Times New Roman"/>
              </w:rPr>
              <w:t>лагоустройство и содержанию мест захоронения (кладбища)»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кладбищ округа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1.1.5</w:t>
            </w:r>
          </w:p>
        </w:tc>
        <w:tc>
          <w:tcPr>
            <w:tcW w:w="1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 (результат) 5 «Мероприятия по инвентаризации кладбищ, стен скорби, крематориев, а также мест захоронений на кладбищах и в стенах скорби расположенных на территории Лазовского МО»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кладбищ, обследованных в рамках инвентаризации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1.1.6</w:t>
            </w:r>
          </w:p>
        </w:tc>
        <w:tc>
          <w:tcPr>
            <w:tcW w:w="1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 (результат) 6 «Устройство, содержание и ремонт сетей ливневой канализации»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ливневых канализаций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1.1.7</w:t>
            </w:r>
          </w:p>
        </w:tc>
        <w:tc>
          <w:tcPr>
            <w:tcW w:w="1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 (результат) 7 «Расходы на оформление и подготовку территории к праздничным мероприятиям»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Праздничные мероприятия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1.1.8</w:t>
            </w:r>
          </w:p>
        </w:tc>
        <w:tc>
          <w:tcPr>
            <w:tcW w:w="19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8 «Разработка проектно-сметной документации, получение экспертных заключений»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разработанных проектно-сметных документаций и экспертных заключений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1.2</w:t>
            </w:r>
          </w:p>
        </w:tc>
        <w:tc>
          <w:tcPr>
            <w:tcW w:w="1349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Комплекс процессных мероприятий (структурный элемент) «Восстановление, реконструкция, текущее содержание сетей уличного освещения Лазовского муниципального округа»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1.2.1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 «Содержание муниципальных сетей уличного освещения»</w:t>
            </w:r>
          </w:p>
        </w:tc>
        <w:tc>
          <w:tcPr>
            <w:tcW w:w="1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фонарей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5 0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1.2.2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 (результат) 2 «Электроснабжение муниципальных сетей уличного освещения»</w:t>
            </w:r>
          </w:p>
        </w:tc>
        <w:tc>
          <w:tcPr>
            <w:tcW w:w="1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Оплата за услуги освещения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Населенные пункты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1.3</w:t>
            </w:r>
          </w:p>
        </w:tc>
        <w:tc>
          <w:tcPr>
            <w:tcW w:w="1349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Комплекс процессных мероприятий (структурный элемент) «Озеленение муниципального округа»</w:t>
            </w:r>
          </w:p>
        </w:tc>
      </w:tr>
      <w:tr>
        <w:trPr/>
        <w:tc>
          <w:tcPr>
            <w:tcW w:w="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1.3.1</w:t>
            </w:r>
          </w:p>
        </w:tc>
        <w:tc>
          <w:tcPr>
            <w:tcW w:w="189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</w:t>
            </w:r>
          </w:p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«Уход за зелеными насаждениями муниципального округа»</w:t>
            </w:r>
          </w:p>
        </w:tc>
        <w:tc>
          <w:tcPr>
            <w:tcW w:w="1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Окоска  территорий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Кв.м.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120 000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9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Обрезка ветвей и деревьев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1.3.2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2 «Приобретение и посадка саженцев»</w:t>
            </w:r>
          </w:p>
        </w:tc>
        <w:tc>
          <w:tcPr>
            <w:tcW w:w="19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Приобретение цветов для посадки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</w:tbl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4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Финансовое обеспечение муниципальной программы</w:t>
      </w:r>
    </w:p>
    <w:p>
      <w:pPr>
        <w:pStyle w:val="ConsPlusNormal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</w:t>
      </w:r>
      <w:r>
        <w:rPr>
          <w:rFonts w:cs="Times New Roman" w:ascii="Times New Roman" w:hAnsi="Times New Roman"/>
          <w:color w:val="000000"/>
          <w:sz w:val="22"/>
          <w:szCs w:val="22"/>
          <w:u w:val="single"/>
        </w:rPr>
        <w:t>Благоустройство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Лазовского муниципального округа» на 2025-2029 гг.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 муниципальной программы)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4237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1780"/>
        <w:gridCol w:w="1705"/>
        <w:gridCol w:w="1851"/>
        <w:gridCol w:w="1358"/>
        <w:gridCol w:w="1274"/>
        <w:gridCol w:w="1277"/>
        <w:gridCol w:w="10"/>
        <w:gridCol w:w="1267"/>
        <w:gridCol w:w="1303"/>
        <w:gridCol w:w="1811"/>
      </w:tblGrid>
      <w:tr>
        <w:trPr/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N п/п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Источники финансирования</w:t>
            </w:r>
          </w:p>
        </w:tc>
        <w:tc>
          <w:tcPr>
            <w:tcW w:w="8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</w:tr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</w:tr>
      <w:tr>
        <w:trPr/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Муниципальная программа «</w:t>
            </w:r>
            <w:r>
              <w:rPr>
                <w:rFonts w:cs="Times New Roman" w:ascii="Times New Roman" w:hAnsi="Times New Roman"/>
                <w:color w:val="000000"/>
              </w:rPr>
              <w:t>Благоустройство</w:t>
            </w:r>
            <w:r>
              <w:rPr>
                <w:rFonts w:cs="Times New Roman" w:ascii="Times New Roman" w:hAnsi="Times New Roman"/>
              </w:rPr>
              <w:t xml:space="preserve"> Лазовского муниципального округа» на 2025-2029 гг.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всего, в том числе: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2476,56665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325,14265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10616,55725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2476,56665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325,14265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10616,55725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2476,56665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325,14265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10616,55725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3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2476,56665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325,14265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1938,28265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10616,55725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136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</w:tc>
      </w:tr>
      <w:tr>
        <w:trPr/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Структурный элемент 1.1  «Благоустройство общественных территорий Лазовского муниципального округа»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1741,26665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1589,84265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ar-SA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ar-SA" w:bidi="ar-SA"/>
              </w:rPr>
              <w:t>1202,98265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ar-SA" w:bidi="ar-SA"/>
              </w:rPr>
              <w:t>1202,98265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ar-SA" w:bidi="ar-SA"/>
              </w:rPr>
              <w:t>1202,98265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  <w:t>6940,05725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1741,26665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1589,84265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ar-SA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ar-SA" w:bidi="ar-SA"/>
              </w:rPr>
              <w:t>1202,98265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ar-SA" w:bidi="ar-SA"/>
              </w:rPr>
              <w:t>1202,98265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ar-SA" w:bidi="ar-SA"/>
              </w:rPr>
              <w:t>1202,98265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color w:val="000000"/>
                <w:sz w:val="22"/>
                <w:szCs w:val="22"/>
                <w:shd w:fill="auto" w:val="clear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ar-SA" w:bidi="ar-SA"/>
              </w:rPr>
              <w:t>6940,05725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1.1.1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1.1.1 «</w:t>
            </w:r>
            <w:r>
              <w:rPr>
                <w:rFonts w:cs="Times New Roman" w:ascii="Times New Roman" w:hAnsi="Times New Roman"/>
                <w:color w:val="000000"/>
              </w:rPr>
              <w:t>К</w:t>
            </w:r>
            <w:r>
              <w:rPr>
                <w:rFonts w:cs="Times New Roman" w:ascii="Times New Roman" w:hAnsi="Times New Roman"/>
              </w:rPr>
              <w:t>апитальный ремонт, ремонт децентрализованных водозаборных сооружений»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1.1.2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1.1.2 «Содержание территорий муниципального округа»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498,03707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498,03707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  <w:t>111,17707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  <w:t>111,17707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  <w:t>111,17707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1329,60535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498,03707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498,03707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  <w:t>111,17707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  <w:t>111,17707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ar-SA" w:bidi="ar-SA"/>
              </w:rPr>
              <w:t>111,17707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1329,60535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1.1.3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1.1.3 «Содержание и ремонт объектов и элементов благоустройства»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558,36198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2186,1139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558,36198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406,93798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2186,1139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1.1.4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1.1.4 «</w:t>
            </w:r>
            <w:r>
              <w:rPr>
                <w:rFonts w:cs="Times New Roman" w:ascii="Times New Roman" w:hAnsi="Times New Roman"/>
                <w:color w:val="000000"/>
              </w:rPr>
              <w:t>Б</w:t>
            </w:r>
            <w:r>
              <w:rPr>
                <w:rFonts w:cs="Times New Roman" w:ascii="Times New Roman" w:hAnsi="Times New Roman"/>
              </w:rPr>
              <w:t>лагоустройство и содержание мест захоронения (кладбища)»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3424,338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684,86760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3424,338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1.1.5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1.1.5 «Мероприятия по инвентаризации кладбищ, стен скорби, крематориев, а также мест захоронений на кладбищах и в стенах скорби расположенных на территории Лазовского МО»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1.1.6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1.1.6 «Устройство, содержание и ремонт сетей ливневой канализации»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1.1.7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1.1.7 «Расходы на оформление и подготовку территории к праздничным мероприятиям»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1.1.8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1.1.8 «Разработка проектно-сметной документации, получение экспертных заключений»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1.2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Структурный элемент 1.2 «Восстановление, реконструкция, текущее содержание сетей уличного освещения Лазовского муниципального округа»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3676,500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804" w:hRule="atLeast"/>
        </w:trPr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3676,500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1.2.1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1.2.1 «Содержание муниципальных сетей уличного освещения»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1.2.2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1.2.2 «Электроснабжение муниципальных сетей уличного освещения»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3676,500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735,300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3676,500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1.3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Структурный элемент 1.3 «Озеленение муниципального округа»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1.3.1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1.3.1 «Уход за зелеными насаждениями муниципального округа»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1.3.2</w:t>
            </w:r>
          </w:p>
        </w:tc>
        <w:tc>
          <w:tcPr>
            <w:tcW w:w="17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1.3.2 «Приобретение и посадка саженцев»</w:t>
            </w:r>
          </w:p>
        </w:tc>
        <w:tc>
          <w:tcPr>
            <w:tcW w:w="17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/>
        <w:tc>
          <w:tcPr>
            <w:tcW w:w="5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9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851" w:footer="0" w:bottom="1134" w:gutter="0"/>
          <w:pgNumType w:fmt="decimal"/>
          <w:formProt w:val="false"/>
          <w:textDirection w:val="lrTb"/>
          <w:docGrid w:type="default" w:linePitch="100" w:charSpace="16384"/>
        </w:sectPr>
      </w:pP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5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bookmarkStart w:id="1" w:name="P1157"/>
      <w:bookmarkEnd w:id="1"/>
      <w:r>
        <w:rPr>
          <w:rFonts w:cs="Times New Roman" w:ascii="Times New Roman" w:hAnsi="Times New Roman"/>
          <w:sz w:val="22"/>
          <w:szCs w:val="22"/>
        </w:rPr>
        <w:t>Паспорт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структурного элемента (комплекса процессных мероприятий)</w:t>
      </w:r>
    </w:p>
    <w:p>
      <w:pPr>
        <w:pStyle w:val="ConsPlusNormal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«Благоустройство общественных территорий Лазовского муниципального округа»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 комплекса процессных мероприятий)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41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6"/>
        <w:gridCol w:w="1564"/>
        <w:gridCol w:w="1129"/>
        <w:gridCol w:w="1140"/>
        <w:gridCol w:w="1134"/>
        <w:gridCol w:w="1133"/>
        <w:gridCol w:w="1135"/>
        <w:gridCol w:w="1127"/>
      </w:tblGrid>
      <w:tr>
        <w:trPr/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</w:tc>
      </w:tr>
      <w:tr>
        <w:trPr/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Задачи структурного элемента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Повышение качества жизни жителей и создание привлекательной среды округа.</w:t>
            </w:r>
          </w:p>
        </w:tc>
      </w:tr>
      <w:tr>
        <w:trPr/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реализации структурного элемента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2025-2029 гг.</w:t>
            </w:r>
          </w:p>
        </w:tc>
      </w:tr>
      <w:tr>
        <w:trPr/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Исполнитель: Отдел жилищно-коммунального хозяйства администрации Лазовского муниципального округа Соисполнители: Отдел архитектуры, градостроительства, земельных и имущественных отношений; Начальники территориальных отделов администрации Лазовского муниципального округа</w:t>
            </w:r>
          </w:p>
        </w:tc>
      </w:tr>
      <w:tr>
        <w:trPr/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Объемы и источники финансирования структурного элемента 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6940,05725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1741,26665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1589,84265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1202,98265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1202,98265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1202,98265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 по источникам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6940,05725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1741,26665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1589,84265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1202,98265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1202,98265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1202,98265</w:t>
            </w:r>
          </w:p>
        </w:tc>
      </w:tr>
      <w:tr>
        <w:trPr/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Показатели структурного элемента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показателя, ед. изм.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Базовое значение показателя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К</w:t>
            </w:r>
            <w:r>
              <w:rPr>
                <w:rFonts w:cs="Times New Roman" w:ascii="Times New Roman" w:hAnsi="Times New Roman"/>
              </w:rPr>
              <w:t>апитальный ремонт колодцев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Ремонт и содержание колодцев на территории Лазовского муниципального округа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Содержание парка с. Лазо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Содержание парка пгт. Преображение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Ремонта и содержания подвесных мостов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</w:tr>
      <w:tr>
        <w:trPr/>
        <w:tc>
          <w:tcPr>
            <w:tcW w:w="204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Услуги по содержанию и ремонту спортивных площадок «Центр культуры, спорта, туризма и молодежной политики»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/>
        <w:tc>
          <w:tcPr>
            <w:tcW w:w="204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Приобретение хозяйственных товаров  «Центр культуры, спорта, туризма и молодежной политики»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</w:tr>
      <w:tr>
        <w:trPr/>
        <w:tc>
          <w:tcPr>
            <w:tcW w:w="204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Услуги по заливке катков  «Центр культуры, спорта, туризма и молодежной политики»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кладбищ округа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кладбищ, обследованных в рамках инвентаризации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площадок детских и спортивных площадок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ливневых канализаций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разработанных проектно-сметных документаций и экспертных заключений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Праздничные мероприятия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</w:tbl>
    <w:p>
      <w:pPr>
        <w:sectPr>
          <w:type w:val="nextPage"/>
          <w:pgSz w:w="11906" w:h="16838"/>
          <w:pgMar w:left="851" w:right="851" w:header="0" w:top="851" w:footer="0" w:bottom="1134" w:gutter="0"/>
          <w:pgNumType w:fmt="decimal"/>
          <w:formProt w:val="false"/>
          <w:titlePg/>
          <w:textDirection w:val="lrTb"/>
          <w:docGrid w:type="default" w:linePitch="100" w:charSpace="24576"/>
        </w:sectPr>
      </w:pP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6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bookmarkStart w:id="2" w:name="P11571"/>
      <w:bookmarkEnd w:id="2"/>
      <w:r>
        <w:rPr>
          <w:rFonts w:cs="Times New Roman" w:ascii="Times New Roman" w:hAnsi="Times New Roman"/>
          <w:sz w:val="22"/>
          <w:szCs w:val="22"/>
        </w:rPr>
        <w:t>Паспорт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структурного элемента (комплекса процессных мероприятий)</w:t>
      </w:r>
    </w:p>
    <w:p>
      <w:pPr>
        <w:pStyle w:val="ConsPlusNormal"/>
        <w:ind w:hanging="0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«Восстановление, реконструкция, текущее содержание сетей уличного освещения Лазовского муниципального округа»</w:t>
      </w:r>
    </w:p>
    <w:p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комплекса процессных мероприятий)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06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1558"/>
        <w:gridCol w:w="1135"/>
        <w:gridCol w:w="849"/>
        <w:gridCol w:w="852"/>
        <w:gridCol w:w="850"/>
        <w:gridCol w:w="840"/>
        <w:gridCol w:w="794"/>
      </w:tblGrid>
      <w:tr>
        <w:trPr/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</w:t>
            </w:r>
          </w:p>
        </w:tc>
        <w:tc>
          <w:tcPr>
            <w:tcW w:w="68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</w:tc>
      </w:tr>
      <w:tr>
        <w:trPr/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Задачи структурного элемента</w:t>
            </w:r>
          </w:p>
        </w:tc>
        <w:tc>
          <w:tcPr>
            <w:tcW w:w="68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надежного и эффективного освещения улиц и общественных пространств.</w:t>
            </w:r>
          </w:p>
        </w:tc>
      </w:tr>
      <w:tr>
        <w:trPr/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реализации структурного элемента</w:t>
            </w:r>
          </w:p>
        </w:tc>
        <w:tc>
          <w:tcPr>
            <w:tcW w:w="68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2025-2029 гг.</w:t>
            </w:r>
          </w:p>
        </w:tc>
      </w:tr>
      <w:tr>
        <w:trPr/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68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Исполнитель: Отдел жилищно-коммунального хозяйства администрации Лазовского муниципального округа Соисполнители: Отдел архитектуры, градостроительства, земельных и имущественных отношений; Начальники территориальных отделов администрации Лазовского муниципального округа</w:t>
            </w:r>
          </w:p>
        </w:tc>
      </w:tr>
      <w:tr>
        <w:trPr/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Объемы и источники финансирования структурного элемента 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</w:tr>
      <w:tr>
        <w:trPr/>
        <w:tc>
          <w:tcPr>
            <w:tcW w:w="21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1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1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3676,500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</w:tr>
      <w:tr>
        <w:trPr/>
        <w:tc>
          <w:tcPr>
            <w:tcW w:w="21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1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 по источникам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3676,500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3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</w:tr>
      <w:tr>
        <w:trPr/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Показатели структурного элемента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показателя, ед. изм.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Базовое значение показателя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</w:tr>
      <w:tr>
        <w:trPr/>
        <w:tc>
          <w:tcPr>
            <w:tcW w:w="21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фонарей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</w:tr>
      <w:tr>
        <w:trPr/>
        <w:tc>
          <w:tcPr>
            <w:tcW w:w="21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Оплата за услуги освещения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Руб.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3"/>
              <w:widowControl w:val="false"/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735,300</w:t>
            </w:r>
          </w:p>
        </w:tc>
      </w:tr>
    </w:tbl>
    <w:p>
      <w:pPr>
        <w:sectPr>
          <w:type w:val="nextPage"/>
          <w:pgSz w:w="11906" w:h="16838"/>
          <w:pgMar w:left="1701" w:right="851" w:header="0" w:top="851" w:footer="0" w:bottom="1134" w:gutter="0"/>
          <w:pgNumType w:fmt="decimal"/>
          <w:formProt w:val="false"/>
          <w:textDirection w:val="lrTb"/>
          <w:docGrid w:type="default" w:linePitch="100" w:charSpace="24576"/>
        </w:sectPr>
      </w:pP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7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bookmarkStart w:id="3" w:name="P115711"/>
      <w:bookmarkEnd w:id="3"/>
      <w:r>
        <w:rPr>
          <w:rFonts w:cs="Times New Roman" w:ascii="Times New Roman" w:hAnsi="Times New Roman"/>
          <w:sz w:val="22"/>
          <w:szCs w:val="22"/>
        </w:rPr>
        <w:t>Паспорт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структурного элемента (комплекса процессных мероприятий)</w:t>
      </w:r>
    </w:p>
    <w:p>
      <w:pPr>
        <w:pStyle w:val="ConsPlusNormal"/>
        <w:ind w:hanging="0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«Озеленение муниципального округа»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(наименование комплекса процессных мероприятий)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70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4"/>
        <w:gridCol w:w="1561"/>
        <w:gridCol w:w="1134"/>
        <w:gridCol w:w="851"/>
        <w:gridCol w:w="996"/>
        <w:gridCol w:w="1075"/>
        <w:gridCol w:w="1052"/>
        <w:gridCol w:w="986"/>
      </w:tblGrid>
      <w:tr>
        <w:trPr/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</w:tc>
      </w:tr>
      <w:tr>
        <w:trPr/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Задачи структурного элемента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Уход за зелеными насаждениями, обрезка и формирование деревьев и кустарников, уборка мусора и листьев, посадка новых растений.</w:t>
            </w:r>
          </w:p>
        </w:tc>
      </w:tr>
      <w:tr>
        <w:trPr/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реализации структурного элемента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2025-2029 гг.</w:t>
            </w:r>
          </w:p>
        </w:tc>
      </w:tr>
      <w:tr>
        <w:trPr/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7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Исполнитель: Отдел жилищно-коммунального хозяйства администрации Лазовского муниципального округа Соисполнители: Отдел архитектуры, градостроительства, земельных и имущественных отношений; Начальники территориальных отделов администрации Лазовского муниципального округа</w:t>
            </w:r>
          </w:p>
        </w:tc>
      </w:tr>
      <w:tr>
        <w:trPr/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Объемы и источники финансирования структурного элемента 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региональный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 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</w:tr>
      <w:tr>
        <w:trPr/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Показатели структурного элемента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показателя, 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Базовое значение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2025 г.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2026 г.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2027 г.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2028 г.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2029 г.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Окоска 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Обрезка ветвей и деревьев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  <w:tr>
        <w:trPr/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Приобретение цветов для посадки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</w:tr>
    </w:tbl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0" w:firstLine="72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8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План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реализации комплекса процессных мероприятий</w:t>
      </w:r>
    </w:p>
    <w:p>
      <w:pPr>
        <w:pStyle w:val="ConsPlusNormal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на очередной финансовый год</w:t>
      </w:r>
    </w:p>
    <w:p>
      <w:pPr>
        <w:pStyle w:val="ConsPlusNormal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</w:t>
      </w:r>
      <w:r>
        <w:rPr>
          <w:rFonts w:cs="Times New Roman" w:ascii="Times New Roman" w:hAnsi="Times New Roman"/>
          <w:color w:val="000000"/>
          <w:sz w:val="22"/>
          <w:szCs w:val="22"/>
          <w:u w:val="single"/>
        </w:rPr>
        <w:t>Благоустройство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Лазовского муниципального округа» на 2025-2029 гг.</w:t>
      </w:r>
    </w:p>
    <w:p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муниципальной программы)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06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342"/>
        <w:gridCol w:w="1708"/>
        <w:gridCol w:w="1457"/>
        <w:gridCol w:w="1950"/>
      </w:tblGrid>
      <w:tr>
        <w:trPr/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N п/п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направления, мероприятия/контрольная точка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Дата наступления контрольной точки (дата, месяц)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документа, подтверждающий факт достижения контрольного события</w:t>
            </w:r>
          </w:p>
        </w:tc>
      </w:tr>
      <w:tr>
        <w:trPr/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</w:tr>
      <w:tr>
        <w:trPr/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1 «Создание комфортных и безопасных общественных пространств, улучшение освещения и озеленение территорий»</w:t>
            </w:r>
          </w:p>
        </w:tc>
      </w:tr>
      <w:tr>
        <w:trPr/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</w:t>
            </w:r>
          </w:p>
        </w:tc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Комплекс процессных мероприятий (структурный элемент) «Благоустройство общественных территорий Лазовского муниципального округа»</w:t>
            </w:r>
          </w:p>
        </w:tc>
      </w:tr>
      <w:tr>
        <w:trPr/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1.1.2.</w:t>
            </w:r>
          </w:p>
        </w:tc>
        <w:tc>
          <w:tcPr>
            <w:tcW w:w="3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Мероприятие (результат) 1 «</w:t>
            </w:r>
            <w:r>
              <w:rPr>
                <w:rFonts w:cs="Times New Roman" w:ascii="Times New Roman" w:hAnsi="Times New Roman"/>
                <w:color w:val="000000"/>
              </w:rPr>
              <w:t>К</w:t>
            </w:r>
            <w:r>
              <w:rPr>
                <w:rFonts w:cs="Times New Roman" w:ascii="Times New Roman" w:hAnsi="Times New Roman"/>
              </w:rPr>
              <w:t>апитальный ремонт, ремонт децентрализованных водозаборных сооружений»</w:t>
            </w:r>
          </w:p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3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Наименование контрольной точки: </w:t>
            </w:r>
            <w:r>
              <w:rPr>
                <w:rFonts w:cs="Times New Roman" w:ascii="Times New Roman" w:hAnsi="Times New Roman"/>
                <w:color w:val="000000"/>
              </w:rPr>
              <w:t>К</w:t>
            </w:r>
            <w:r>
              <w:rPr>
                <w:rFonts w:cs="Times New Roman" w:ascii="Times New Roman" w:hAnsi="Times New Roman"/>
              </w:rPr>
              <w:t>апитальный ремонт колодцев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 Занесение в план — график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05.05.2025г.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Электронный план - график</w:t>
            </w:r>
          </w:p>
        </w:tc>
      </w:tr>
      <w:tr>
        <w:trPr/>
        <w:tc>
          <w:tcPr>
            <w:tcW w:w="6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2. Заключение контракта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закупок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19.06.2025г.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Подписание контракта</w:t>
            </w:r>
          </w:p>
        </w:tc>
      </w:tr>
      <w:tr>
        <w:trPr/>
        <w:tc>
          <w:tcPr>
            <w:tcW w:w="6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3. Исполнение контракта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жилищно-коммунального хозяйства администрации Лазовского муниципального округа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01.09.2025г.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акт о приемке выполненных работ и справку о стоимости выполненных работ и затрат унифицированные формы КС-2 и КС-3 (утвержденные Постановлением Госкомстата РФ №100 от 11.11.1999 г.)</w:t>
            </w:r>
          </w:p>
        </w:tc>
      </w:tr>
      <w:tr>
        <w:trPr/>
        <w:tc>
          <w:tcPr>
            <w:tcW w:w="6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4. Оплата исполненного контракта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учета и отчетности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08.10.2025г.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Счет на оплату</w:t>
            </w:r>
          </w:p>
        </w:tc>
      </w:tr>
    </w:tbl>
    <w:p>
      <w:pPr>
        <w:sectPr>
          <w:type w:val="nextPage"/>
          <w:pgSz w:w="11906" w:h="16838"/>
          <w:pgMar w:left="1701" w:right="851" w:header="0" w:top="1134" w:footer="0" w:bottom="1134" w:gutter="0"/>
          <w:pgNumType w:fmt="decimal"/>
          <w:formProt w:val="false"/>
          <w:titlePg/>
          <w:textDirection w:val="lrTb"/>
          <w:docGrid w:type="default" w:linePitch="100" w:charSpace="24576"/>
        </w:sectPr>
      </w:pP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9</w:t>
      </w:r>
    </w:p>
    <w:p>
      <w:pPr>
        <w:pStyle w:val="ConsPlusNormal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ind w:hanging="0"/>
        <w:jc w:val="center"/>
        <w:rPr>
          <w:sz w:val="22"/>
          <w:szCs w:val="22"/>
        </w:rPr>
      </w:pPr>
      <w:bookmarkStart w:id="4" w:name="P1475"/>
      <w:bookmarkEnd w:id="4"/>
      <w:r>
        <w:rPr>
          <w:rFonts w:cs="Times New Roman" w:ascii="Times New Roman" w:hAnsi="Times New Roman"/>
          <w:sz w:val="22"/>
          <w:szCs w:val="22"/>
        </w:rPr>
        <w:t>МЕТОДИКА РАСЧЕТА ПОКАЗАТЕЛЕЙ</w:t>
      </w:r>
    </w:p>
    <w:p>
      <w:pPr>
        <w:pStyle w:val="ConsPlusNormal"/>
        <w:ind w:hanging="0"/>
        <w:jc w:val="center"/>
        <w:rPr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«</w:t>
      </w:r>
      <w:r>
        <w:rPr>
          <w:rFonts w:cs="Times New Roman" w:ascii="Times New Roman" w:hAnsi="Times New Roman"/>
          <w:color w:val="000000"/>
          <w:sz w:val="22"/>
          <w:szCs w:val="22"/>
          <w:u w:val="single"/>
        </w:rPr>
        <w:t>Благоустройство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Лазовского муниципального округа» на 2025-2029 гг.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муниципальной программы)</w:t>
      </w:r>
    </w:p>
    <w:p>
      <w:pPr>
        <w:pStyle w:val="ConsPlusNormal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06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101"/>
        <w:gridCol w:w="1528"/>
        <w:gridCol w:w="1304"/>
        <w:gridCol w:w="1420"/>
        <w:gridCol w:w="2150"/>
      </w:tblGrid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N п/п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показателя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Порядок расчета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 данных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Периодичность представления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10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</w:rPr>
              <w:t>К</w:t>
            </w:r>
            <w:r>
              <w:rPr>
                <w:rFonts w:cs="Times New Roman" w:ascii="Times New Roman" w:hAnsi="Times New Roman"/>
              </w:rPr>
              <w:t>апитальный ремонт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>
          <w:trHeight w:val="1385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Ремонт и содержание колодцев на территории Лазовского муниципального округа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Содержание парка с. Лазо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Содержание парка пгт. Преображение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Ремонта и содержания подвесных мостов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кладбищ округа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кладбищ, обследованных в рамках инвентаризации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площадок детских и спортивных площадок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>
          <w:trHeight w:val="574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9.</w:t>
            </w:r>
          </w:p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фонарей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10.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Окоска  территорий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Кв.м.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11.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Обрезка ветвей и деревьев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ЖКХ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12.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Приобретение цветов для посадки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архитектуры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13.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hd w:val="clear" w:color="auto" w:fill="FFFFFF"/>
              <w:ind w:hanging="0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Праздничные мероприятия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архитектуры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14.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Ливневые канализации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Ед.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Фактический показатель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архитектуры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</w:tr>
    </w:tbl>
    <w:p>
      <w:pPr>
        <w:sectPr>
          <w:type w:val="nextPage"/>
          <w:pgSz w:w="11906" w:h="16838"/>
          <w:pgMar w:left="1134" w:right="1134" w:header="0" w:top="851" w:footer="0" w:bottom="850" w:gutter="0"/>
          <w:pgNumType w:fmt="decimal"/>
          <w:formProt w:val="false"/>
          <w:textDirection w:val="lrTb"/>
          <w:docGrid w:type="default" w:linePitch="100" w:charSpace="24576"/>
        </w:sectPr>
      </w:pP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</w:rPr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1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G Times"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pStyle w:val="5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5e52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Heading 1"/>
    <w:basedOn w:val="Normal"/>
    <w:next w:val="Normal"/>
    <w:link w:val="a3"/>
    <w:qFormat/>
    <w:rsid w:val="00f05e52"/>
    <w:pPr>
      <w:keepNext w:val="true"/>
      <w:jc w:val="center"/>
      <w:outlineLvl w:val="0"/>
    </w:pPr>
    <w:rPr>
      <w:sz w:val="32"/>
      <w:lang w:val="en-US"/>
    </w:rPr>
  </w:style>
  <w:style w:type="paragraph" w:styleId="2" w:customStyle="1">
    <w:name w:val="Heading 2"/>
    <w:basedOn w:val="Normal"/>
    <w:next w:val="Normal"/>
    <w:qFormat/>
    <w:rsid w:val="00f05e52"/>
    <w:pPr>
      <w:keepNext w:val="true"/>
      <w:jc w:val="center"/>
      <w:outlineLvl w:val="1"/>
    </w:pPr>
    <w:rPr>
      <w:b/>
      <w:sz w:val="28"/>
    </w:rPr>
  </w:style>
  <w:style w:type="paragraph" w:styleId="3" w:customStyle="1">
    <w:name w:val="Heading 3"/>
    <w:basedOn w:val="Normal"/>
    <w:link w:val="Heading3"/>
    <w:qFormat/>
    <w:rsid w:val="00297062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 w:customStyle="1">
    <w:name w:val="Heading 4"/>
    <w:basedOn w:val="Normal"/>
    <w:next w:val="Normal"/>
    <w:link w:val="Heading4"/>
    <w:qFormat/>
    <w:rsid w:val="00353092"/>
    <w:pPr>
      <w:keepNext w:val="true"/>
      <w:numPr>
        <w:ilvl w:val="3"/>
        <w:numId w:val="1"/>
      </w:numPr>
      <w:suppressAutoHyphens w:val="true"/>
      <w:spacing w:lineRule="auto" w:line="276"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 w:customStyle="1">
    <w:name w:val="Heading 5"/>
    <w:basedOn w:val="Normal"/>
    <w:next w:val="Style21"/>
    <w:link w:val="Heading5"/>
    <w:qFormat/>
    <w:rsid w:val="00353092"/>
    <w:pPr>
      <w:numPr>
        <w:ilvl w:val="4"/>
        <w:numId w:val="1"/>
      </w:numPr>
      <w:suppressAutoHyphens w:val="true"/>
      <w:spacing w:before="280" w:after="280"/>
      <w:outlineLvl w:val="4"/>
    </w:pPr>
    <w:rPr>
      <w:b/>
      <w:bCs/>
      <w:lang w:eastAsia="ar-SA"/>
    </w:rPr>
  </w:style>
  <w:style w:type="paragraph" w:styleId="6" w:customStyle="1">
    <w:name w:val="Heading 6"/>
    <w:basedOn w:val="Normal"/>
    <w:next w:val="Normal"/>
    <w:qFormat/>
    <w:rsid w:val="000b38d4"/>
    <w:pPr>
      <w:spacing w:before="240" w:after="60"/>
      <w:outlineLvl w:val="5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297ea9"/>
    <w:rPr/>
  </w:style>
  <w:style w:type="character" w:styleId="Style8" w:customStyle="1">
    <w:name w:val="Верхний колонтитул Знак"/>
    <w:basedOn w:val="DefaultParagraphFont"/>
    <w:qFormat/>
    <w:rsid w:val="00b5583a"/>
    <w:rPr/>
  </w:style>
  <w:style w:type="character" w:styleId="31" w:customStyle="1">
    <w:name w:val="Заголовок 3 Знак"/>
    <w:qFormat/>
    <w:rsid w:val="00297062"/>
    <w:rPr>
      <w:b/>
      <w:bCs/>
      <w:sz w:val="27"/>
      <w:szCs w:val="27"/>
    </w:rPr>
  </w:style>
  <w:style w:type="character" w:styleId="Style9" w:customStyle="1">
    <w:name w:val="Нижний колонтитул Знак"/>
    <w:qFormat/>
    <w:rsid w:val="00297062"/>
    <w:rPr/>
  </w:style>
  <w:style w:type="character" w:styleId="Style10" w:customStyle="1">
    <w:name w:val="Интернет-ссылка"/>
    <w:unhideWhenUsed/>
    <w:rsid w:val="00297062"/>
    <w:rPr>
      <w:color w:val="0563C1"/>
      <w:u w:val="single"/>
    </w:rPr>
  </w:style>
  <w:style w:type="character" w:styleId="Style11" w:customStyle="1">
    <w:name w:val="Посещённая гиперссылка"/>
    <w:uiPriority w:val="99"/>
    <w:unhideWhenUsed/>
    <w:rsid w:val="00297062"/>
    <w:rPr>
      <w:color w:val="954F72"/>
      <w:u w:val="single"/>
    </w:rPr>
  </w:style>
  <w:style w:type="character" w:styleId="Style12" w:customStyle="1">
    <w:name w:val="Основной текст_"/>
    <w:link w:val="Heading1"/>
    <w:qFormat/>
    <w:rsid w:val="00e03011"/>
    <w:rPr>
      <w:rFonts w:ascii="Arial" w:hAnsi="Arial" w:eastAsia="Arial" w:cs="Arial"/>
      <w:shd w:fill="FFFFFF" w:val="clear"/>
    </w:rPr>
  </w:style>
  <w:style w:type="character" w:styleId="41" w:customStyle="1">
    <w:name w:val="Заголовок 4 Знак"/>
    <w:qFormat/>
    <w:rsid w:val="00353092"/>
    <w:rPr>
      <w:rFonts w:ascii="Calibri" w:hAnsi="Calibri"/>
      <w:b/>
      <w:bCs/>
      <w:sz w:val="28"/>
      <w:szCs w:val="28"/>
      <w:lang w:eastAsia="ar-SA"/>
    </w:rPr>
  </w:style>
  <w:style w:type="character" w:styleId="51" w:customStyle="1">
    <w:name w:val="Заголовок 5 Знак"/>
    <w:qFormat/>
    <w:rsid w:val="00353092"/>
    <w:rPr>
      <w:b/>
      <w:bCs/>
      <w:lang w:eastAsia="ar-SA"/>
    </w:rPr>
  </w:style>
  <w:style w:type="character" w:styleId="WW8Num1z0" w:customStyle="1">
    <w:name w:val="WW8Num1z0"/>
    <w:qFormat/>
    <w:rsid w:val="00353092"/>
    <w:rPr/>
  </w:style>
  <w:style w:type="character" w:styleId="WW8Num1z1" w:customStyle="1">
    <w:name w:val="WW8Num1z1"/>
    <w:qFormat/>
    <w:rsid w:val="00353092"/>
    <w:rPr/>
  </w:style>
  <w:style w:type="character" w:styleId="WW8Num1z2" w:customStyle="1">
    <w:name w:val="WW8Num1z2"/>
    <w:qFormat/>
    <w:rsid w:val="00353092"/>
    <w:rPr/>
  </w:style>
  <w:style w:type="character" w:styleId="WW8Num1z3" w:customStyle="1">
    <w:name w:val="WW8Num1z3"/>
    <w:qFormat/>
    <w:rsid w:val="00353092"/>
    <w:rPr/>
  </w:style>
  <w:style w:type="character" w:styleId="WW8Num1z4" w:customStyle="1">
    <w:name w:val="WW8Num1z4"/>
    <w:qFormat/>
    <w:rsid w:val="00353092"/>
    <w:rPr/>
  </w:style>
  <w:style w:type="character" w:styleId="WW8Num1z5" w:customStyle="1">
    <w:name w:val="WW8Num1z5"/>
    <w:qFormat/>
    <w:rsid w:val="00353092"/>
    <w:rPr/>
  </w:style>
  <w:style w:type="character" w:styleId="WW8Num1z6" w:customStyle="1">
    <w:name w:val="WW8Num1z6"/>
    <w:qFormat/>
    <w:rsid w:val="00353092"/>
    <w:rPr/>
  </w:style>
  <w:style w:type="character" w:styleId="WW8Num1z7" w:customStyle="1">
    <w:name w:val="WW8Num1z7"/>
    <w:qFormat/>
    <w:rsid w:val="00353092"/>
    <w:rPr/>
  </w:style>
  <w:style w:type="character" w:styleId="WW8Num1z8" w:customStyle="1">
    <w:name w:val="WW8Num1z8"/>
    <w:qFormat/>
    <w:rsid w:val="00353092"/>
    <w:rPr/>
  </w:style>
  <w:style w:type="character" w:styleId="WW8Num2z0" w:customStyle="1">
    <w:name w:val="WW8Num2z0"/>
    <w:qFormat/>
    <w:rsid w:val="00353092"/>
    <w:rPr/>
  </w:style>
  <w:style w:type="character" w:styleId="WW8Num2z1" w:customStyle="1">
    <w:name w:val="WW8Num2z1"/>
    <w:qFormat/>
    <w:rsid w:val="00353092"/>
    <w:rPr/>
  </w:style>
  <w:style w:type="character" w:styleId="WW8Num2z2" w:customStyle="1">
    <w:name w:val="WW8Num2z2"/>
    <w:qFormat/>
    <w:rsid w:val="00353092"/>
    <w:rPr/>
  </w:style>
  <w:style w:type="character" w:styleId="WW8Num2z3" w:customStyle="1">
    <w:name w:val="WW8Num2z3"/>
    <w:qFormat/>
    <w:rsid w:val="00353092"/>
    <w:rPr/>
  </w:style>
  <w:style w:type="character" w:styleId="WW8Num2z4" w:customStyle="1">
    <w:name w:val="WW8Num2z4"/>
    <w:qFormat/>
    <w:rsid w:val="00353092"/>
    <w:rPr/>
  </w:style>
  <w:style w:type="character" w:styleId="WW8Num2z5" w:customStyle="1">
    <w:name w:val="WW8Num2z5"/>
    <w:qFormat/>
    <w:rsid w:val="00353092"/>
    <w:rPr/>
  </w:style>
  <w:style w:type="character" w:styleId="WW8Num2z6" w:customStyle="1">
    <w:name w:val="WW8Num2z6"/>
    <w:qFormat/>
    <w:rsid w:val="00353092"/>
    <w:rPr/>
  </w:style>
  <w:style w:type="character" w:styleId="WW8Num2z7" w:customStyle="1">
    <w:name w:val="WW8Num2z7"/>
    <w:qFormat/>
    <w:rsid w:val="00353092"/>
    <w:rPr/>
  </w:style>
  <w:style w:type="character" w:styleId="WW8Num2z8" w:customStyle="1">
    <w:name w:val="WW8Num2z8"/>
    <w:qFormat/>
    <w:rsid w:val="00353092"/>
    <w:rPr/>
  </w:style>
  <w:style w:type="character" w:styleId="WW8Num3z0" w:customStyle="1">
    <w:name w:val="WW8Num3z0"/>
    <w:qFormat/>
    <w:rsid w:val="00353092"/>
    <w:rPr/>
  </w:style>
  <w:style w:type="character" w:styleId="WW8Num3z1" w:customStyle="1">
    <w:name w:val="WW8Num3z1"/>
    <w:qFormat/>
    <w:rsid w:val="00353092"/>
    <w:rPr/>
  </w:style>
  <w:style w:type="character" w:styleId="WW8Num3z2" w:customStyle="1">
    <w:name w:val="WW8Num3z2"/>
    <w:qFormat/>
    <w:rsid w:val="00353092"/>
    <w:rPr/>
  </w:style>
  <w:style w:type="character" w:styleId="WW8Num3z3" w:customStyle="1">
    <w:name w:val="WW8Num3z3"/>
    <w:qFormat/>
    <w:rsid w:val="00353092"/>
    <w:rPr/>
  </w:style>
  <w:style w:type="character" w:styleId="WW8Num3z4" w:customStyle="1">
    <w:name w:val="WW8Num3z4"/>
    <w:qFormat/>
    <w:rsid w:val="00353092"/>
    <w:rPr/>
  </w:style>
  <w:style w:type="character" w:styleId="WW8Num3z5" w:customStyle="1">
    <w:name w:val="WW8Num3z5"/>
    <w:qFormat/>
    <w:rsid w:val="00353092"/>
    <w:rPr/>
  </w:style>
  <w:style w:type="character" w:styleId="WW8Num3z6" w:customStyle="1">
    <w:name w:val="WW8Num3z6"/>
    <w:qFormat/>
    <w:rsid w:val="00353092"/>
    <w:rPr/>
  </w:style>
  <w:style w:type="character" w:styleId="WW8Num3z7" w:customStyle="1">
    <w:name w:val="WW8Num3z7"/>
    <w:qFormat/>
    <w:rsid w:val="00353092"/>
    <w:rPr/>
  </w:style>
  <w:style w:type="character" w:styleId="WW8Num3z8" w:customStyle="1">
    <w:name w:val="WW8Num3z8"/>
    <w:qFormat/>
    <w:rsid w:val="00353092"/>
    <w:rPr/>
  </w:style>
  <w:style w:type="character" w:styleId="WW8Num4z0" w:customStyle="1">
    <w:name w:val="WW8Num4z0"/>
    <w:qFormat/>
    <w:rsid w:val="00353092"/>
    <w:rPr/>
  </w:style>
  <w:style w:type="character" w:styleId="WW8Num4z1" w:customStyle="1">
    <w:name w:val="WW8Num4z1"/>
    <w:qFormat/>
    <w:rsid w:val="00353092"/>
    <w:rPr/>
  </w:style>
  <w:style w:type="character" w:styleId="WW8Num4z2" w:customStyle="1">
    <w:name w:val="WW8Num4z2"/>
    <w:qFormat/>
    <w:rsid w:val="00353092"/>
    <w:rPr/>
  </w:style>
  <w:style w:type="character" w:styleId="WW8Num4z3" w:customStyle="1">
    <w:name w:val="WW8Num4z3"/>
    <w:qFormat/>
    <w:rsid w:val="00353092"/>
    <w:rPr/>
  </w:style>
  <w:style w:type="character" w:styleId="WW8Num4z4" w:customStyle="1">
    <w:name w:val="WW8Num4z4"/>
    <w:qFormat/>
    <w:rsid w:val="00353092"/>
    <w:rPr/>
  </w:style>
  <w:style w:type="character" w:styleId="WW8Num4z5" w:customStyle="1">
    <w:name w:val="WW8Num4z5"/>
    <w:qFormat/>
    <w:rsid w:val="00353092"/>
    <w:rPr/>
  </w:style>
  <w:style w:type="character" w:styleId="WW8Num4z6" w:customStyle="1">
    <w:name w:val="WW8Num4z6"/>
    <w:qFormat/>
    <w:rsid w:val="00353092"/>
    <w:rPr/>
  </w:style>
  <w:style w:type="character" w:styleId="WW8Num4z7" w:customStyle="1">
    <w:name w:val="WW8Num4z7"/>
    <w:qFormat/>
    <w:rsid w:val="00353092"/>
    <w:rPr/>
  </w:style>
  <w:style w:type="character" w:styleId="WW8Num4z8" w:customStyle="1">
    <w:name w:val="WW8Num4z8"/>
    <w:qFormat/>
    <w:rsid w:val="00353092"/>
    <w:rPr/>
  </w:style>
  <w:style w:type="character" w:styleId="WW8Num5z0" w:customStyle="1">
    <w:name w:val="WW8Num5z0"/>
    <w:qFormat/>
    <w:rsid w:val="00353092"/>
    <w:rPr/>
  </w:style>
  <w:style w:type="character" w:styleId="WW8Num6z0" w:customStyle="1">
    <w:name w:val="WW8Num6z0"/>
    <w:qFormat/>
    <w:rsid w:val="00353092"/>
    <w:rPr/>
  </w:style>
  <w:style w:type="character" w:styleId="WW8Num6z1" w:customStyle="1">
    <w:name w:val="WW8Num6z1"/>
    <w:qFormat/>
    <w:rsid w:val="00353092"/>
    <w:rPr/>
  </w:style>
  <w:style w:type="character" w:styleId="WW8Num6z2" w:customStyle="1">
    <w:name w:val="WW8Num6z2"/>
    <w:qFormat/>
    <w:rsid w:val="00353092"/>
    <w:rPr/>
  </w:style>
  <w:style w:type="character" w:styleId="WW8Num6z3" w:customStyle="1">
    <w:name w:val="WW8Num6z3"/>
    <w:qFormat/>
    <w:rsid w:val="00353092"/>
    <w:rPr/>
  </w:style>
  <w:style w:type="character" w:styleId="WW8Num6z4" w:customStyle="1">
    <w:name w:val="WW8Num6z4"/>
    <w:qFormat/>
    <w:rsid w:val="00353092"/>
    <w:rPr/>
  </w:style>
  <w:style w:type="character" w:styleId="WW8Num6z5" w:customStyle="1">
    <w:name w:val="WW8Num6z5"/>
    <w:qFormat/>
    <w:rsid w:val="00353092"/>
    <w:rPr/>
  </w:style>
  <w:style w:type="character" w:styleId="WW8Num6z6" w:customStyle="1">
    <w:name w:val="WW8Num6z6"/>
    <w:qFormat/>
    <w:rsid w:val="00353092"/>
    <w:rPr/>
  </w:style>
  <w:style w:type="character" w:styleId="WW8Num6z7" w:customStyle="1">
    <w:name w:val="WW8Num6z7"/>
    <w:qFormat/>
    <w:rsid w:val="00353092"/>
    <w:rPr/>
  </w:style>
  <w:style w:type="character" w:styleId="WW8Num6z8" w:customStyle="1">
    <w:name w:val="WW8Num6z8"/>
    <w:qFormat/>
    <w:rsid w:val="00353092"/>
    <w:rPr/>
  </w:style>
  <w:style w:type="character" w:styleId="WW8Num7z0" w:customStyle="1">
    <w:name w:val="WW8Num7z0"/>
    <w:qFormat/>
    <w:rsid w:val="00353092"/>
    <w:rPr/>
  </w:style>
  <w:style w:type="character" w:styleId="WW8Num7z1" w:customStyle="1">
    <w:name w:val="WW8Num7z1"/>
    <w:qFormat/>
    <w:rsid w:val="00353092"/>
    <w:rPr/>
  </w:style>
  <w:style w:type="character" w:styleId="WW8Num7z2" w:customStyle="1">
    <w:name w:val="WW8Num7z2"/>
    <w:qFormat/>
    <w:rsid w:val="00353092"/>
    <w:rPr/>
  </w:style>
  <w:style w:type="character" w:styleId="WW8Num7z3" w:customStyle="1">
    <w:name w:val="WW8Num7z3"/>
    <w:qFormat/>
    <w:rsid w:val="00353092"/>
    <w:rPr/>
  </w:style>
  <w:style w:type="character" w:styleId="WW8Num7z4" w:customStyle="1">
    <w:name w:val="WW8Num7z4"/>
    <w:qFormat/>
    <w:rsid w:val="00353092"/>
    <w:rPr/>
  </w:style>
  <w:style w:type="character" w:styleId="WW8Num7z5" w:customStyle="1">
    <w:name w:val="WW8Num7z5"/>
    <w:qFormat/>
    <w:rsid w:val="00353092"/>
    <w:rPr/>
  </w:style>
  <w:style w:type="character" w:styleId="WW8Num7z6" w:customStyle="1">
    <w:name w:val="WW8Num7z6"/>
    <w:qFormat/>
    <w:rsid w:val="00353092"/>
    <w:rPr/>
  </w:style>
  <w:style w:type="character" w:styleId="WW8Num7z7" w:customStyle="1">
    <w:name w:val="WW8Num7z7"/>
    <w:qFormat/>
    <w:rsid w:val="00353092"/>
    <w:rPr/>
  </w:style>
  <w:style w:type="character" w:styleId="WW8Num7z8" w:customStyle="1">
    <w:name w:val="WW8Num7z8"/>
    <w:qFormat/>
    <w:rsid w:val="00353092"/>
    <w:rPr/>
  </w:style>
  <w:style w:type="character" w:styleId="11" w:customStyle="1">
    <w:name w:val="Основной шрифт абзаца1"/>
    <w:qFormat/>
    <w:rsid w:val="00353092"/>
    <w:rPr/>
  </w:style>
  <w:style w:type="character" w:styleId="Style13" w:customStyle="1">
    <w:name w:val="Основной текст Знак"/>
    <w:qFormat/>
    <w:rsid w:val="00353092"/>
    <w:rPr>
      <w:rFonts w:ascii="Arial" w:hAnsi="Arial" w:eastAsia="Times New Roman" w:cs="Times New Roman"/>
      <w:sz w:val="28"/>
      <w:szCs w:val="20"/>
    </w:rPr>
  </w:style>
  <w:style w:type="character" w:styleId="Style14" w:customStyle="1">
    <w:name w:val="Подзаголовок Знак"/>
    <w:qFormat/>
    <w:rsid w:val="00353092"/>
    <w:rPr>
      <w:rFonts w:ascii="Arial" w:hAnsi="Arial" w:eastAsia="Times New Roman" w:cs="Times New Roman"/>
      <w:b/>
      <w:sz w:val="32"/>
      <w:szCs w:val="20"/>
    </w:rPr>
  </w:style>
  <w:style w:type="character" w:styleId="21" w:customStyle="1">
    <w:name w:val="Заголовок 2 Знак"/>
    <w:qFormat/>
    <w:rsid w:val="00353092"/>
    <w:rPr>
      <w:rFonts w:ascii="Times New Roman" w:hAnsi="Times New Roman" w:cs="Times New Roman"/>
      <w:b/>
      <w:bCs/>
      <w:sz w:val="36"/>
      <w:szCs w:val="36"/>
    </w:rPr>
  </w:style>
  <w:style w:type="character" w:styleId="Applestylespan" w:customStyle="1">
    <w:name w:val="apple-style-span"/>
    <w:qFormat/>
    <w:rsid w:val="00353092"/>
    <w:rPr/>
  </w:style>
  <w:style w:type="character" w:styleId="Strong">
    <w:name w:val="Strong"/>
    <w:qFormat/>
    <w:rsid w:val="00353092"/>
    <w:rPr>
      <w:b/>
      <w:bCs/>
    </w:rPr>
  </w:style>
  <w:style w:type="character" w:styleId="Style15" w:customStyle="1">
    <w:name w:val="Текст выноски Знак"/>
    <w:qFormat/>
    <w:rsid w:val="00353092"/>
    <w:rPr>
      <w:rFonts w:ascii="Tahoma" w:hAnsi="Tahoma" w:cs="Tahoma"/>
      <w:sz w:val="16"/>
      <w:szCs w:val="16"/>
    </w:rPr>
  </w:style>
  <w:style w:type="character" w:styleId="12" w:customStyle="1">
    <w:name w:val="Заголовок 1 Знак"/>
    <w:qFormat/>
    <w:rsid w:val="00353092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6" w:customStyle="1">
    <w:name w:val="Гипертекстовая ссылка"/>
    <w:qFormat/>
    <w:rsid w:val="00353092"/>
    <w:rPr>
      <w:rFonts w:ascii="Times New Roman" w:hAnsi="Times New Roman" w:cs="Times New Roman"/>
      <w:color w:val="008000"/>
    </w:rPr>
  </w:style>
  <w:style w:type="character" w:styleId="Style17" w:customStyle="1">
    <w:name w:val="Цветовое выделение"/>
    <w:qFormat/>
    <w:rsid w:val="00353092"/>
    <w:rPr>
      <w:b/>
      <w:bCs/>
      <w:color w:val="000080"/>
    </w:rPr>
  </w:style>
  <w:style w:type="character" w:styleId="Style18" w:customStyle="1">
    <w:name w:val="Неразрешенное упоминание"/>
    <w:qFormat/>
    <w:rsid w:val="00353092"/>
    <w:rPr>
      <w:color w:val="605E5C"/>
      <w:shd w:fill="E1DFDD" w:val="clear"/>
    </w:rPr>
  </w:style>
  <w:style w:type="character" w:styleId="Style19" w:customStyle="1">
    <w:name w:val="Символ нумерации"/>
    <w:qFormat/>
    <w:rsid w:val="00353092"/>
    <w:rPr/>
  </w:style>
  <w:style w:type="character" w:styleId="13" w:customStyle="1">
    <w:name w:val="Подзаголовок Знак1"/>
    <w:qFormat/>
    <w:rsid w:val="00353092"/>
    <w:rPr>
      <w:rFonts w:ascii="Arial" w:hAnsi="Arial" w:cs="Arial"/>
      <w:b/>
      <w:sz w:val="32"/>
      <w:lang w:eastAsia="ar-SA"/>
    </w:rPr>
  </w:style>
  <w:style w:type="paragraph" w:styleId="Style20" w:customStyle="1">
    <w:name w:val="Заголовок"/>
    <w:basedOn w:val="Normal"/>
    <w:next w:val="Style21"/>
    <w:qFormat/>
    <w:rsid w:val="00cc2e9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rsid w:val="00cf4737"/>
    <w:pPr>
      <w:widowControl w:val="false"/>
      <w:spacing w:lineRule="auto" w:line="259" w:before="160" w:after="0"/>
      <w:jc w:val="center"/>
    </w:pPr>
    <w:rPr>
      <w:rFonts w:ascii="Arial" w:hAnsi="Arial"/>
      <w:b/>
      <w:sz w:val="24"/>
    </w:rPr>
  </w:style>
  <w:style w:type="paragraph" w:styleId="Style22">
    <w:name w:val="List"/>
    <w:basedOn w:val="Style21"/>
    <w:rsid w:val="00353092"/>
    <w:pPr>
      <w:widowControl/>
      <w:suppressAutoHyphens w:val="true"/>
      <w:spacing w:lineRule="auto" w:line="240" w:before="0" w:after="0"/>
      <w:jc w:val="left"/>
    </w:pPr>
    <w:rPr>
      <w:rFonts w:cs="Arial"/>
      <w:b w:val="false"/>
      <w:sz w:val="28"/>
      <w:lang w:eastAsia="ar-SA"/>
    </w:rPr>
  </w:style>
  <w:style w:type="paragraph" w:styleId="Style23" w:customStyle="1">
    <w:name w:val="Caption"/>
    <w:basedOn w:val="Normal"/>
    <w:qFormat/>
    <w:rsid w:val="00cc2e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cc2e9d"/>
    <w:pPr>
      <w:suppressLineNumbers/>
    </w:pPr>
    <w:rPr>
      <w:rFonts w:cs="Arial"/>
    </w:rPr>
  </w:style>
  <w:style w:type="paragraph" w:styleId="BalloonText">
    <w:name w:val="Balloon Text"/>
    <w:basedOn w:val="Normal"/>
    <w:qFormat/>
    <w:rsid w:val="002c4f08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080c65"/>
    <w:pPr>
      <w:spacing w:beforeAutospacing="1" w:afterAutospacing="1"/>
    </w:pPr>
    <w:rPr>
      <w:sz w:val="24"/>
      <w:szCs w:val="24"/>
    </w:rPr>
  </w:style>
  <w:style w:type="paragraph" w:styleId="Style25" w:customStyle="1">
    <w:name w:val="Верхний и нижний колонтитулы"/>
    <w:basedOn w:val="Normal"/>
    <w:qFormat/>
    <w:rsid w:val="00cc2e9d"/>
    <w:pPr/>
    <w:rPr/>
  </w:style>
  <w:style w:type="paragraph" w:styleId="Style26" w:customStyle="1">
    <w:name w:val="Footer"/>
    <w:basedOn w:val="Normal"/>
    <w:rsid w:val="00297ea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R2" w:customStyle="1">
    <w:name w:val="FR2"/>
    <w:qFormat/>
    <w:rsid w:val="00cf4737"/>
    <w:pPr>
      <w:widowControl w:val="false"/>
      <w:suppressAutoHyphens w:val="true"/>
      <w:bidi w:val="0"/>
      <w:spacing w:before="360" w:after="0"/>
      <w:jc w:val="center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qFormat/>
    <w:rsid w:val="00130a24"/>
    <w:pPr>
      <w:spacing w:lineRule="auto" w:line="480" w:before="0" w:after="120"/>
    </w:pPr>
    <w:rPr>
      <w:rFonts w:ascii="CG Times" w:hAnsi="CG Times" w:cs="CG Times"/>
    </w:rPr>
  </w:style>
  <w:style w:type="paragraph" w:styleId="ConsPlusNormal" w:customStyle="1">
    <w:name w:val="ConsPlusNormal"/>
    <w:qFormat/>
    <w:rsid w:val="00130a24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fb0f9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7">
    <w:name w:val="Body Text Indent"/>
    <w:basedOn w:val="Normal"/>
    <w:rsid w:val="00fd7cd7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qFormat/>
    <w:rsid w:val="00876e37"/>
    <w:pPr>
      <w:spacing w:lineRule="auto" w:line="480" w:before="0" w:after="120"/>
      <w:ind w:left="283" w:hanging="0"/>
    </w:pPr>
    <w:rPr/>
  </w:style>
  <w:style w:type="paragraph" w:styleId="Style28" w:customStyle="1">
    <w:name w:val="Header"/>
    <w:basedOn w:val="Normal"/>
    <w:rsid w:val="00b5583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29706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297062"/>
    <w:pPr>
      <w:spacing w:beforeAutospacing="1" w:afterAutospacing="1"/>
    </w:pPr>
    <w:rPr>
      <w:sz w:val="24"/>
      <w:szCs w:val="24"/>
    </w:rPr>
  </w:style>
  <w:style w:type="paragraph" w:styleId="Xl65" w:customStyle="1">
    <w:name w:val="xl65"/>
    <w:basedOn w:val="Normal"/>
    <w:qFormat/>
    <w:rsid w:val="00297062"/>
    <w:pPr>
      <w:spacing w:beforeAutospacing="1" w:afterAutospacing="1"/>
    </w:pPr>
    <w:rPr>
      <w:sz w:val="18"/>
      <w:szCs w:val="18"/>
    </w:rPr>
  </w:style>
  <w:style w:type="paragraph" w:styleId="Xl66" w:customStyle="1">
    <w:name w:val="xl66"/>
    <w:basedOn w:val="Normal"/>
    <w:qFormat/>
    <w:rsid w:val="00297062"/>
    <w:pPr>
      <w:spacing w:beforeAutospacing="1" w:afterAutospacing="1"/>
      <w:jc w:val="right"/>
    </w:pPr>
    <w:rPr>
      <w:sz w:val="18"/>
      <w:szCs w:val="18"/>
    </w:rPr>
  </w:style>
  <w:style w:type="paragraph" w:styleId="Xl67" w:customStyle="1">
    <w:name w:val="xl67"/>
    <w:basedOn w:val="Normal"/>
    <w:qFormat/>
    <w:rsid w:val="00297062"/>
    <w:pPr>
      <w:spacing w:beforeAutospacing="1" w:afterAutospacing="1"/>
    </w:pPr>
    <w:rPr>
      <w:sz w:val="16"/>
      <w:szCs w:val="16"/>
    </w:rPr>
  </w:style>
  <w:style w:type="paragraph" w:styleId="Xl68" w:customStyle="1">
    <w:name w:val="xl68"/>
    <w:basedOn w:val="Normal"/>
    <w:qFormat/>
    <w:rsid w:val="00297062"/>
    <w:pPr>
      <w:spacing w:beforeAutospacing="1" w:afterAutospacing="1"/>
    </w:pPr>
    <w:rPr>
      <w:sz w:val="18"/>
      <w:szCs w:val="18"/>
    </w:rPr>
  </w:style>
  <w:style w:type="paragraph" w:styleId="Xl69" w:customStyle="1">
    <w:name w:val="xl69"/>
    <w:basedOn w:val="Normal"/>
    <w:qFormat/>
    <w:rsid w:val="00297062"/>
    <w:pPr>
      <w:spacing w:beforeAutospacing="1" w:afterAutospacing="1"/>
    </w:pPr>
    <w:rPr>
      <w:sz w:val="17"/>
      <w:szCs w:val="17"/>
    </w:rPr>
  </w:style>
  <w:style w:type="paragraph" w:styleId="Xl70" w:customStyle="1">
    <w:name w:val="xl70"/>
    <w:basedOn w:val="Normal"/>
    <w:qFormat/>
    <w:rsid w:val="00297062"/>
    <w:pPr>
      <w:spacing w:beforeAutospacing="1" w:afterAutospacing="1"/>
    </w:pPr>
    <w:rPr>
      <w:sz w:val="16"/>
      <w:szCs w:val="16"/>
    </w:rPr>
  </w:style>
  <w:style w:type="paragraph" w:styleId="Xl71" w:customStyle="1">
    <w:name w:val="xl71"/>
    <w:basedOn w:val="Normal"/>
    <w:qFormat/>
    <w:rsid w:val="00297062"/>
    <w:pPr>
      <w:spacing w:beforeAutospacing="1" w:afterAutospacing="1"/>
    </w:pPr>
    <w:rPr>
      <w:sz w:val="24"/>
      <w:szCs w:val="24"/>
    </w:rPr>
  </w:style>
  <w:style w:type="paragraph" w:styleId="Xl72" w:customStyle="1">
    <w:name w:val="xl72"/>
    <w:basedOn w:val="Normal"/>
    <w:qFormat/>
    <w:rsid w:val="00297062"/>
    <w:pPr>
      <w:spacing w:beforeAutospacing="1" w:afterAutospacing="1"/>
      <w:jc w:val="right"/>
    </w:pPr>
    <w:rPr>
      <w:b/>
      <w:bCs/>
      <w:sz w:val="24"/>
      <w:szCs w:val="24"/>
    </w:rPr>
  </w:style>
  <w:style w:type="paragraph" w:styleId="Xl73" w:customStyle="1">
    <w:name w:val="xl73"/>
    <w:basedOn w:val="Normal"/>
    <w:qFormat/>
    <w:rsid w:val="00297062"/>
    <w:pPr>
      <w:spacing w:beforeAutospacing="1" w:afterAutospacing="1"/>
    </w:pPr>
    <w:rPr>
      <w:b/>
      <w:bCs/>
      <w:sz w:val="24"/>
      <w:szCs w:val="24"/>
    </w:rPr>
  </w:style>
  <w:style w:type="paragraph" w:styleId="Xl74" w:customStyle="1">
    <w:name w:val="xl74"/>
    <w:basedOn w:val="Normal"/>
    <w:qFormat/>
    <w:rsid w:val="00297062"/>
    <w:pPr>
      <w:spacing w:beforeAutospacing="1" w:afterAutospacing="1"/>
      <w:jc w:val="right"/>
    </w:pPr>
    <w:rPr>
      <w:sz w:val="17"/>
      <w:szCs w:val="17"/>
    </w:rPr>
  </w:style>
  <w:style w:type="paragraph" w:styleId="Xl75" w:customStyle="1">
    <w:name w:val="xl75"/>
    <w:basedOn w:val="Normal"/>
    <w:qFormat/>
    <w:rsid w:val="00297062"/>
    <w:pPr>
      <w:spacing w:beforeAutospacing="1" w:afterAutospacing="1"/>
    </w:pPr>
    <w:rPr>
      <w:sz w:val="17"/>
      <w:szCs w:val="17"/>
    </w:rPr>
  </w:style>
  <w:style w:type="paragraph" w:styleId="Xl76" w:customStyle="1">
    <w:name w:val="xl76"/>
    <w:basedOn w:val="Normal"/>
    <w:qFormat/>
    <w:rsid w:val="00297062"/>
    <w:pPr>
      <w:spacing w:beforeAutospacing="1" w:afterAutospacing="1"/>
    </w:pPr>
    <w:rPr>
      <w:sz w:val="17"/>
      <w:szCs w:val="17"/>
    </w:rPr>
  </w:style>
  <w:style w:type="paragraph" w:styleId="Xl77" w:customStyle="1">
    <w:name w:val="xl77"/>
    <w:basedOn w:val="Normal"/>
    <w:qFormat/>
    <w:rsid w:val="00297062"/>
    <w:pPr>
      <w:spacing w:beforeAutospacing="1" w:afterAutospacing="1"/>
    </w:pPr>
    <w:rPr>
      <w:b/>
      <w:bCs/>
      <w:sz w:val="17"/>
      <w:szCs w:val="17"/>
    </w:rPr>
  </w:style>
  <w:style w:type="paragraph" w:styleId="Xl78" w:customStyle="1">
    <w:name w:val="xl78"/>
    <w:basedOn w:val="Normal"/>
    <w:qFormat/>
    <w:rsid w:val="00297062"/>
    <w:pPr>
      <w:spacing w:beforeAutospacing="1" w:afterAutospacing="1"/>
    </w:pPr>
    <w:rPr>
      <w:sz w:val="17"/>
      <w:szCs w:val="17"/>
    </w:rPr>
  </w:style>
  <w:style w:type="paragraph" w:styleId="Xl79" w:customStyle="1">
    <w:name w:val="xl79"/>
    <w:basedOn w:val="Normal"/>
    <w:qFormat/>
    <w:rsid w:val="00297062"/>
    <w:pPr>
      <w:spacing w:beforeAutospacing="1" w:afterAutospacing="1"/>
      <w:textAlignment w:val="center"/>
    </w:pPr>
    <w:rPr>
      <w:sz w:val="17"/>
      <w:szCs w:val="17"/>
    </w:rPr>
  </w:style>
  <w:style w:type="paragraph" w:styleId="Xl80" w:customStyle="1">
    <w:name w:val="xl80"/>
    <w:basedOn w:val="Normal"/>
    <w:qFormat/>
    <w:rsid w:val="00297062"/>
    <w:pPr>
      <w:spacing w:beforeAutospacing="1" w:afterAutospacing="1"/>
      <w:textAlignment w:val="center"/>
    </w:pPr>
    <w:rPr>
      <w:b/>
      <w:bCs/>
      <w:sz w:val="24"/>
      <w:szCs w:val="24"/>
    </w:rPr>
  </w:style>
  <w:style w:type="paragraph" w:styleId="Xl81" w:customStyle="1">
    <w:name w:val="xl81"/>
    <w:basedOn w:val="Normal"/>
    <w:qFormat/>
    <w:rsid w:val="00297062"/>
    <w:pPr>
      <w:spacing w:beforeAutospacing="1" w:afterAutospacing="1"/>
      <w:jc w:val="right"/>
      <w:textAlignment w:val="center"/>
    </w:pPr>
    <w:rPr>
      <w:b/>
      <w:bCs/>
      <w:sz w:val="24"/>
      <w:szCs w:val="24"/>
    </w:rPr>
  </w:style>
  <w:style w:type="paragraph" w:styleId="Xl82" w:customStyle="1">
    <w:name w:val="xl82"/>
    <w:basedOn w:val="Normal"/>
    <w:qFormat/>
    <w:rsid w:val="00297062"/>
    <w:pPr>
      <w:spacing w:beforeAutospacing="1" w:afterAutospacing="1"/>
      <w:jc w:val="right"/>
    </w:pPr>
    <w:rPr>
      <w:b/>
      <w:bCs/>
      <w:sz w:val="24"/>
      <w:szCs w:val="24"/>
    </w:rPr>
  </w:style>
  <w:style w:type="paragraph" w:styleId="Xl83" w:customStyle="1">
    <w:name w:val="xl83"/>
    <w:basedOn w:val="Normal"/>
    <w:qFormat/>
    <w:rsid w:val="00297062"/>
    <w:pPr>
      <w:spacing w:beforeAutospacing="1" w:afterAutospacing="1"/>
      <w:jc w:val="center"/>
    </w:pPr>
    <w:rPr>
      <w:b/>
      <w:bCs/>
      <w:sz w:val="24"/>
      <w:szCs w:val="24"/>
    </w:rPr>
  </w:style>
  <w:style w:type="paragraph" w:styleId="Xl84" w:customStyle="1">
    <w:name w:val="xl84"/>
    <w:basedOn w:val="Normal"/>
    <w:qFormat/>
    <w:rsid w:val="00297062"/>
    <w:pPr>
      <w:pBdr>
        <w:bottom w:val="single" w:sz="4" w:space="0" w:color="000000"/>
      </w:pBdr>
      <w:spacing w:beforeAutospacing="1" w:afterAutospacing="1"/>
    </w:pPr>
    <w:rPr>
      <w:b/>
      <w:bCs/>
      <w:sz w:val="24"/>
      <w:szCs w:val="24"/>
    </w:rPr>
  </w:style>
  <w:style w:type="paragraph" w:styleId="Xl85" w:customStyle="1">
    <w:name w:val="xl85"/>
    <w:basedOn w:val="Normal"/>
    <w:qFormat/>
    <w:rsid w:val="00297062"/>
    <w:pPr>
      <w:pBdr>
        <w:bottom w:val="single" w:sz="4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86" w:customStyle="1">
    <w:name w:val="xl86"/>
    <w:basedOn w:val="Normal"/>
    <w:qFormat/>
    <w:rsid w:val="00297062"/>
    <w:pPr>
      <w:pBdr>
        <w:bottom w:val="single" w:sz="4" w:space="0" w:color="000000"/>
      </w:pBdr>
      <w:spacing w:beforeAutospacing="1" w:afterAutospacing="1"/>
    </w:pPr>
    <w:rPr>
      <w:sz w:val="17"/>
      <w:szCs w:val="17"/>
    </w:rPr>
  </w:style>
  <w:style w:type="paragraph" w:styleId="Xl87" w:customStyle="1">
    <w:name w:val="xl87"/>
    <w:basedOn w:val="Normal"/>
    <w:qFormat/>
    <w:rsid w:val="00297062"/>
    <w:pPr>
      <w:spacing w:beforeAutospacing="1" w:afterAutospacing="1"/>
      <w:jc w:val="right"/>
      <w:textAlignment w:val="top"/>
    </w:pPr>
    <w:rPr>
      <w:sz w:val="16"/>
      <w:szCs w:val="16"/>
    </w:rPr>
  </w:style>
  <w:style w:type="paragraph" w:styleId="Xl88" w:customStyle="1">
    <w:name w:val="xl88"/>
    <w:basedOn w:val="Normal"/>
    <w:qFormat/>
    <w:rsid w:val="00297062"/>
    <w:pPr>
      <w:pBdr>
        <w:bottom w:val="single" w:sz="4" w:space="0" w:color="000000"/>
      </w:pBdr>
      <w:spacing w:beforeAutospacing="1" w:afterAutospacing="1"/>
    </w:pPr>
    <w:rPr>
      <w:sz w:val="18"/>
      <w:szCs w:val="18"/>
    </w:rPr>
  </w:style>
  <w:style w:type="paragraph" w:styleId="Xl89" w:customStyle="1">
    <w:name w:val="xl89"/>
    <w:basedOn w:val="Normal"/>
    <w:qFormat/>
    <w:rsid w:val="00297062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18"/>
      <w:szCs w:val="18"/>
    </w:rPr>
  </w:style>
  <w:style w:type="paragraph" w:styleId="Xl90" w:customStyle="1">
    <w:name w:val="xl90"/>
    <w:basedOn w:val="Normal"/>
    <w:qFormat/>
    <w:rsid w:val="00297062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18"/>
      <w:szCs w:val="18"/>
    </w:rPr>
  </w:style>
  <w:style w:type="paragraph" w:styleId="Xl91" w:customStyle="1">
    <w:name w:val="xl91"/>
    <w:basedOn w:val="Normal"/>
    <w:qFormat/>
    <w:rsid w:val="00297062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8"/>
      <w:szCs w:val="18"/>
    </w:rPr>
  </w:style>
  <w:style w:type="paragraph" w:styleId="Xl92" w:customStyle="1">
    <w:name w:val="xl92"/>
    <w:basedOn w:val="Normal"/>
    <w:qFormat/>
    <w:rsid w:val="00297062"/>
    <w:pPr>
      <w:pBdr>
        <w:left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sz w:val="18"/>
      <w:szCs w:val="18"/>
    </w:rPr>
  </w:style>
  <w:style w:type="paragraph" w:styleId="Xl93" w:customStyle="1">
    <w:name w:val="xl93"/>
    <w:basedOn w:val="Normal"/>
    <w:qFormat/>
    <w:rsid w:val="00297062"/>
    <w:pPr>
      <w:pBdr>
        <w:bottom w:val="single" w:sz="8" w:space="0" w:color="000000"/>
      </w:pBdr>
      <w:spacing w:beforeAutospacing="1" w:afterAutospacing="1"/>
      <w:jc w:val="center"/>
      <w:textAlignment w:val="center"/>
    </w:pPr>
    <w:rPr>
      <w:sz w:val="18"/>
      <w:szCs w:val="18"/>
    </w:rPr>
  </w:style>
  <w:style w:type="paragraph" w:styleId="Xl94" w:customStyle="1">
    <w:name w:val="xl94"/>
    <w:basedOn w:val="Normal"/>
    <w:qFormat/>
    <w:rsid w:val="00297062"/>
    <w:pPr>
      <w:pBdr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8"/>
      <w:szCs w:val="18"/>
    </w:rPr>
  </w:style>
  <w:style w:type="paragraph" w:styleId="Xl95" w:customStyle="1">
    <w:name w:val="xl95"/>
    <w:basedOn w:val="Normal"/>
    <w:qFormat/>
    <w:rsid w:val="00297062"/>
    <w:pPr>
      <w:pBdr>
        <w:bottom w:val="single" w:sz="4" w:space="0" w:color="000000"/>
      </w:pBdr>
      <w:spacing w:beforeAutospacing="1" w:afterAutospacing="1"/>
      <w:jc w:val="center"/>
    </w:pPr>
    <w:rPr>
      <w:sz w:val="18"/>
      <w:szCs w:val="18"/>
    </w:rPr>
  </w:style>
  <w:style w:type="paragraph" w:styleId="Xl96" w:customStyle="1">
    <w:name w:val="xl96"/>
    <w:basedOn w:val="Normal"/>
    <w:qFormat/>
    <w:rsid w:val="00297062"/>
    <w:pPr>
      <w:spacing w:beforeAutospacing="1" w:afterAutospacing="1"/>
      <w:jc w:val="center"/>
    </w:pPr>
    <w:rPr>
      <w:sz w:val="18"/>
      <w:szCs w:val="18"/>
    </w:rPr>
  </w:style>
  <w:style w:type="paragraph" w:styleId="Xl97" w:customStyle="1">
    <w:name w:val="xl97"/>
    <w:basedOn w:val="Normal"/>
    <w:qFormat/>
    <w:rsid w:val="00297062"/>
    <w:pPr>
      <w:pBdr>
        <w:bottom w:val="single" w:sz="4" w:space="0" w:color="000000"/>
      </w:pBdr>
      <w:spacing w:beforeAutospacing="1" w:afterAutospacing="1"/>
      <w:jc w:val="center"/>
    </w:pPr>
    <w:rPr>
      <w:sz w:val="18"/>
      <w:szCs w:val="18"/>
    </w:rPr>
  </w:style>
  <w:style w:type="paragraph" w:styleId="Xl98" w:customStyle="1">
    <w:name w:val="xl98"/>
    <w:basedOn w:val="Normal"/>
    <w:qFormat/>
    <w:rsid w:val="00297062"/>
    <w:pPr>
      <w:pBdr>
        <w:top w:val="single" w:sz="4" w:space="0" w:color="000000"/>
      </w:pBdr>
      <w:spacing w:beforeAutospacing="1" w:afterAutospacing="1"/>
      <w:jc w:val="center"/>
      <w:textAlignment w:val="top"/>
    </w:pPr>
    <w:rPr>
      <w:sz w:val="14"/>
      <w:szCs w:val="14"/>
    </w:rPr>
  </w:style>
  <w:style w:type="paragraph" w:styleId="Xl99" w:customStyle="1">
    <w:name w:val="xl99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00" w:customStyle="1">
    <w:name w:val="xl100"/>
    <w:basedOn w:val="Normal"/>
    <w:qFormat/>
    <w:rsid w:val="0029706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01" w:customStyle="1">
    <w:name w:val="xl101"/>
    <w:basedOn w:val="Normal"/>
    <w:qFormat/>
    <w:rsid w:val="00297062"/>
    <w:pPr>
      <w:pBdr>
        <w:top w:val="single" w:sz="4" w:space="0" w:color="000000"/>
        <w:left w:val="single" w:sz="4" w:space="0" w:color="000000"/>
      </w:pBdr>
      <w:spacing w:beforeAutospacing="1" w:afterAutospacing="1"/>
      <w:jc w:val="right"/>
    </w:pPr>
    <w:rPr>
      <w:sz w:val="17"/>
      <w:szCs w:val="17"/>
    </w:rPr>
  </w:style>
  <w:style w:type="paragraph" w:styleId="Xl102" w:customStyle="1">
    <w:name w:val="xl102"/>
    <w:basedOn w:val="Normal"/>
    <w:qFormat/>
    <w:rsid w:val="00297062"/>
    <w:pPr>
      <w:pBdr>
        <w:top w:val="single" w:sz="4" w:space="0" w:color="000000"/>
      </w:pBdr>
      <w:spacing w:beforeAutospacing="1" w:afterAutospacing="1"/>
      <w:jc w:val="right"/>
    </w:pPr>
    <w:rPr>
      <w:sz w:val="17"/>
      <w:szCs w:val="17"/>
    </w:rPr>
  </w:style>
  <w:style w:type="paragraph" w:styleId="Xl103" w:customStyle="1">
    <w:name w:val="xl103"/>
    <w:basedOn w:val="Normal"/>
    <w:qFormat/>
    <w:rsid w:val="00297062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17"/>
      <w:szCs w:val="17"/>
    </w:rPr>
  </w:style>
  <w:style w:type="paragraph" w:styleId="Xl104" w:customStyle="1">
    <w:name w:val="xl104"/>
    <w:basedOn w:val="Normal"/>
    <w:qFormat/>
    <w:rsid w:val="00297062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05" w:customStyle="1">
    <w:name w:val="xl105"/>
    <w:basedOn w:val="Normal"/>
    <w:qFormat/>
    <w:rsid w:val="0029706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06" w:customStyle="1">
    <w:name w:val="xl106"/>
    <w:basedOn w:val="Normal"/>
    <w:qFormat/>
    <w:rsid w:val="00297062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07" w:customStyle="1">
    <w:name w:val="xl107"/>
    <w:basedOn w:val="Normal"/>
    <w:qFormat/>
    <w:rsid w:val="00297062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08" w:customStyle="1">
    <w:name w:val="xl108"/>
    <w:basedOn w:val="Normal"/>
    <w:qFormat/>
    <w:rsid w:val="00297062"/>
    <w:pPr>
      <w:pBdr>
        <w:top w:val="single" w:sz="4" w:space="0" w:color="000000"/>
        <w:bottom w:val="single" w:sz="8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09" w:customStyle="1">
    <w:name w:val="xl109"/>
    <w:basedOn w:val="Normal"/>
    <w:qFormat/>
    <w:rsid w:val="00297062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10" w:customStyle="1">
    <w:name w:val="xl110"/>
    <w:basedOn w:val="Normal"/>
    <w:qFormat/>
    <w:rsid w:val="00297062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11" w:customStyle="1">
    <w:name w:val="xl111"/>
    <w:basedOn w:val="Normal"/>
    <w:qFormat/>
    <w:rsid w:val="00297062"/>
    <w:pPr>
      <w:pBdr>
        <w:top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12" w:customStyle="1">
    <w:name w:val="xl112"/>
    <w:basedOn w:val="Normal"/>
    <w:qFormat/>
    <w:rsid w:val="00297062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13" w:customStyle="1">
    <w:name w:val="xl113"/>
    <w:basedOn w:val="Normal"/>
    <w:qFormat/>
    <w:rsid w:val="00297062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14" w:customStyle="1">
    <w:name w:val="xl114"/>
    <w:basedOn w:val="Normal"/>
    <w:qFormat/>
    <w:rsid w:val="00297062"/>
    <w:pPr>
      <w:pBdr>
        <w:top w:val="single" w:sz="8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15" w:customStyle="1">
    <w:name w:val="xl115"/>
    <w:basedOn w:val="Normal"/>
    <w:qFormat/>
    <w:rsid w:val="00297062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16" w:customStyle="1">
    <w:name w:val="xl116"/>
    <w:basedOn w:val="Normal"/>
    <w:qFormat/>
    <w:rsid w:val="00297062"/>
    <w:pPr>
      <w:pBdr>
        <w:top w:val="single" w:sz="8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17" w:customStyle="1">
    <w:name w:val="xl117"/>
    <w:basedOn w:val="Normal"/>
    <w:qFormat/>
    <w:rsid w:val="00297062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18" w:customStyle="1">
    <w:name w:val="xl118"/>
    <w:basedOn w:val="Normal"/>
    <w:qFormat/>
    <w:rsid w:val="00297062"/>
    <w:pPr>
      <w:pBdr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19" w:customStyle="1">
    <w:name w:val="xl119"/>
    <w:basedOn w:val="Normal"/>
    <w:qFormat/>
    <w:rsid w:val="00297062"/>
    <w:pPr>
      <w:pBdr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17"/>
      <w:szCs w:val="17"/>
    </w:rPr>
  </w:style>
  <w:style w:type="paragraph" w:styleId="Xl120" w:customStyle="1">
    <w:name w:val="xl120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1" w:customStyle="1">
    <w:name w:val="xl121"/>
    <w:basedOn w:val="Normal"/>
    <w:qFormat/>
    <w:rsid w:val="0029706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2" w:customStyle="1">
    <w:name w:val="xl122"/>
    <w:basedOn w:val="Normal"/>
    <w:qFormat/>
    <w:rsid w:val="0029706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3" w:customStyle="1">
    <w:name w:val="xl123"/>
    <w:basedOn w:val="Normal"/>
    <w:qFormat/>
    <w:rsid w:val="00297062"/>
    <w:pPr>
      <w:pBdr>
        <w:top w:val="single" w:sz="4" w:space="0" w:color="000000"/>
      </w:pBdr>
      <w:spacing w:beforeAutospacing="1" w:afterAutospacing="1"/>
    </w:pPr>
    <w:rPr>
      <w:sz w:val="17"/>
      <w:szCs w:val="17"/>
    </w:rPr>
  </w:style>
  <w:style w:type="paragraph" w:styleId="Xl124" w:customStyle="1">
    <w:name w:val="xl124"/>
    <w:basedOn w:val="Normal"/>
    <w:qFormat/>
    <w:rsid w:val="00297062"/>
    <w:pPr>
      <w:pBdr>
        <w:top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5" w:customStyle="1">
    <w:name w:val="xl125"/>
    <w:basedOn w:val="Normal"/>
    <w:qFormat/>
    <w:rsid w:val="0029706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6" w:customStyle="1">
    <w:name w:val="xl126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7" w:customStyle="1">
    <w:name w:val="xl127"/>
    <w:basedOn w:val="Normal"/>
    <w:qFormat/>
    <w:rsid w:val="0029706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8" w:customStyle="1">
    <w:name w:val="xl128"/>
    <w:basedOn w:val="Normal"/>
    <w:qFormat/>
    <w:rsid w:val="00297062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29" w:customStyle="1">
    <w:name w:val="xl129"/>
    <w:basedOn w:val="Normal"/>
    <w:qFormat/>
    <w:rsid w:val="00297062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30" w:customStyle="1">
    <w:name w:val="xl130"/>
    <w:basedOn w:val="Normal"/>
    <w:qFormat/>
    <w:rsid w:val="00297062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31" w:customStyle="1">
    <w:name w:val="xl131"/>
    <w:basedOn w:val="Normal"/>
    <w:qFormat/>
    <w:rsid w:val="00297062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top"/>
    </w:pPr>
    <w:rPr>
      <w:sz w:val="17"/>
      <w:szCs w:val="17"/>
    </w:rPr>
  </w:style>
  <w:style w:type="paragraph" w:styleId="Xl132" w:customStyle="1">
    <w:name w:val="xl132"/>
    <w:basedOn w:val="Normal"/>
    <w:qFormat/>
    <w:rsid w:val="00297062"/>
    <w:pPr>
      <w:pBdr>
        <w:bottom w:val="single" w:sz="4" w:space="0" w:color="000000"/>
      </w:pBdr>
      <w:spacing w:beforeAutospacing="1" w:afterAutospacing="1"/>
      <w:jc w:val="center"/>
      <w:textAlignment w:val="top"/>
    </w:pPr>
    <w:rPr>
      <w:sz w:val="17"/>
      <w:szCs w:val="17"/>
    </w:rPr>
  </w:style>
  <w:style w:type="paragraph" w:styleId="Xl133" w:customStyle="1">
    <w:name w:val="xl133"/>
    <w:basedOn w:val="Normal"/>
    <w:qFormat/>
    <w:rsid w:val="00297062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17"/>
      <w:szCs w:val="17"/>
    </w:rPr>
  </w:style>
  <w:style w:type="paragraph" w:styleId="Xl134" w:customStyle="1">
    <w:name w:val="xl134"/>
    <w:basedOn w:val="Normal"/>
    <w:qFormat/>
    <w:rsid w:val="00297062"/>
    <w:pPr>
      <w:pBdr>
        <w:top w:val="single" w:sz="4" w:space="0" w:color="000000"/>
        <w:right w:val="single" w:sz="4" w:space="0" w:color="000000"/>
      </w:pBdr>
      <w:spacing w:beforeAutospacing="1" w:afterAutospacing="1"/>
    </w:pPr>
    <w:rPr>
      <w:sz w:val="17"/>
      <w:szCs w:val="17"/>
    </w:rPr>
  </w:style>
  <w:style w:type="paragraph" w:styleId="Xl135" w:customStyle="1">
    <w:name w:val="xl135"/>
    <w:basedOn w:val="Normal"/>
    <w:qFormat/>
    <w:rsid w:val="00297062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36" w:customStyle="1">
    <w:name w:val="xl136"/>
    <w:basedOn w:val="Normal"/>
    <w:qFormat/>
    <w:rsid w:val="00297062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37" w:customStyle="1">
    <w:name w:val="xl137"/>
    <w:basedOn w:val="Normal"/>
    <w:qFormat/>
    <w:rsid w:val="00297062"/>
    <w:pP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38" w:customStyle="1">
    <w:name w:val="xl138"/>
    <w:basedOn w:val="Normal"/>
    <w:qFormat/>
    <w:rsid w:val="00297062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39" w:customStyle="1">
    <w:name w:val="xl139"/>
    <w:basedOn w:val="Normal"/>
    <w:qFormat/>
    <w:rsid w:val="00297062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0" w:customStyle="1">
    <w:name w:val="xl140"/>
    <w:basedOn w:val="Normal"/>
    <w:qFormat/>
    <w:rsid w:val="00297062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1" w:customStyle="1">
    <w:name w:val="xl141"/>
    <w:basedOn w:val="Normal"/>
    <w:qFormat/>
    <w:rsid w:val="00297062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2" w:customStyle="1">
    <w:name w:val="xl142"/>
    <w:basedOn w:val="Normal"/>
    <w:qFormat/>
    <w:rsid w:val="00297062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3" w:customStyle="1">
    <w:name w:val="xl143"/>
    <w:basedOn w:val="Normal"/>
    <w:qFormat/>
    <w:rsid w:val="00297062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4" w:customStyle="1">
    <w:name w:val="xl144"/>
    <w:basedOn w:val="Normal"/>
    <w:qFormat/>
    <w:rsid w:val="00297062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5" w:customStyle="1">
    <w:name w:val="xl145"/>
    <w:basedOn w:val="Normal"/>
    <w:qFormat/>
    <w:rsid w:val="00297062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6" w:customStyle="1">
    <w:name w:val="xl146"/>
    <w:basedOn w:val="Normal"/>
    <w:qFormat/>
    <w:rsid w:val="00297062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7" w:customStyle="1">
    <w:name w:val="xl147"/>
    <w:basedOn w:val="Normal"/>
    <w:qFormat/>
    <w:rsid w:val="00297062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8" w:customStyle="1">
    <w:name w:val="xl148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49" w:customStyle="1">
    <w:name w:val="xl149"/>
    <w:basedOn w:val="Normal"/>
    <w:qFormat/>
    <w:rsid w:val="00297062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0" w:customStyle="1">
    <w:name w:val="xl150"/>
    <w:basedOn w:val="Normal"/>
    <w:qFormat/>
    <w:rsid w:val="00297062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1" w:customStyle="1">
    <w:name w:val="xl151"/>
    <w:basedOn w:val="Normal"/>
    <w:qFormat/>
    <w:rsid w:val="0029706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2" w:customStyle="1">
    <w:name w:val="xl152"/>
    <w:basedOn w:val="Normal"/>
    <w:qFormat/>
    <w:rsid w:val="00297062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3" w:customStyle="1">
    <w:name w:val="xl153"/>
    <w:basedOn w:val="Normal"/>
    <w:qFormat/>
    <w:rsid w:val="00297062"/>
    <w:pPr>
      <w:pBdr>
        <w:top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4" w:customStyle="1">
    <w:name w:val="xl154"/>
    <w:basedOn w:val="Normal"/>
    <w:qFormat/>
    <w:rsid w:val="00297062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5" w:customStyle="1">
    <w:name w:val="xl155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6" w:customStyle="1">
    <w:name w:val="xl156"/>
    <w:basedOn w:val="Normal"/>
    <w:qFormat/>
    <w:rsid w:val="00297062"/>
    <w:pPr>
      <w:pBdr>
        <w:bottom w:val="single" w:sz="4" w:space="0" w:color="000000"/>
      </w:pBdr>
      <w:spacing w:beforeAutospacing="1" w:afterAutospacing="1"/>
    </w:pPr>
    <w:rPr>
      <w:sz w:val="17"/>
      <w:szCs w:val="17"/>
    </w:rPr>
  </w:style>
  <w:style w:type="paragraph" w:styleId="Xl157" w:customStyle="1">
    <w:name w:val="xl157"/>
    <w:basedOn w:val="Normal"/>
    <w:qFormat/>
    <w:rsid w:val="00297062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17"/>
      <w:szCs w:val="17"/>
    </w:rPr>
  </w:style>
  <w:style w:type="paragraph" w:styleId="Xl158" w:customStyle="1">
    <w:name w:val="xl158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59" w:customStyle="1">
    <w:name w:val="xl159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60" w:customStyle="1">
    <w:name w:val="xl160"/>
    <w:basedOn w:val="Normal"/>
    <w:qFormat/>
    <w:rsid w:val="00297062"/>
    <w:pPr>
      <w:pBdr>
        <w:top w:val="single" w:sz="8" w:space="0" w:color="000000"/>
      </w:pBdr>
      <w:spacing w:beforeAutospacing="1" w:afterAutospacing="1"/>
      <w:jc w:val="right"/>
      <w:textAlignment w:val="center"/>
    </w:pPr>
    <w:rPr>
      <w:b/>
      <w:bCs/>
      <w:sz w:val="17"/>
      <w:szCs w:val="17"/>
    </w:rPr>
  </w:style>
  <w:style w:type="paragraph" w:styleId="Xl161" w:customStyle="1">
    <w:name w:val="xl161"/>
    <w:basedOn w:val="Normal"/>
    <w:qFormat/>
    <w:rsid w:val="00297062"/>
    <w:pPr>
      <w:pBdr>
        <w:top w:val="single" w:sz="8" w:space="0" w:color="000000"/>
        <w:right w:val="single" w:sz="8" w:space="0" w:color="000000"/>
      </w:pBdr>
      <w:spacing w:beforeAutospacing="1" w:afterAutospacing="1"/>
      <w:jc w:val="right"/>
      <w:textAlignment w:val="center"/>
    </w:pPr>
    <w:rPr>
      <w:b/>
      <w:bCs/>
      <w:sz w:val="17"/>
      <w:szCs w:val="17"/>
    </w:rPr>
  </w:style>
  <w:style w:type="paragraph" w:styleId="Xl162" w:customStyle="1">
    <w:name w:val="xl162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63" w:customStyle="1">
    <w:name w:val="xl163"/>
    <w:basedOn w:val="Normal"/>
    <w:qFormat/>
    <w:rsid w:val="00297062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64" w:customStyle="1">
    <w:name w:val="xl164"/>
    <w:basedOn w:val="Normal"/>
    <w:qFormat/>
    <w:rsid w:val="00297062"/>
    <w:pPr>
      <w:spacing w:beforeAutospacing="1" w:afterAutospacing="1"/>
      <w:jc w:val="center"/>
    </w:pPr>
    <w:rPr>
      <w:b/>
      <w:bCs/>
      <w:sz w:val="17"/>
      <w:szCs w:val="17"/>
    </w:rPr>
  </w:style>
  <w:style w:type="paragraph" w:styleId="Xl165" w:customStyle="1">
    <w:name w:val="xl165"/>
    <w:basedOn w:val="Normal"/>
    <w:qFormat/>
    <w:rsid w:val="00297062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Xl166" w:customStyle="1">
    <w:name w:val="xl166"/>
    <w:basedOn w:val="Normal"/>
    <w:qFormat/>
    <w:rsid w:val="0029706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7"/>
      <w:szCs w:val="17"/>
    </w:rPr>
  </w:style>
  <w:style w:type="paragraph" w:styleId="ConsPlusCell" w:customStyle="1">
    <w:name w:val="ConsPlusCell"/>
    <w:qFormat/>
    <w:rsid w:val="00297062"/>
    <w:pPr>
      <w:widowControl w:val="false"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0"/>
      <w:sz w:val="24"/>
      <w:szCs w:val="24"/>
      <w:lang w:val="ru-RU" w:eastAsia="ru-RU" w:bidi="ar-SA"/>
    </w:rPr>
  </w:style>
  <w:style w:type="paragraph" w:styleId="ConsPlusDocList" w:customStyle="1">
    <w:name w:val="ConsPlusDocList"/>
    <w:qFormat/>
    <w:rsid w:val="00297062"/>
    <w:pPr>
      <w:widowControl w:val="false"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0"/>
      <w:sz w:val="24"/>
      <w:szCs w:val="24"/>
      <w:lang w:val="ru-RU" w:eastAsia="ru-RU" w:bidi="ar-SA"/>
    </w:rPr>
  </w:style>
  <w:style w:type="paragraph" w:styleId="ConsPlusTitlePage" w:customStyle="1">
    <w:name w:val="ConsPlusTitlePage"/>
    <w:qFormat/>
    <w:rsid w:val="00297062"/>
    <w:pPr>
      <w:widowControl w:val="false"/>
      <w:suppressAutoHyphens w:val="true"/>
      <w:bidi w:val="0"/>
      <w:spacing w:before="0" w:after="0"/>
      <w:jc w:val="both"/>
    </w:pPr>
    <w:rPr>
      <w:rFonts w:ascii="Tahoma" w:hAnsi="Tahoma" w:eastAsia="Times New Roman" w:cs="Tahoma"/>
      <w:color w:val="auto"/>
      <w:kern w:val="0"/>
      <w:sz w:val="24"/>
      <w:szCs w:val="24"/>
      <w:lang w:val="ru-RU" w:eastAsia="ru-RU" w:bidi="ar-SA"/>
    </w:rPr>
  </w:style>
  <w:style w:type="paragraph" w:styleId="ConsPlusJurTerm" w:customStyle="1">
    <w:name w:val="ConsPlusJurTerm"/>
    <w:qFormat/>
    <w:rsid w:val="00297062"/>
    <w:pPr>
      <w:widowControl w:val="false"/>
      <w:suppressAutoHyphens w:val="true"/>
      <w:bidi w:val="0"/>
      <w:spacing w:before="0" w:after="0"/>
      <w:jc w:val="both"/>
    </w:pPr>
    <w:rPr>
      <w:rFonts w:ascii="Tahoma" w:hAnsi="Tahoma" w:eastAsia="Times New Roman" w:cs="Tahoma"/>
      <w:color w:val="auto"/>
      <w:kern w:val="0"/>
      <w:sz w:val="26"/>
      <w:szCs w:val="26"/>
      <w:lang w:val="ru-RU" w:eastAsia="ru-RU" w:bidi="ar-SA"/>
    </w:rPr>
  </w:style>
  <w:style w:type="paragraph" w:styleId="ConsPlusTextList" w:customStyle="1">
    <w:name w:val="ConsPlusTextList"/>
    <w:qFormat/>
    <w:rsid w:val="00297062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TextList1" w:customStyle="1">
    <w:name w:val="ConsPlusTextList1"/>
    <w:uiPriority w:val="99"/>
    <w:qFormat/>
    <w:rsid w:val="00297062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harChar2" w:customStyle="1">
    <w:name w:val="Char Char2"/>
    <w:basedOn w:val="Normal"/>
    <w:qFormat/>
    <w:rsid w:val="00297062"/>
    <w:pPr/>
    <w:rPr>
      <w:rFonts w:ascii="Verdana" w:hAnsi="Verdana" w:cs="Verdana"/>
      <w:lang w:val="en-US" w:eastAsia="en-US"/>
    </w:rPr>
  </w:style>
  <w:style w:type="paragraph" w:styleId="Formattext" w:customStyle="1">
    <w:name w:val="formattext"/>
    <w:basedOn w:val="Normal"/>
    <w:qFormat/>
    <w:rsid w:val="00297062"/>
    <w:pPr>
      <w:spacing w:beforeAutospacing="1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6a76a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4" w:customStyle="1">
    <w:name w:val="Основной текст1"/>
    <w:basedOn w:val="Normal"/>
    <w:qFormat/>
    <w:rsid w:val="00e03011"/>
    <w:pPr>
      <w:widowControl w:val="false"/>
      <w:shd w:val="clear" w:color="auto" w:fill="FFFFFF"/>
      <w:ind w:firstLine="400"/>
    </w:pPr>
    <w:rPr>
      <w:rFonts w:ascii="Arial" w:hAnsi="Arial" w:eastAsia="Arial"/>
    </w:rPr>
  </w:style>
  <w:style w:type="paragraph" w:styleId="15" w:customStyle="1">
    <w:name w:val="Заголовок1"/>
    <w:basedOn w:val="Normal"/>
    <w:next w:val="Style21"/>
    <w:qFormat/>
    <w:rsid w:val="00353092"/>
    <w:pPr>
      <w:keepNext w:val="true"/>
      <w:suppressAutoHyphens w:val="true"/>
      <w:spacing w:lineRule="auto" w:line="276" w:before="240" w:after="120"/>
    </w:pPr>
    <w:rPr>
      <w:rFonts w:ascii="Arial" w:hAnsi="Arial" w:eastAsia="Microsoft YaHei" w:cs="Arial"/>
      <w:sz w:val="28"/>
      <w:szCs w:val="28"/>
      <w:lang w:eastAsia="ar-SA"/>
    </w:rPr>
  </w:style>
  <w:style w:type="paragraph" w:styleId="16" w:customStyle="1">
    <w:name w:val="Название1"/>
    <w:basedOn w:val="Normal"/>
    <w:qFormat/>
    <w:rsid w:val="00353092"/>
    <w:pPr>
      <w:suppressLineNumbers/>
      <w:suppressAutoHyphens w:val="true"/>
      <w:spacing w:lineRule="auto" w:line="276" w:before="120" w:after="120"/>
    </w:pPr>
    <w:rPr>
      <w:rFonts w:ascii="Calibri" w:hAnsi="Calibri" w:cs="Arial"/>
      <w:i/>
      <w:iCs/>
      <w:sz w:val="24"/>
      <w:szCs w:val="24"/>
      <w:lang w:eastAsia="ar-SA"/>
    </w:rPr>
  </w:style>
  <w:style w:type="paragraph" w:styleId="17" w:customStyle="1">
    <w:name w:val="Указатель1"/>
    <w:basedOn w:val="Normal"/>
    <w:qFormat/>
    <w:rsid w:val="00353092"/>
    <w:pPr>
      <w:suppressLineNumbers/>
      <w:suppressAutoHyphens w:val="true"/>
      <w:spacing w:lineRule="auto" w:line="276" w:before="0" w:after="200"/>
    </w:pPr>
    <w:rPr>
      <w:rFonts w:ascii="Calibri" w:hAnsi="Calibri" w:cs="Arial"/>
      <w:sz w:val="22"/>
      <w:szCs w:val="22"/>
      <w:lang w:eastAsia="ar-SA"/>
    </w:rPr>
  </w:style>
  <w:style w:type="paragraph" w:styleId="Style29">
    <w:name w:val="Subtitle"/>
    <w:basedOn w:val="Normal"/>
    <w:next w:val="Style21"/>
    <w:link w:val="22"/>
    <w:qFormat/>
    <w:rsid w:val="00353092"/>
    <w:pPr>
      <w:suppressAutoHyphens w:val="true"/>
      <w:jc w:val="center"/>
    </w:pPr>
    <w:rPr>
      <w:rFonts w:ascii="Arial" w:hAnsi="Arial"/>
      <w:b/>
      <w:sz w:val="32"/>
      <w:lang w:eastAsia="ar-SA"/>
    </w:rPr>
  </w:style>
  <w:style w:type="paragraph" w:styleId="22" w:customStyle="1">
    <w:name w:val="Подзаголовок Знак2"/>
    <w:basedOn w:val="Normal"/>
    <w:link w:val="af9"/>
    <w:qFormat/>
    <w:rsid w:val="00353092"/>
    <w:pPr>
      <w:suppressAutoHyphens w:val="true"/>
      <w:jc w:val="center"/>
    </w:pPr>
    <w:rPr>
      <w:rFonts w:ascii="Arial" w:hAnsi="Arial"/>
      <w:b/>
      <w:sz w:val="24"/>
      <w:lang w:eastAsia="ar-SA"/>
    </w:rPr>
  </w:style>
  <w:style w:type="paragraph" w:styleId="Textreview" w:customStyle="1">
    <w:name w:val="text_review"/>
    <w:basedOn w:val="Normal"/>
    <w:qFormat/>
    <w:rsid w:val="00353092"/>
    <w:pPr>
      <w:suppressAutoHyphens w:val="true"/>
      <w:spacing w:before="280" w:after="280"/>
    </w:pPr>
    <w:rPr>
      <w:sz w:val="24"/>
      <w:szCs w:val="24"/>
      <w:lang w:eastAsia="ar-SA"/>
    </w:rPr>
  </w:style>
  <w:style w:type="paragraph" w:styleId="311" w:customStyle="1">
    <w:name w:val="Основной текст 31"/>
    <w:basedOn w:val="Normal"/>
    <w:qFormat/>
    <w:rsid w:val="00353092"/>
    <w:pPr>
      <w:widowControl w:val="false"/>
      <w:suppressAutoHyphens w:val="true"/>
    </w:pPr>
    <w:rPr>
      <w:rFonts w:eastAsia="Lucida Sans Unicode" w:cs="Tahoma"/>
      <w:color w:val="000000"/>
      <w:sz w:val="28"/>
      <w:szCs w:val="24"/>
      <w:lang w:val="en-US" w:eastAsia="en-US" w:bidi="en-US"/>
    </w:rPr>
  </w:style>
  <w:style w:type="paragraph" w:styleId="Style30" w:customStyle="1">
    <w:name w:val="Нормальный (таблица)"/>
    <w:basedOn w:val="Normal"/>
    <w:next w:val="Normal"/>
    <w:qFormat/>
    <w:rsid w:val="00353092"/>
    <w:pPr>
      <w:widowControl w:val="false"/>
      <w:suppressAutoHyphens w:val="true"/>
      <w:jc w:val="both"/>
    </w:pPr>
    <w:rPr>
      <w:rFonts w:ascii="Arial" w:hAnsi="Arial" w:cs="Arial"/>
      <w:sz w:val="24"/>
      <w:szCs w:val="24"/>
      <w:lang w:eastAsia="ar-SA"/>
    </w:rPr>
  </w:style>
  <w:style w:type="paragraph" w:styleId="Style31" w:customStyle="1">
    <w:name w:val="Прижатый влево"/>
    <w:basedOn w:val="Normal"/>
    <w:next w:val="Normal"/>
    <w:qFormat/>
    <w:rsid w:val="00353092"/>
    <w:pPr>
      <w:widowControl w:val="false"/>
      <w:suppressAutoHyphens w:val="true"/>
    </w:pPr>
    <w:rPr>
      <w:rFonts w:ascii="Arial" w:hAnsi="Arial" w:cs="Arial"/>
      <w:sz w:val="24"/>
      <w:szCs w:val="24"/>
      <w:lang w:eastAsia="ar-SA"/>
    </w:rPr>
  </w:style>
  <w:style w:type="paragraph" w:styleId="Style32" w:customStyle="1">
    <w:name w:val="Таблицы (моноширинный)"/>
    <w:basedOn w:val="Normal"/>
    <w:next w:val="Normal"/>
    <w:qFormat/>
    <w:rsid w:val="00353092"/>
    <w:pPr>
      <w:widowControl w:val="false"/>
      <w:suppressAutoHyphens w:val="true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styleId="ListParagraph">
    <w:name w:val="List Paragraph"/>
    <w:basedOn w:val="Normal"/>
    <w:qFormat/>
    <w:rsid w:val="00353092"/>
    <w:pPr>
      <w:suppressAutoHyphens w:val="true"/>
      <w:ind w:left="720" w:hanging="0"/>
    </w:pPr>
    <w:rPr>
      <w:sz w:val="24"/>
      <w:szCs w:val="24"/>
      <w:lang w:eastAsia="ar-SA"/>
    </w:rPr>
  </w:style>
  <w:style w:type="paragraph" w:styleId="Style33" w:customStyle="1">
    <w:name w:val="Содержимое таблицы"/>
    <w:basedOn w:val="Normal"/>
    <w:qFormat/>
    <w:rsid w:val="00353092"/>
    <w:pPr>
      <w:suppressLineNumbers/>
      <w:suppressAutoHyphens w:val="true"/>
      <w:spacing w:lineRule="auto" w:line="276" w:before="0" w:after="200"/>
    </w:pPr>
    <w:rPr>
      <w:rFonts w:ascii="Calibri" w:hAnsi="Calibri"/>
      <w:sz w:val="22"/>
      <w:szCs w:val="22"/>
      <w:lang w:eastAsia="ar-SA"/>
    </w:rPr>
  </w:style>
  <w:style w:type="paragraph" w:styleId="Style34" w:customStyle="1">
    <w:name w:val="Заголовок таблицы"/>
    <w:basedOn w:val="Style33"/>
    <w:qFormat/>
    <w:rsid w:val="00353092"/>
    <w:pPr>
      <w:jc w:val="center"/>
    </w:pPr>
    <w:rPr>
      <w:b/>
      <w:bCs/>
    </w:rPr>
  </w:style>
  <w:style w:type="paragraph" w:styleId="Style35" w:customStyle="1">
    <w:name w:val="Содержимое врезки"/>
    <w:basedOn w:val="Normal"/>
    <w:qFormat/>
    <w:rsid w:val="00cc2e9d"/>
    <w:pPr/>
    <w:rPr/>
  </w:style>
  <w:style w:type="paragraph" w:styleId="Formattexttopleveltext" w:customStyle="1">
    <w:name w:val="formattext topleveltext"/>
    <w:basedOn w:val="Normal"/>
    <w:qFormat/>
    <w:rsid w:val="00cc2e9d"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8" w:customStyle="1">
    <w:name w:val="Нет списка1"/>
    <w:semiHidden/>
    <w:qFormat/>
    <w:rsid w:val="00297062"/>
  </w:style>
  <w:style w:type="numbering" w:styleId="111" w:customStyle="1">
    <w:name w:val="Нет списка11"/>
    <w:uiPriority w:val="99"/>
    <w:semiHidden/>
    <w:qFormat/>
    <w:rsid w:val="00297062"/>
  </w:style>
  <w:style w:type="numbering" w:styleId="23" w:customStyle="1">
    <w:name w:val="Нет списка2"/>
    <w:uiPriority w:val="99"/>
    <w:semiHidden/>
    <w:unhideWhenUsed/>
    <w:qFormat/>
    <w:rsid w:val="00353092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Table Grid"/>
    <w:basedOn w:val="a1"/>
    <w:rsid w:val="0029706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5D15-0CA8-4BED-BF9E-68AD55DD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Application>LibreOffice/7.1.4.2$Windows_X86_64 LibreOffice_project/a529a4fab45b75fefc5b6226684193eb000654f6</Application>
  <AppVersion>15.0000</AppVersion>
  <Pages>24</Pages>
  <Words>3620</Words>
  <Characters>24626</Characters>
  <CharactersWithSpaces>26897</CharactersWithSpaces>
  <Paragraphs>1439</Paragraphs>
  <Company>UFINP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2024-04-25T22:24:00Z</dcterms:created>
  <dc:creator>SAN</dc:creator>
  <dc:description/>
  <dc:language>ru-RU</dc:language>
  <cp:lastModifiedBy/>
  <cp:lastPrinted>2024-11-15T14:26:17Z</cp:lastPrinted>
  <dcterms:modified xsi:type="dcterms:W3CDTF">2024-11-15T14:28:04Z</dcterms:modified>
  <cp:revision>153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