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F3F" w:rsidRDefault="00877702" w:rsidP="00ED4F3F">
      <w:pPr>
        <w:jc w:val="center"/>
        <w:rPr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75pt;margin-top:-43pt;width:81.4pt;height:58.3pt;z-index:251658240">
            <v:imagedata r:id="rId5" o:title=""/>
          </v:shape>
          <o:OLEObject Type="Embed" ProgID="MSPhotoEd.3" ShapeID="_x0000_s1027" DrawAspect="Content" ObjectID="_1532260700" r:id="rId6"/>
        </w:pict>
      </w:r>
      <w:r w:rsidR="00ED4F3F">
        <w:t xml:space="preserve">                                                                                                                      </w:t>
      </w:r>
      <w:r w:rsidR="00ED4F3F">
        <w:rPr>
          <w:sz w:val="32"/>
          <w:szCs w:val="32"/>
        </w:rPr>
        <w:t xml:space="preserve"> </w:t>
      </w:r>
    </w:p>
    <w:p w:rsidR="00ED4F3F" w:rsidRDefault="00ED4F3F" w:rsidP="00877702">
      <w:pPr>
        <w:rPr>
          <w:sz w:val="16"/>
        </w:rPr>
      </w:pPr>
    </w:p>
    <w:p w:rsidR="00ED4F3F" w:rsidRDefault="00ED4F3F" w:rsidP="00ED4F3F">
      <w:pPr>
        <w:pStyle w:val="1"/>
        <w:spacing w:line="360" w:lineRule="auto"/>
        <w:rPr>
          <w:sz w:val="40"/>
        </w:rPr>
      </w:pPr>
      <w:r>
        <w:rPr>
          <w:sz w:val="40"/>
        </w:rPr>
        <w:t xml:space="preserve">А Д М И Н И С Т </w:t>
      </w: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А Ц И Я</w:t>
      </w:r>
    </w:p>
    <w:p w:rsidR="00ED4F3F" w:rsidRDefault="00ED4F3F" w:rsidP="00ED4F3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ED4F3F" w:rsidRDefault="00ED4F3F" w:rsidP="00ED4F3F">
      <w:pPr>
        <w:jc w:val="center"/>
        <w:rPr>
          <w:sz w:val="24"/>
        </w:rPr>
      </w:pPr>
      <w:r>
        <w:pict>
          <v:line id="_x0000_s1026" style="position:absolute;left:0;text-align:left;z-index:251657216" from="5.15pt,9.25pt" to="509.15pt,9.4pt" strokeweight="2.5pt"/>
        </w:pict>
      </w:r>
    </w:p>
    <w:p w:rsidR="00ED4F3F" w:rsidRDefault="00ED4F3F" w:rsidP="00ED4F3F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ED4F3F" w:rsidRDefault="00ED4F3F" w:rsidP="00ED4F3F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ED4F3F" w:rsidRDefault="00ED4F3F" w:rsidP="00ED4F3F">
      <w:pPr>
        <w:jc w:val="center"/>
      </w:pPr>
    </w:p>
    <w:p w:rsidR="00ED4F3F" w:rsidRDefault="00ED4F3F" w:rsidP="00ED4F3F">
      <w:pPr>
        <w:pStyle w:val="a3"/>
      </w:pPr>
      <w:r>
        <w:t xml:space="preserve"> </w:t>
      </w:r>
    </w:p>
    <w:p w:rsidR="00ED4F3F" w:rsidRDefault="00002196" w:rsidP="00ED4F3F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D4F3F">
        <w:rPr>
          <w:sz w:val="26"/>
          <w:szCs w:val="26"/>
        </w:rPr>
        <w:t xml:space="preserve"> </w:t>
      </w:r>
      <w:r w:rsidR="008C3299">
        <w:rPr>
          <w:sz w:val="26"/>
          <w:szCs w:val="26"/>
        </w:rPr>
        <w:t xml:space="preserve">13 мая </w:t>
      </w:r>
      <w:r w:rsidR="00ED4F3F">
        <w:rPr>
          <w:sz w:val="26"/>
          <w:szCs w:val="26"/>
        </w:rPr>
        <w:t xml:space="preserve"> 2014 года                               с. Лазо                           </w:t>
      </w:r>
      <w:r w:rsidR="008C3299">
        <w:rPr>
          <w:sz w:val="26"/>
          <w:szCs w:val="26"/>
        </w:rPr>
        <w:t xml:space="preserve">                            №  156 </w:t>
      </w:r>
    </w:p>
    <w:p w:rsidR="00ED4F3F" w:rsidRDefault="00ED4F3F" w:rsidP="00ED4F3F">
      <w:pPr>
        <w:pStyle w:val="a3"/>
        <w:rPr>
          <w:sz w:val="26"/>
          <w:szCs w:val="26"/>
        </w:rPr>
      </w:pPr>
    </w:p>
    <w:p w:rsidR="00877702" w:rsidRDefault="00877702" w:rsidP="00ED4F3F">
      <w:pPr>
        <w:pStyle w:val="a3"/>
        <w:rPr>
          <w:sz w:val="26"/>
          <w:szCs w:val="26"/>
        </w:rPr>
      </w:pPr>
    </w:p>
    <w:p w:rsidR="00ED4F3F" w:rsidRDefault="00ED4F3F" w:rsidP="00ED4F3F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</w:t>
      </w:r>
      <w:r w:rsidR="00877702">
        <w:rPr>
          <w:b/>
          <w:sz w:val="26"/>
          <w:szCs w:val="26"/>
        </w:rPr>
        <w:t xml:space="preserve"> Лазовского</w:t>
      </w:r>
    </w:p>
    <w:p w:rsidR="00ED4F3F" w:rsidRDefault="00ED4F3F" w:rsidP="00ED4F3F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 от 06.11.2014 г. № 309</w:t>
      </w:r>
      <w:r w:rsidR="00877702">
        <w:rPr>
          <w:b/>
          <w:sz w:val="26"/>
          <w:szCs w:val="26"/>
        </w:rPr>
        <w:t xml:space="preserve"> «Об утверждении</w:t>
      </w:r>
    </w:p>
    <w:p w:rsidR="00ED4F3F" w:rsidRDefault="00ED4F3F" w:rsidP="00ED4F3F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 «Развитие образования  Лазовского муниципального района на 2015– 2020 годы»</w:t>
      </w:r>
    </w:p>
    <w:p w:rsidR="00ED4F3F" w:rsidRDefault="00ED4F3F" w:rsidP="00ED4F3F">
      <w:pPr>
        <w:pStyle w:val="a3"/>
        <w:jc w:val="center"/>
        <w:rPr>
          <w:b/>
          <w:sz w:val="26"/>
          <w:szCs w:val="26"/>
        </w:rPr>
      </w:pPr>
    </w:p>
    <w:p w:rsidR="00ED4F3F" w:rsidRDefault="00ED4F3F" w:rsidP="00ED4F3F">
      <w:pPr>
        <w:pStyle w:val="a3"/>
        <w:rPr>
          <w:sz w:val="26"/>
          <w:szCs w:val="26"/>
        </w:rPr>
      </w:pPr>
    </w:p>
    <w:p w:rsidR="00ED4F3F" w:rsidRDefault="00ED4F3F" w:rsidP="00877702">
      <w:pPr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</w:t>
      </w:r>
      <w:r w:rsidR="00877702">
        <w:rPr>
          <w:sz w:val="26"/>
          <w:szCs w:val="28"/>
        </w:rPr>
        <w:tab/>
      </w:r>
      <w:r>
        <w:rPr>
          <w:sz w:val="26"/>
          <w:szCs w:val="28"/>
        </w:rPr>
        <w:t xml:space="preserve"> </w:t>
      </w:r>
      <w:proofErr w:type="gramStart"/>
      <w:r>
        <w:rPr>
          <w:sz w:val="26"/>
          <w:szCs w:val="28"/>
        </w:rPr>
        <w:t>Во исполнение  Указа Президента Российской Федерации от 01.06.2012 года № 761 «О национальной стратегии действий в интересах детей на 2012-2014 годы», от 07.05. 2012 года № 597  «О мероприятиях по реализации государственной социальной политики», №599 «</w:t>
      </w:r>
      <w:r>
        <w:rPr>
          <w:bCs/>
          <w:sz w:val="26"/>
          <w:szCs w:val="28"/>
        </w:rPr>
        <w:t>О мерах по реализации государственной политики в области образования и науки»,</w:t>
      </w:r>
      <w:r>
        <w:rPr>
          <w:sz w:val="26"/>
          <w:szCs w:val="28"/>
        </w:rPr>
        <w:t xml:space="preserve"> на основании решения Думы Лазовского муниципального района от 24.12.2014 года № 230 «О бюджете Лазовского муниципального района</w:t>
      </w:r>
      <w:proofErr w:type="gramEnd"/>
      <w:r>
        <w:rPr>
          <w:sz w:val="26"/>
          <w:szCs w:val="28"/>
        </w:rPr>
        <w:t xml:space="preserve"> на 2015 год и плановый период 2016-2017 годов», с целью обеспечения функционирования МАУ детский оздоровительный лагерь «Юный рыбак» п. Преображение Лазовского района Приморского края, администрация Лазовского муниципального района</w:t>
      </w:r>
    </w:p>
    <w:p w:rsidR="00877702" w:rsidRDefault="00877702" w:rsidP="00877702">
      <w:pPr>
        <w:spacing w:line="360" w:lineRule="auto"/>
        <w:jc w:val="both"/>
        <w:rPr>
          <w:sz w:val="26"/>
          <w:szCs w:val="28"/>
        </w:rPr>
      </w:pPr>
    </w:p>
    <w:p w:rsidR="00ED4F3F" w:rsidRDefault="00ED4F3F" w:rsidP="00877702">
      <w:pPr>
        <w:pStyle w:val="a3"/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>ПОСТАНОВЛЯЕТ:</w:t>
      </w:r>
    </w:p>
    <w:p w:rsidR="00877702" w:rsidRDefault="00877702" w:rsidP="00877702">
      <w:pPr>
        <w:pStyle w:val="a3"/>
        <w:spacing w:line="360" w:lineRule="auto"/>
        <w:jc w:val="both"/>
        <w:rPr>
          <w:sz w:val="26"/>
          <w:szCs w:val="28"/>
        </w:rPr>
      </w:pPr>
    </w:p>
    <w:p w:rsidR="00ED4F3F" w:rsidRDefault="00877702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ED4F3F">
        <w:rPr>
          <w:sz w:val="26"/>
          <w:szCs w:val="26"/>
        </w:rPr>
        <w:t>Внести в Приложение 1 «Система мероприятий по реализации основных направлений программы» муниципальной программы «Развитие образования  Лазовского муниципального района на 2015-2020 годы», утвержденной постановлением администрации Лазовского муниципального района от 06.11.2014 г. № 309 следующие изменения:</w:t>
      </w:r>
    </w:p>
    <w:p w:rsidR="00ED4F3F" w:rsidRDefault="00ED4F3F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87770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подпрограмму 2 «Развитие системы общего образования  Лазовского муниципального района» раздел 2 «Обеспечение отдыха, оздоровления и занятости </w:t>
      </w:r>
      <w:r>
        <w:rPr>
          <w:sz w:val="26"/>
          <w:szCs w:val="26"/>
        </w:rPr>
        <w:lastRenderedPageBreak/>
        <w:t xml:space="preserve">детей и подростков в каникулярный период»  п.9  «Участие МАУ оздоровительный лагерь «Юный рыбак» столбец «2015 год» сумма </w:t>
      </w:r>
      <w:r w:rsidR="00DA188A">
        <w:rPr>
          <w:sz w:val="26"/>
          <w:szCs w:val="26"/>
        </w:rPr>
        <w:t xml:space="preserve">120,0 </w:t>
      </w:r>
      <w:r w:rsidR="00090112">
        <w:rPr>
          <w:sz w:val="26"/>
          <w:szCs w:val="26"/>
        </w:rPr>
        <w:t>тыс. рублей; п.11 Проведение текущего и капитального ремонта, оснащение оборудованием МАУ детского оздоровительного лагеря «Юный рыбак» столбец «2015 год» сумма 130,0 тыс. рублей.</w:t>
      </w:r>
    </w:p>
    <w:p w:rsidR="005B1DE2" w:rsidRDefault="00DB6E80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ED4F3F">
        <w:rPr>
          <w:sz w:val="26"/>
          <w:szCs w:val="26"/>
        </w:rPr>
        <w:t>. В таблице № 3 к Программе «Ресурсное  обеспечение муниципальной программы «Развитие системы образования Лазовского муниципального района на 2015-2020 годы», Подпрограм</w:t>
      </w:r>
      <w:r w:rsidR="00DA188A">
        <w:rPr>
          <w:sz w:val="26"/>
          <w:szCs w:val="26"/>
        </w:rPr>
        <w:t>ма 2</w:t>
      </w:r>
      <w:r w:rsidR="00ED4F3F">
        <w:rPr>
          <w:sz w:val="26"/>
          <w:szCs w:val="26"/>
        </w:rPr>
        <w:t xml:space="preserve"> «Развитие системы </w:t>
      </w:r>
      <w:r>
        <w:rPr>
          <w:sz w:val="26"/>
          <w:szCs w:val="26"/>
        </w:rPr>
        <w:t>общего образования Лазовского муниципального района</w:t>
      </w:r>
      <w:r w:rsidR="00ED4F3F">
        <w:rPr>
          <w:sz w:val="26"/>
          <w:szCs w:val="26"/>
        </w:rPr>
        <w:t xml:space="preserve">»  установить:  </w:t>
      </w:r>
      <w:r>
        <w:rPr>
          <w:sz w:val="26"/>
          <w:szCs w:val="26"/>
        </w:rPr>
        <w:t>«М</w:t>
      </w:r>
      <w:r w:rsidR="00ED4F3F">
        <w:rPr>
          <w:sz w:val="26"/>
          <w:szCs w:val="26"/>
        </w:rPr>
        <w:t xml:space="preserve">униципальный бюджет: </w:t>
      </w:r>
      <w:r>
        <w:rPr>
          <w:sz w:val="26"/>
          <w:szCs w:val="26"/>
        </w:rPr>
        <w:t xml:space="preserve"> столбец «Всего в 2015-2020 гг. тыс. руб.» </w:t>
      </w:r>
      <w:r w:rsidR="005B1DE2">
        <w:rPr>
          <w:sz w:val="26"/>
          <w:szCs w:val="26"/>
        </w:rPr>
        <w:t>323130,17 тыс. рублей. Столбец «Распределение объемов исполнения Программы по годам, тыс. руб.», муниципальный бюджет, 2015 год – 41678,23 тыс. рублей.</w:t>
      </w:r>
    </w:p>
    <w:p w:rsidR="00ED4F3F" w:rsidRDefault="005B1DE2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Всего по Подпрограмме 2: 889676,39</w:t>
      </w:r>
      <w:r w:rsidR="00ED4F3F">
        <w:rPr>
          <w:sz w:val="26"/>
          <w:szCs w:val="26"/>
        </w:rPr>
        <w:t xml:space="preserve"> тыс. рублей, в том чис</w:t>
      </w:r>
      <w:r>
        <w:rPr>
          <w:sz w:val="26"/>
          <w:szCs w:val="26"/>
        </w:rPr>
        <w:t>ле по годам: 2015 год – 130309,63</w:t>
      </w:r>
      <w:r w:rsidR="00ED4F3F">
        <w:rPr>
          <w:sz w:val="26"/>
          <w:szCs w:val="26"/>
        </w:rPr>
        <w:t xml:space="preserve"> тыс. рублей.</w:t>
      </w:r>
    </w:p>
    <w:p w:rsidR="00ED4F3F" w:rsidRDefault="005B1DE2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2. В паспорт Подпрограммы 2</w:t>
      </w:r>
      <w:r w:rsidR="00ED4F3F">
        <w:rPr>
          <w:sz w:val="26"/>
          <w:szCs w:val="26"/>
        </w:rPr>
        <w:t xml:space="preserve">  ««Развитие системы </w:t>
      </w:r>
      <w:r>
        <w:rPr>
          <w:sz w:val="26"/>
          <w:szCs w:val="26"/>
        </w:rPr>
        <w:t>общего образования Лазовского муниципального района</w:t>
      </w:r>
      <w:r w:rsidR="00ED4F3F">
        <w:rPr>
          <w:sz w:val="26"/>
          <w:szCs w:val="26"/>
        </w:rPr>
        <w:t>» в «объемы и источники финансирования Подпрограммы» внести следующие изменения:</w:t>
      </w:r>
    </w:p>
    <w:p w:rsidR="00ED4F3F" w:rsidRDefault="00ED4F3F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«О</w:t>
      </w:r>
      <w:r w:rsidR="005B1DE2">
        <w:rPr>
          <w:sz w:val="26"/>
          <w:szCs w:val="26"/>
        </w:rPr>
        <w:t>бъемы бюджетных ассигнований на реализацию Подпрограммы 2</w:t>
      </w:r>
      <w:r>
        <w:rPr>
          <w:sz w:val="26"/>
          <w:szCs w:val="26"/>
        </w:rPr>
        <w:t xml:space="preserve"> за счет средств бюджета </w:t>
      </w:r>
      <w:r w:rsidR="005B1DE2">
        <w:rPr>
          <w:sz w:val="26"/>
          <w:szCs w:val="26"/>
        </w:rPr>
        <w:t xml:space="preserve"> района составят </w:t>
      </w:r>
      <w:r>
        <w:rPr>
          <w:sz w:val="26"/>
          <w:szCs w:val="26"/>
        </w:rPr>
        <w:t>всего –</w:t>
      </w:r>
      <w:r w:rsidR="00C41196">
        <w:rPr>
          <w:sz w:val="26"/>
          <w:szCs w:val="26"/>
        </w:rPr>
        <w:t xml:space="preserve">889676,39 </w:t>
      </w:r>
      <w:r>
        <w:rPr>
          <w:sz w:val="26"/>
          <w:szCs w:val="26"/>
        </w:rPr>
        <w:t>тыс. рублей; в том числе:</w:t>
      </w:r>
    </w:p>
    <w:p w:rsidR="00ED4F3F" w:rsidRDefault="00C41196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2015 год – 130309,63 </w:t>
      </w:r>
      <w:r w:rsidR="00ED4F3F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»</w:t>
      </w:r>
      <w:r w:rsidR="00ED4F3F">
        <w:rPr>
          <w:sz w:val="26"/>
          <w:szCs w:val="26"/>
        </w:rPr>
        <w:t>.</w:t>
      </w:r>
    </w:p>
    <w:p w:rsidR="00ED4F3F" w:rsidRDefault="00ED4F3F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3. Управлению образования администрации Лазовского муниципального района (М.Э.Зайцева), управ</w:t>
      </w:r>
      <w:r w:rsidR="00877702">
        <w:rPr>
          <w:sz w:val="26"/>
          <w:szCs w:val="26"/>
        </w:rPr>
        <w:t>лению финансов администрации Ла</w:t>
      </w:r>
      <w:r>
        <w:rPr>
          <w:sz w:val="26"/>
          <w:szCs w:val="26"/>
        </w:rPr>
        <w:t>зовского муниципального района (И.Р. Шлапунова):</w:t>
      </w:r>
    </w:p>
    <w:p w:rsidR="00ED4F3F" w:rsidRDefault="00ED4F3F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3.1.Осуществить целевое расходование денежных средств на мероприятия по </w:t>
      </w:r>
      <w:r>
        <w:rPr>
          <w:sz w:val="26"/>
          <w:szCs w:val="28"/>
        </w:rPr>
        <w:t xml:space="preserve">капитальному ремонту и вводу дополнительных  мест в МБДОУ детский сад «Солнышко» п. Преображение Лазовского района </w:t>
      </w:r>
      <w:r>
        <w:rPr>
          <w:sz w:val="26"/>
          <w:szCs w:val="26"/>
        </w:rPr>
        <w:t>Лазовского района Приморского края.</w:t>
      </w:r>
    </w:p>
    <w:p w:rsidR="00ED4F3F" w:rsidRDefault="00ED4F3F" w:rsidP="00877702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возложить на первого заместителя главы администрации Лазовского муниципального  района Н.М.Фролкова.</w:t>
      </w:r>
    </w:p>
    <w:p w:rsidR="00ED4F3F" w:rsidRDefault="00ED4F3F" w:rsidP="00877702">
      <w:pPr>
        <w:pStyle w:val="a3"/>
        <w:rPr>
          <w:sz w:val="26"/>
          <w:szCs w:val="26"/>
        </w:rPr>
      </w:pPr>
    </w:p>
    <w:p w:rsidR="00877702" w:rsidRDefault="00877702" w:rsidP="00877702">
      <w:pPr>
        <w:pStyle w:val="a3"/>
        <w:rPr>
          <w:sz w:val="26"/>
          <w:szCs w:val="26"/>
        </w:rPr>
      </w:pPr>
    </w:p>
    <w:p w:rsidR="00ED4F3F" w:rsidRDefault="00ED4F3F" w:rsidP="00ED4F3F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Глава Лазовского</w:t>
      </w:r>
    </w:p>
    <w:p w:rsidR="00ED4F3F" w:rsidRDefault="00ED4F3F" w:rsidP="00ED4F3F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                      А.С. Кубарев                                                                            </w:t>
      </w:r>
    </w:p>
    <w:p w:rsidR="004B635D" w:rsidRDefault="004B635D"/>
    <w:sectPr w:rsidR="004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3C4B"/>
    <w:multiLevelType w:val="multilevel"/>
    <w:tmpl w:val="6FFEF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ED4F3F"/>
    <w:rsid w:val="00002196"/>
    <w:rsid w:val="00090112"/>
    <w:rsid w:val="0013045F"/>
    <w:rsid w:val="003807B3"/>
    <w:rsid w:val="004B635D"/>
    <w:rsid w:val="005B1DE2"/>
    <w:rsid w:val="00745D53"/>
    <w:rsid w:val="00877702"/>
    <w:rsid w:val="008C3299"/>
    <w:rsid w:val="00C41196"/>
    <w:rsid w:val="00D61909"/>
    <w:rsid w:val="00DA188A"/>
    <w:rsid w:val="00DB6E80"/>
    <w:rsid w:val="00DF2BFD"/>
    <w:rsid w:val="00ED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F3F"/>
  </w:style>
  <w:style w:type="paragraph" w:styleId="1">
    <w:name w:val="heading 1"/>
    <w:basedOn w:val="a"/>
    <w:next w:val="a"/>
    <w:qFormat/>
    <w:rsid w:val="00ED4F3F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ED4F3F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0">
    <w:name w:val="Стиль2"/>
    <w:basedOn w:val="a"/>
    <w:rsid w:val="004B635D"/>
    <w:rPr>
      <w:rFonts w:eastAsia="Calibri"/>
      <w:sz w:val="28"/>
      <w:szCs w:val="28"/>
      <w:lang w:eastAsia="en-US"/>
    </w:rPr>
  </w:style>
  <w:style w:type="paragraph" w:styleId="a3">
    <w:name w:val="Body Text"/>
    <w:basedOn w:val="a"/>
    <w:rsid w:val="00ED4F3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9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</dc:creator>
  <cp:keywords/>
  <cp:lastModifiedBy>lazoeconom</cp:lastModifiedBy>
  <cp:revision>2</cp:revision>
  <dcterms:created xsi:type="dcterms:W3CDTF">2016-08-09T05:12:00Z</dcterms:created>
  <dcterms:modified xsi:type="dcterms:W3CDTF">2016-08-09T05:12:00Z</dcterms:modified>
</cp:coreProperties>
</file>