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FA2" w:rsidRDefault="00806FA2" w:rsidP="008B0005">
      <w:pPr>
        <w:jc w:val="center"/>
        <w:rPr>
          <w:b/>
          <w:sz w:val="28"/>
          <w:szCs w:val="28"/>
        </w:rPr>
      </w:pPr>
    </w:p>
    <w:p w:rsidR="007B661B" w:rsidRPr="00292B74" w:rsidRDefault="000014DB" w:rsidP="007B661B">
      <w:pPr>
        <w:jc w:val="center"/>
        <w:rPr>
          <w:szCs w:val="26"/>
        </w:rPr>
      </w:pPr>
      <w:r>
        <w:rPr>
          <w:noProof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1.15pt;margin-top:2.65pt;width:63.4pt;height:45.4pt;z-index:251658240">
            <v:imagedata r:id="rId8" o:title=""/>
          </v:shape>
          <o:OLEObject Type="Embed" ProgID="MSPhotoEd.3" ShapeID="_x0000_s1027" DrawAspect="Content" ObjectID="_1503125984" r:id="rId9"/>
        </w:pict>
      </w:r>
    </w:p>
    <w:p w:rsidR="007B661B" w:rsidRPr="00292B74" w:rsidRDefault="007B661B" w:rsidP="007B661B">
      <w:pPr>
        <w:jc w:val="center"/>
        <w:rPr>
          <w:szCs w:val="26"/>
        </w:rPr>
      </w:pPr>
    </w:p>
    <w:p w:rsidR="007B661B" w:rsidRPr="00292B74" w:rsidRDefault="007B661B" w:rsidP="007B661B">
      <w:pPr>
        <w:jc w:val="center"/>
        <w:rPr>
          <w:szCs w:val="26"/>
        </w:rPr>
      </w:pPr>
    </w:p>
    <w:p w:rsidR="007B661B" w:rsidRPr="00292B74" w:rsidRDefault="007B661B" w:rsidP="007B661B">
      <w:pPr>
        <w:jc w:val="center"/>
        <w:rPr>
          <w:szCs w:val="26"/>
        </w:rPr>
      </w:pPr>
    </w:p>
    <w:p w:rsidR="007B661B" w:rsidRPr="00292B74" w:rsidRDefault="007B661B" w:rsidP="007B661B">
      <w:pPr>
        <w:jc w:val="center"/>
        <w:rPr>
          <w:szCs w:val="26"/>
        </w:rPr>
      </w:pPr>
    </w:p>
    <w:p w:rsidR="007B661B" w:rsidRPr="00CE023A" w:rsidRDefault="007B661B" w:rsidP="007B661B">
      <w:pPr>
        <w:pStyle w:val="1"/>
        <w:spacing w:line="360" w:lineRule="auto"/>
        <w:rPr>
          <w:sz w:val="28"/>
          <w:szCs w:val="28"/>
        </w:rPr>
      </w:pPr>
      <w:r w:rsidRPr="00CE023A">
        <w:rPr>
          <w:sz w:val="28"/>
          <w:szCs w:val="28"/>
        </w:rPr>
        <w:t>АДМИНИСТРАЦИЯ</w:t>
      </w:r>
    </w:p>
    <w:p w:rsidR="007B661B" w:rsidRPr="00292B74" w:rsidRDefault="007B661B" w:rsidP="007B661B">
      <w:pPr>
        <w:spacing w:line="360" w:lineRule="auto"/>
        <w:jc w:val="center"/>
        <w:rPr>
          <w:b/>
          <w:szCs w:val="26"/>
        </w:rPr>
      </w:pPr>
      <w:r w:rsidRPr="00292B74">
        <w:rPr>
          <w:b/>
          <w:szCs w:val="26"/>
        </w:rPr>
        <w:t xml:space="preserve">ЛАЗОВСКОГО МУНИЦИПАЛЬНОГО РАЙОНА  ПРИМОРСКОГО КРАЯ </w:t>
      </w:r>
    </w:p>
    <w:p w:rsidR="007B661B" w:rsidRPr="00292B74" w:rsidRDefault="000014DB" w:rsidP="007B661B">
      <w:pPr>
        <w:jc w:val="center"/>
        <w:rPr>
          <w:szCs w:val="26"/>
        </w:rPr>
      </w:pPr>
      <w:r>
        <w:rPr>
          <w:noProof/>
          <w:szCs w:val="26"/>
        </w:rPr>
        <w:pict>
          <v:line id="_x0000_s1026" style="position:absolute;left:0;text-align:left;z-index:251657216" from="5.15pt,9.25pt" to="491.15pt,9.25pt" strokeweight="2.5pt"/>
        </w:pict>
      </w:r>
    </w:p>
    <w:p w:rsidR="0039268F" w:rsidRPr="00292B74" w:rsidRDefault="007B661B" w:rsidP="0039268F">
      <w:pPr>
        <w:jc w:val="center"/>
        <w:rPr>
          <w:b/>
          <w:szCs w:val="26"/>
        </w:rPr>
      </w:pPr>
      <w:r w:rsidRPr="00292B74">
        <w:rPr>
          <w:b/>
          <w:szCs w:val="26"/>
        </w:rPr>
        <w:t xml:space="preserve"> </w:t>
      </w:r>
    </w:p>
    <w:p w:rsidR="007B661B" w:rsidRDefault="007B661B" w:rsidP="00EF5CB9">
      <w:pPr>
        <w:pStyle w:val="2"/>
        <w:jc w:val="center"/>
        <w:rPr>
          <w:rFonts w:ascii="Times New Roman" w:hAnsi="Times New Roman" w:cs="Times New Roman"/>
        </w:rPr>
      </w:pPr>
      <w:r w:rsidRPr="00AC0075">
        <w:rPr>
          <w:rFonts w:ascii="Times New Roman" w:hAnsi="Times New Roman" w:cs="Times New Roman"/>
        </w:rPr>
        <w:t>ПОСТАНОВЛЕНИЕ</w:t>
      </w:r>
    </w:p>
    <w:p w:rsidR="0039268F" w:rsidRPr="00AC0075" w:rsidRDefault="0039268F" w:rsidP="0039268F">
      <w:pPr>
        <w:ind w:firstLine="0"/>
      </w:pPr>
    </w:p>
    <w:p w:rsidR="00AC0075" w:rsidRDefault="002F4DCB" w:rsidP="007B661B">
      <w:pPr>
        <w:pStyle w:val="a7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18 </w:t>
      </w:r>
      <w:r w:rsidR="0071084B">
        <w:rPr>
          <w:sz w:val="26"/>
          <w:szCs w:val="26"/>
        </w:rPr>
        <w:t>мая</w:t>
      </w:r>
      <w:r w:rsidR="00AC0075">
        <w:rPr>
          <w:sz w:val="26"/>
          <w:szCs w:val="26"/>
        </w:rPr>
        <w:t xml:space="preserve"> 201</w:t>
      </w:r>
      <w:r w:rsidR="0071084B">
        <w:rPr>
          <w:sz w:val="26"/>
          <w:szCs w:val="26"/>
        </w:rPr>
        <w:t>5</w:t>
      </w:r>
      <w:r w:rsidR="00AC0075">
        <w:rPr>
          <w:sz w:val="26"/>
          <w:szCs w:val="26"/>
        </w:rPr>
        <w:t xml:space="preserve"> года</w:t>
      </w:r>
      <w:r w:rsidR="007B661B">
        <w:rPr>
          <w:sz w:val="26"/>
          <w:szCs w:val="26"/>
        </w:rPr>
        <w:t xml:space="preserve">                           </w:t>
      </w:r>
      <w:r w:rsidR="00CE023A">
        <w:rPr>
          <w:sz w:val="26"/>
          <w:szCs w:val="26"/>
        </w:rPr>
        <w:t xml:space="preserve">     </w:t>
      </w:r>
      <w:r w:rsidR="007B661B">
        <w:rPr>
          <w:sz w:val="26"/>
          <w:szCs w:val="26"/>
        </w:rPr>
        <w:t xml:space="preserve">с. Лазо               </w:t>
      </w:r>
      <w:r w:rsidR="00CE023A">
        <w:rPr>
          <w:sz w:val="26"/>
          <w:szCs w:val="26"/>
        </w:rPr>
        <w:t xml:space="preserve">                        №</w:t>
      </w:r>
      <w:r w:rsidR="007B661B">
        <w:rPr>
          <w:sz w:val="26"/>
          <w:szCs w:val="26"/>
        </w:rPr>
        <w:t xml:space="preserve"> </w:t>
      </w:r>
      <w:r>
        <w:rPr>
          <w:sz w:val="26"/>
          <w:szCs w:val="26"/>
        </w:rPr>
        <w:t>168</w:t>
      </w:r>
    </w:p>
    <w:p w:rsidR="007B661B" w:rsidRDefault="007B661B" w:rsidP="00641065">
      <w:pPr>
        <w:pStyle w:val="a7"/>
        <w:spacing w:line="240" w:lineRule="auto"/>
        <w:ind w:firstLine="0"/>
        <w:rPr>
          <w:sz w:val="26"/>
          <w:szCs w:val="26"/>
        </w:rPr>
      </w:pPr>
    </w:p>
    <w:p w:rsidR="008B0005" w:rsidRPr="00FF065A" w:rsidRDefault="00AC0075" w:rsidP="000024BB">
      <w:pPr>
        <w:jc w:val="center"/>
        <w:rPr>
          <w:b/>
          <w:szCs w:val="26"/>
        </w:rPr>
      </w:pPr>
      <w:r w:rsidRPr="00FF065A">
        <w:rPr>
          <w:b/>
          <w:szCs w:val="26"/>
        </w:rPr>
        <w:t>О внесении изменений в постановление администрации Лазовского муниципального района от 17.10.2012 №565 «</w:t>
      </w:r>
      <w:r w:rsidR="008B0005" w:rsidRPr="00FF065A">
        <w:rPr>
          <w:b/>
          <w:szCs w:val="26"/>
        </w:rPr>
        <w:t>Об утверждении муниципальной программы</w:t>
      </w:r>
      <w:r w:rsidR="00D33518">
        <w:rPr>
          <w:b/>
          <w:szCs w:val="26"/>
        </w:rPr>
        <w:t xml:space="preserve"> </w:t>
      </w:r>
      <w:r w:rsidR="008B0005" w:rsidRPr="00FF065A">
        <w:rPr>
          <w:b/>
          <w:szCs w:val="26"/>
        </w:rPr>
        <w:t>«Обеспечение жильем молодых семей Лазовского муниципального</w:t>
      </w:r>
      <w:r w:rsidRPr="00FF065A">
        <w:rPr>
          <w:b/>
          <w:szCs w:val="26"/>
        </w:rPr>
        <w:t>»</w:t>
      </w:r>
      <w:r w:rsidR="008B0005" w:rsidRPr="00FF065A">
        <w:rPr>
          <w:b/>
          <w:szCs w:val="26"/>
        </w:rPr>
        <w:t xml:space="preserve"> района</w:t>
      </w:r>
      <w:r w:rsidR="00F04887" w:rsidRPr="00FF065A">
        <w:rPr>
          <w:b/>
          <w:szCs w:val="26"/>
        </w:rPr>
        <w:t xml:space="preserve"> на 2013</w:t>
      </w:r>
      <w:r w:rsidR="008B0005" w:rsidRPr="00FF065A">
        <w:rPr>
          <w:b/>
          <w:szCs w:val="26"/>
        </w:rPr>
        <w:t>-2015 годы»</w:t>
      </w:r>
    </w:p>
    <w:p w:rsidR="008B0005" w:rsidRPr="00FF065A" w:rsidRDefault="008B0005" w:rsidP="0039268F">
      <w:pPr>
        <w:ind w:firstLine="0"/>
        <w:jc w:val="center"/>
        <w:rPr>
          <w:b/>
          <w:szCs w:val="26"/>
        </w:rPr>
      </w:pPr>
    </w:p>
    <w:p w:rsidR="0039268F" w:rsidRPr="00FF065A" w:rsidRDefault="0039268F" w:rsidP="00641065">
      <w:pPr>
        <w:ind w:firstLine="0"/>
        <w:rPr>
          <w:b/>
          <w:szCs w:val="26"/>
        </w:rPr>
      </w:pPr>
    </w:p>
    <w:p w:rsidR="008B0005" w:rsidRPr="00FF065A" w:rsidRDefault="00AC0075" w:rsidP="008B0005">
      <w:pPr>
        <w:spacing w:line="360" w:lineRule="auto"/>
        <w:rPr>
          <w:szCs w:val="26"/>
        </w:rPr>
      </w:pPr>
      <w:r w:rsidRPr="00FF065A">
        <w:rPr>
          <w:szCs w:val="26"/>
        </w:rPr>
        <w:t>В соответствии с Федеральным законом</w:t>
      </w:r>
      <w:r w:rsidR="008B0005" w:rsidRPr="00FF065A">
        <w:rPr>
          <w:szCs w:val="26"/>
        </w:rPr>
        <w:t xml:space="preserve"> от 06 октября 2003 года № 131-ФЗ «Об общих принципах организации местного самоуправления в Р</w:t>
      </w:r>
      <w:r w:rsidRPr="00FF065A">
        <w:rPr>
          <w:szCs w:val="26"/>
        </w:rPr>
        <w:t xml:space="preserve">оссийской </w:t>
      </w:r>
      <w:r w:rsidR="008B0005" w:rsidRPr="00FF065A">
        <w:rPr>
          <w:szCs w:val="26"/>
        </w:rPr>
        <w:t>Ф</w:t>
      </w:r>
      <w:r w:rsidRPr="00FF065A">
        <w:rPr>
          <w:szCs w:val="26"/>
        </w:rPr>
        <w:t>едерации</w:t>
      </w:r>
      <w:r w:rsidR="008B0005" w:rsidRPr="00FF065A">
        <w:rPr>
          <w:szCs w:val="26"/>
        </w:rPr>
        <w:t>»,</w:t>
      </w:r>
      <w:r w:rsidRPr="00FF065A">
        <w:rPr>
          <w:szCs w:val="26"/>
        </w:rPr>
        <w:t xml:space="preserve">  Уставом Лазовского муниципального района, </w:t>
      </w:r>
      <w:r w:rsidR="00852DAB">
        <w:rPr>
          <w:szCs w:val="26"/>
        </w:rPr>
        <w:t>в целях приведения муниципального правового акта в соответствии с действующими нормативными правовыми актами Приморского края и Лазовского муниципального района</w:t>
      </w:r>
      <w:r w:rsidR="008B0005" w:rsidRPr="00FF065A">
        <w:rPr>
          <w:szCs w:val="26"/>
        </w:rPr>
        <w:t>, администрация Лазовского муниципального района</w:t>
      </w:r>
    </w:p>
    <w:p w:rsidR="00FF065A" w:rsidRDefault="00FF065A" w:rsidP="0039268F">
      <w:pPr>
        <w:pStyle w:val="a3"/>
        <w:tabs>
          <w:tab w:val="clear" w:pos="4677"/>
          <w:tab w:val="clear" w:pos="9355"/>
        </w:tabs>
        <w:ind w:firstLine="0"/>
        <w:rPr>
          <w:szCs w:val="26"/>
        </w:rPr>
      </w:pPr>
    </w:p>
    <w:p w:rsidR="0039268F" w:rsidRDefault="0039268F" w:rsidP="0039268F">
      <w:pPr>
        <w:pStyle w:val="a3"/>
        <w:tabs>
          <w:tab w:val="clear" w:pos="4677"/>
          <w:tab w:val="clear" w:pos="9355"/>
        </w:tabs>
        <w:ind w:firstLine="0"/>
        <w:rPr>
          <w:szCs w:val="26"/>
        </w:rPr>
      </w:pPr>
    </w:p>
    <w:p w:rsidR="008B0005" w:rsidRDefault="008B0005" w:rsidP="00165620">
      <w:pPr>
        <w:pStyle w:val="a3"/>
        <w:tabs>
          <w:tab w:val="clear" w:pos="4677"/>
          <w:tab w:val="clear" w:pos="9355"/>
        </w:tabs>
        <w:spacing w:line="360" w:lineRule="auto"/>
        <w:ind w:firstLine="0"/>
        <w:rPr>
          <w:szCs w:val="26"/>
        </w:rPr>
      </w:pPr>
      <w:r w:rsidRPr="00FF065A">
        <w:rPr>
          <w:szCs w:val="26"/>
        </w:rPr>
        <w:t>ПОСТАНОВЛЯ</w:t>
      </w:r>
      <w:r w:rsidRPr="00FF065A">
        <w:rPr>
          <w:caps/>
          <w:szCs w:val="26"/>
        </w:rPr>
        <w:t>ет</w:t>
      </w:r>
      <w:r w:rsidRPr="00FF065A">
        <w:rPr>
          <w:szCs w:val="26"/>
        </w:rPr>
        <w:t>:</w:t>
      </w:r>
    </w:p>
    <w:p w:rsidR="0039268F" w:rsidRDefault="0039268F" w:rsidP="0039268F">
      <w:pPr>
        <w:pStyle w:val="a3"/>
        <w:tabs>
          <w:tab w:val="clear" w:pos="4677"/>
          <w:tab w:val="clear" w:pos="9355"/>
        </w:tabs>
        <w:ind w:firstLine="0"/>
        <w:rPr>
          <w:szCs w:val="26"/>
        </w:rPr>
      </w:pPr>
    </w:p>
    <w:p w:rsidR="0039268F" w:rsidRPr="00FF065A" w:rsidRDefault="0039268F" w:rsidP="0039268F">
      <w:pPr>
        <w:pStyle w:val="a3"/>
        <w:tabs>
          <w:tab w:val="clear" w:pos="4677"/>
          <w:tab w:val="clear" w:pos="9355"/>
        </w:tabs>
        <w:ind w:firstLine="0"/>
        <w:rPr>
          <w:szCs w:val="26"/>
        </w:rPr>
      </w:pPr>
    </w:p>
    <w:p w:rsidR="008B0005" w:rsidRDefault="00FF065A" w:rsidP="00FF065A">
      <w:pPr>
        <w:numPr>
          <w:ilvl w:val="0"/>
          <w:numId w:val="1"/>
        </w:numPr>
        <w:tabs>
          <w:tab w:val="clear" w:pos="1963"/>
          <w:tab w:val="num" w:pos="1122"/>
        </w:tabs>
        <w:spacing w:line="360" w:lineRule="auto"/>
        <w:ind w:left="0" w:firstLine="748"/>
        <w:rPr>
          <w:szCs w:val="26"/>
        </w:rPr>
      </w:pPr>
      <w:r>
        <w:rPr>
          <w:szCs w:val="26"/>
        </w:rPr>
        <w:t xml:space="preserve">Внести в </w:t>
      </w:r>
      <w:r w:rsidR="00056A54">
        <w:rPr>
          <w:szCs w:val="26"/>
        </w:rPr>
        <w:t>муниципальную</w:t>
      </w:r>
      <w:r w:rsidR="00056A54" w:rsidRPr="00FF065A">
        <w:rPr>
          <w:szCs w:val="26"/>
        </w:rPr>
        <w:t xml:space="preserve"> прог</w:t>
      </w:r>
      <w:r w:rsidR="00056A54">
        <w:rPr>
          <w:szCs w:val="26"/>
        </w:rPr>
        <w:t>рамму</w:t>
      </w:r>
      <w:r w:rsidR="00056A54" w:rsidRPr="00FF065A">
        <w:rPr>
          <w:szCs w:val="26"/>
        </w:rPr>
        <w:t xml:space="preserve"> «Обеспечение жильем молодых семей Лазовского муниципального района на 2013-2015 годы»</w:t>
      </w:r>
      <w:r w:rsidR="00056A54">
        <w:rPr>
          <w:szCs w:val="26"/>
        </w:rPr>
        <w:t>, утвержденную  постановлением</w:t>
      </w:r>
      <w:r w:rsidRPr="00FF065A">
        <w:rPr>
          <w:b/>
          <w:szCs w:val="26"/>
        </w:rPr>
        <w:t xml:space="preserve"> </w:t>
      </w:r>
      <w:r w:rsidRPr="00FF065A">
        <w:rPr>
          <w:szCs w:val="26"/>
        </w:rPr>
        <w:t xml:space="preserve">администрации Лазовского муниципального района от 17.10.2012 №565 </w:t>
      </w:r>
      <w:r w:rsidR="00D77778">
        <w:rPr>
          <w:szCs w:val="26"/>
        </w:rPr>
        <w:t>(в редакции постановлений от 30.01.2014 №17, от 12.08.2014 №227</w:t>
      </w:r>
      <w:r w:rsidR="0098348C">
        <w:rPr>
          <w:szCs w:val="26"/>
        </w:rPr>
        <w:t>, от 15.05.2015 №164</w:t>
      </w:r>
      <w:r w:rsidR="00D77778">
        <w:rPr>
          <w:szCs w:val="26"/>
        </w:rPr>
        <w:t>)</w:t>
      </w:r>
      <w:r w:rsidR="00891C4E" w:rsidRPr="00891C4E">
        <w:rPr>
          <w:szCs w:val="26"/>
        </w:rPr>
        <w:t xml:space="preserve"> </w:t>
      </w:r>
      <w:r>
        <w:rPr>
          <w:szCs w:val="26"/>
        </w:rPr>
        <w:t>следующие изменения:</w:t>
      </w:r>
    </w:p>
    <w:p w:rsidR="006B1930" w:rsidRPr="006B1930" w:rsidRDefault="006B1930" w:rsidP="006B1930">
      <w:pPr>
        <w:spacing w:line="360" w:lineRule="auto"/>
        <w:rPr>
          <w:szCs w:val="26"/>
        </w:rPr>
      </w:pPr>
      <w:r w:rsidRPr="006B1930">
        <w:rPr>
          <w:szCs w:val="26"/>
        </w:rPr>
        <w:t xml:space="preserve">1.1. В паспорте муниципальной программы «Обеспечение жильем молодых семей Лазовского муниципального района» на 2013-2015 годы» (далее – Программа) абзац первый раздела «Объемы и источники финансирования (в текущих ценах </w:t>
      </w:r>
      <w:r w:rsidRPr="006B1930">
        <w:rPr>
          <w:szCs w:val="26"/>
        </w:rPr>
        <w:lastRenderedPageBreak/>
        <w:t xml:space="preserve">каждого года)» изложить в новой редакции: «Общий объем финансирования Программы за счет средств бюджета Лазовского муниципального района в текущих ценах каждого года составляет: </w:t>
      </w:r>
    </w:p>
    <w:p w:rsidR="006B1930" w:rsidRPr="006B1930" w:rsidRDefault="006B1930" w:rsidP="006B1930">
      <w:pPr>
        <w:spacing w:line="360" w:lineRule="auto"/>
        <w:rPr>
          <w:rStyle w:val="postbody"/>
          <w:szCs w:val="26"/>
        </w:rPr>
      </w:pPr>
      <w:r w:rsidRPr="006B1930">
        <w:rPr>
          <w:rStyle w:val="postbody"/>
          <w:szCs w:val="26"/>
        </w:rPr>
        <w:t>300 тыс. рублей, в том числе:</w:t>
      </w:r>
    </w:p>
    <w:p w:rsidR="006B1930" w:rsidRPr="006B1930" w:rsidRDefault="006B1930" w:rsidP="006B1930">
      <w:pPr>
        <w:spacing w:line="360" w:lineRule="auto"/>
        <w:rPr>
          <w:rStyle w:val="postbody"/>
          <w:szCs w:val="26"/>
        </w:rPr>
      </w:pPr>
      <w:r w:rsidRPr="006B1930">
        <w:rPr>
          <w:rStyle w:val="postbody"/>
          <w:szCs w:val="26"/>
        </w:rPr>
        <w:t>2013 год – 0 тыс. рублей;</w:t>
      </w:r>
    </w:p>
    <w:p w:rsidR="006B1930" w:rsidRPr="006B1930" w:rsidRDefault="006B1930" w:rsidP="006B1930">
      <w:pPr>
        <w:spacing w:line="360" w:lineRule="auto"/>
        <w:rPr>
          <w:rStyle w:val="postbody"/>
          <w:szCs w:val="26"/>
        </w:rPr>
      </w:pPr>
      <w:r w:rsidRPr="006B1930">
        <w:rPr>
          <w:rStyle w:val="postbody"/>
          <w:szCs w:val="26"/>
        </w:rPr>
        <w:t>2014 год – 0 тыс. рублей;</w:t>
      </w:r>
    </w:p>
    <w:p w:rsidR="006B1930" w:rsidRDefault="006B1930" w:rsidP="006B1930">
      <w:pPr>
        <w:spacing w:line="360" w:lineRule="auto"/>
        <w:rPr>
          <w:rStyle w:val="postbody"/>
          <w:szCs w:val="26"/>
        </w:rPr>
      </w:pPr>
      <w:r w:rsidRPr="006B1930">
        <w:rPr>
          <w:rStyle w:val="postbody"/>
          <w:szCs w:val="26"/>
        </w:rPr>
        <w:t>2015 год – 300 тыс. рублей</w:t>
      </w:r>
      <w:r>
        <w:rPr>
          <w:rStyle w:val="postbody"/>
          <w:szCs w:val="26"/>
        </w:rPr>
        <w:t>».</w:t>
      </w:r>
    </w:p>
    <w:p w:rsidR="00000F33" w:rsidRPr="00000F33" w:rsidRDefault="00000F33" w:rsidP="00000F33">
      <w:pPr>
        <w:spacing w:line="360" w:lineRule="auto"/>
        <w:rPr>
          <w:szCs w:val="26"/>
        </w:rPr>
      </w:pPr>
      <w:r w:rsidRPr="00000F33">
        <w:rPr>
          <w:szCs w:val="26"/>
        </w:rPr>
        <w:t xml:space="preserve">1.2. Абзац первый раздела </w:t>
      </w:r>
      <w:r w:rsidRPr="00000F33">
        <w:rPr>
          <w:szCs w:val="26"/>
          <w:lang w:val="en-US"/>
        </w:rPr>
        <w:t>VI</w:t>
      </w:r>
      <w:r w:rsidRPr="00000F33">
        <w:rPr>
          <w:szCs w:val="26"/>
        </w:rPr>
        <w:t xml:space="preserve"> «Ресурсное обеспечение программы» Программы изложить в новой редакции: </w:t>
      </w:r>
      <w:r w:rsidRPr="00000F33">
        <w:rPr>
          <w:color w:val="000000"/>
          <w:szCs w:val="26"/>
        </w:rPr>
        <w:t>«</w:t>
      </w:r>
      <w:r w:rsidRPr="00000F33">
        <w:rPr>
          <w:szCs w:val="26"/>
        </w:rPr>
        <w:t xml:space="preserve">Общий объем финансирования Программы за счет средств бюджета </w:t>
      </w:r>
      <w:r>
        <w:rPr>
          <w:szCs w:val="26"/>
        </w:rPr>
        <w:t>Лазовского</w:t>
      </w:r>
      <w:r w:rsidRPr="00000F33">
        <w:rPr>
          <w:szCs w:val="26"/>
        </w:rPr>
        <w:t xml:space="preserve"> муниципального района в текущих ценах каждого года составляет: </w:t>
      </w:r>
    </w:p>
    <w:p w:rsidR="00000F33" w:rsidRPr="006B1930" w:rsidRDefault="00000F33" w:rsidP="00000F33">
      <w:pPr>
        <w:spacing w:line="360" w:lineRule="auto"/>
        <w:rPr>
          <w:rStyle w:val="postbody"/>
          <w:szCs w:val="26"/>
        </w:rPr>
      </w:pPr>
      <w:r w:rsidRPr="006B1930">
        <w:rPr>
          <w:rStyle w:val="postbody"/>
          <w:szCs w:val="26"/>
        </w:rPr>
        <w:t>300 тыс. рублей, в том числе:</w:t>
      </w:r>
    </w:p>
    <w:p w:rsidR="00000F33" w:rsidRPr="006B1930" w:rsidRDefault="00000F33" w:rsidP="00000F33">
      <w:pPr>
        <w:spacing w:line="360" w:lineRule="auto"/>
        <w:rPr>
          <w:rStyle w:val="postbody"/>
          <w:szCs w:val="26"/>
        </w:rPr>
      </w:pPr>
      <w:r w:rsidRPr="006B1930">
        <w:rPr>
          <w:rStyle w:val="postbody"/>
          <w:szCs w:val="26"/>
        </w:rPr>
        <w:t>2013 год – 0 тыс. рублей;</w:t>
      </w:r>
    </w:p>
    <w:p w:rsidR="00000F33" w:rsidRPr="006B1930" w:rsidRDefault="00000F33" w:rsidP="00000F33">
      <w:pPr>
        <w:spacing w:line="360" w:lineRule="auto"/>
        <w:rPr>
          <w:rStyle w:val="postbody"/>
          <w:szCs w:val="26"/>
        </w:rPr>
      </w:pPr>
      <w:r w:rsidRPr="006B1930">
        <w:rPr>
          <w:rStyle w:val="postbody"/>
          <w:szCs w:val="26"/>
        </w:rPr>
        <w:t>2014 год – 0 тыс. рублей;</w:t>
      </w:r>
    </w:p>
    <w:p w:rsidR="00000F33" w:rsidRDefault="00000F33" w:rsidP="00000F33">
      <w:pPr>
        <w:spacing w:line="360" w:lineRule="auto"/>
        <w:rPr>
          <w:rStyle w:val="postbody"/>
          <w:szCs w:val="26"/>
        </w:rPr>
      </w:pPr>
      <w:r w:rsidRPr="006B1930">
        <w:rPr>
          <w:rStyle w:val="postbody"/>
          <w:szCs w:val="26"/>
        </w:rPr>
        <w:t>2015 год – 300 тыс. рублей</w:t>
      </w:r>
      <w:r>
        <w:rPr>
          <w:rStyle w:val="postbody"/>
          <w:szCs w:val="26"/>
        </w:rPr>
        <w:t>».</w:t>
      </w:r>
    </w:p>
    <w:p w:rsidR="00000F33" w:rsidRPr="00000F33" w:rsidRDefault="00000F33" w:rsidP="00000F33">
      <w:pPr>
        <w:spacing w:line="360" w:lineRule="auto"/>
        <w:rPr>
          <w:szCs w:val="26"/>
        </w:rPr>
      </w:pPr>
      <w:r w:rsidRPr="00000F33">
        <w:rPr>
          <w:color w:val="000000"/>
          <w:szCs w:val="26"/>
        </w:rPr>
        <w:t xml:space="preserve">1.3. Строку 1 Приложения № 1 к муниципальной программе «Обеспечение жильем молодых семей Лазовского муниципального района» на 2013-2015 годы, утвержденной постановлением администрации Лазовского муниципального района от 17.10.2012 г. № 565, «Перечень основных мероприятий муниципальной программы «Обеспечение жильем молодых семей Лазовского муниципального района» на 2013-2015 годы» </w:t>
      </w:r>
      <w:r w:rsidRPr="00000F33">
        <w:rPr>
          <w:szCs w:val="26"/>
        </w:rPr>
        <w:t xml:space="preserve">изложить в новой редакции: </w:t>
      </w:r>
    </w:p>
    <w:tbl>
      <w:tblPr>
        <w:tblW w:w="10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2232"/>
        <w:gridCol w:w="1383"/>
        <w:gridCol w:w="1005"/>
        <w:gridCol w:w="977"/>
        <w:gridCol w:w="927"/>
        <w:gridCol w:w="1152"/>
        <w:gridCol w:w="2076"/>
      </w:tblGrid>
      <w:tr w:rsidR="00000F33" w:rsidRPr="00000F33" w:rsidTr="00000F33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33" w:rsidRPr="00000F33" w:rsidRDefault="00000F33" w:rsidP="00AB3907">
            <w:pPr>
              <w:rPr>
                <w:szCs w:val="26"/>
              </w:rPr>
            </w:pPr>
            <w:r w:rsidRPr="00000F33">
              <w:rPr>
                <w:szCs w:val="26"/>
              </w:rPr>
              <w:t>11.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33" w:rsidRPr="00000F33" w:rsidRDefault="00000F33" w:rsidP="00000F33">
            <w:pPr>
              <w:ind w:firstLine="0"/>
              <w:jc w:val="left"/>
              <w:rPr>
                <w:szCs w:val="26"/>
              </w:rPr>
            </w:pPr>
            <w:r w:rsidRPr="00000F33">
              <w:rPr>
                <w:szCs w:val="26"/>
              </w:rPr>
              <w:t>Предоставление субсидий на социальные выплаты молодым семьям – участникам Программы для приобретения (строительства) жилья эконом-класса</w:t>
            </w:r>
          </w:p>
          <w:p w:rsidR="00000F33" w:rsidRPr="00000F33" w:rsidRDefault="00000F33" w:rsidP="00AB3907">
            <w:pPr>
              <w:rPr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33" w:rsidRPr="00000F33" w:rsidRDefault="00000F33" w:rsidP="00000F33">
            <w:pPr>
              <w:ind w:firstLine="0"/>
              <w:rPr>
                <w:szCs w:val="26"/>
              </w:rPr>
            </w:pPr>
            <w:r w:rsidRPr="00000F33">
              <w:rPr>
                <w:szCs w:val="26"/>
              </w:rPr>
              <w:t>2013-2015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33" w:rsidRPr="00000F33" w:rsidRDefault="00000F33" w:rsidP="00000F33">
            <w:pPr>
              <w:ind w:firstLine="0"/>
              <w:jc w:val="center"/>
              <w:rPr>
                <w:szCs w:val="26"/>
              </w:rPr>
            </w:pPr>
            <w:r w:rsidRPr="00000F33">
              <w:rPr>
                <w:szCs w:val="26"/>
              </w:rPr>
              <w:t>300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33" w:rsidRPr="00000F33" w:rsidRDefault="00000F33" w:rsidP="00000F33">
            <w:pPr>
              <w:ind w:firstLine="0"/>
              <w:jc w:val="center"/>
              <w:rPr>
                <w:szCs w:val="26"/>
              </w:rPr>
            </w:pPr>
            <w:r w:rsidRPr="00000F33">
              <w:rPr>
                <w:szCs w:val="26"/>
              </w:rPr>
              <w:t>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33" w:rsidRPr="00000F33" w:rsidRDefault="00000F33" w:rsidP="00000F33">
            <w:pPr>
              <w:ind w:firstLine="0"/>
              <w:jc w:val="center"/>
              <w:rPr>
                <w:szCs w:val="26"/>
              </w:rPr>
            </w:pPr>
            <w:r w:rsidRPr="00000F33">
              <w:rPr>
                <w:szCs w:val="26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33" w:rsidRPr="00000F33" w:rsidRDefault="00425CBD" w:rsidP="00000F33">
            <w:pPr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300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33" w:rsidRPr="00000F33" w:rsidRDefault="00000F33" w:rsidP="00000F33">
            <w:pPr>
              <w:ind w:firstLine="0"/>
              <w:rPr>
                <w:szCs w:val="26"/>
              </w:rPr>
            </w:pPr>
            <w:r w:rsidRPr="00000F33">
              <w:rPr>
                <w:szCs w:val="26"/>
              </w:rPr>
              <w:t>Администрация Лазовского муниципального района</w:t>
            </w:r>
          </w:p>
        </w:tc>
      </w:tr>
    </w:tbl>
    <w:p w:rsidR="00000F33" w:rsidRDefault="00000F33" w:rsidP="00000F33">
      <w:pPr>
        <w:spacing w:line="360" w:lineRule="auto"/>
        <w:rPr>
          <w:color w:val="000000"/>
          <w:sz w:val="28"/>
          <w:szCs w:val="28"/>
        </w:rPr>
      </w:pPr>
    </w:p>
    <w:p w:rsidR="00000F33" w:rsidRPr="000224A1" w:rsidRDefault="00425CBD" w:rsidP="00000F33">
      <w:pPr>
        <w:spacing w:line="360" w:lineRule="auto"/>
        <w:rPr>
          <w:szCs w:val="26"/>
        </w:rPr>
      </w:pPr>
      <w:r w:rsidRPr="000224A1">
        <w:rPr>
          <w:color w:val="000000"/>
          <w:szCs w:val="26"/>
        </w:rPr>
        <w:t>1.4. Строку «ИТОГО» П</w:t>
      </w:r>
      <w:r w:rsidR="00000F33" w:rsidRPr="000224A1">
        <w:rPr>
          <w:color w:val="000000"/>
          <w:szCs w:val="26"/>
        </w:rPr>
        <w:t xml:space="preserve">риложения № 1 к муниципальной программе «Обеспечение жильем молодых семей </w:t>
      </w:r>
      <w:r w:rsidRPr="000224A1">
        <w:rPr>
          <w:color w:val="000000"/>
          <w:szCs w:val="26"/>
        </w:rPr>
        <w:t>Лазовского</w:t>
      </w:r>
      <w:r w:rsidR="00000F33" w:rsidRPr="000224A1">
        <w:rPr>
          <w:color w:val="000000"/>
          <w:szCs w:val="26"/>
        </w:rPr>
        <w:t xml:space="preserve"> муниципального района» на 2013-2015 годы, утвержденной постановлением администрации </w:t>
      </w:r>
      <w:r w:rsidRPr="000224A1">
        <w:rPr>
          <w:color w:val="000000"/>
          <w:szCs w:val="26"/>
        </w:rPr>
        <w:t xml:space="preserve">Лазовского </w:t>
      </w:r>
      <w:r w:rsidR="00000F33" w:rsidRPr="000224A1">
        <w:rPr>
          <w:color w:val="000000"/>
          <w:szCs w:val="26"/>
        </w:rPr>
        <w:lastRenderedPageBreak/>
        <w:t xml:space="preserve">муниципального района от </w:t>
      </w:r>
      <w:r w:rsidRPr="000224A1">
        <w:rPr>
          <w:color w:val="000000"/>
          <w:szCs w:val="26"/>
        </w:rPr>
        <w:t>17</w:t>
      </w:r>
      <w:r w:rsidR="00000F33" w:rsidRPr="000224A1">
        <w:rPr>
          <w:color w:val="000000"/>
          <w:szCs w:val="26"/>
        </w:rPr>
        <w:t>.</w:t>
      </w:r>
      <w:r w:rsidRPr="000224A1">
        <w:rPr>
          <w:color w:val="000000"/>
          <w:szCs w:val="26"/>
        </w:rPr>
        <w:t>10</w:t>
      </w:r>
      <w:r w:rsidR="00000F33" w:rsidRPr="000224A1">
        <w:rPr>
          <w:color w:val="000000"/>
          <w:szCs w:val="26"/>
        </w:rPr>
        <w:t>.2012 г.</w:t>
      </w:r>
      <w:r w:rsidRPr="000224A1">
        <w:rPr>
          <w:color w:val="000000"/>
          <w:szCs w:val="26"/>
        </w:rPr>
        <w:t xml:space="preserve"> №565</w:t>
      </w:r>
      <w:r w:rsidR="00000F33" w:rsidRPr="000224A1">
        <w:rPr>
          <w:color w:val="000000"/>
          <w:szCs w:val="26"/>
        </w:rPr>
        <w:t xml:space="preserve">, «Перечень основных мероприятий муниципальной программы «Обеспечение жильем молодых семей </w:t>
      </w:r>
      <w:r w:rsidRPr="000224A1">
        <w:rPr>
          <w:color w:val="000000"/>
          <w:szCs w:val="26"/>
        </w:rPr>
        <w:t>Лазовского</w:t>
      </w:r>
      <w:r w:rsidR="00000F33" w:rsidRPr="000224A1">
        <w:rPr>
          <w:color w:val="000000"/>
          <w:szCs w:val="26"/>
        </w:rPr>
        <w:t xml:space="preserve"> муниципального района» на 2013-2015 годы» </w:t>
      </w:r>
      <w:r w:rsidR="00000F33" w:rsidRPr="000224A1">
        <w:rPr>
          <w:szCs w:val="26"/>
        </w:rPr>
        <w:t xml:space="preserve">изложить в новой редакции: </w:t>
      </w:r>
    </w:p>
    <w:tbl>
      <w:tblPr>
        <w:tblW w:w="9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"/>
        <w:gridCol w:w="1868"/>
        <w:gridCol w:w="1291"/>
        <w:gridCol w:w="1176"/>
        <w:gridCol w:w="996"/>
        <w:gridCol w:w="946"/>
        <w:gridCol w:w="1176"/>
        <w:gridCol w:w="1510"/>
      </w:tblGrid>
      <w:tr w:rsidR="00000F33" w:rsidRPr="000224A1" w:rsidTr="00AB3907">
        <w:trPr>
          <w:trHeight w:val="10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33" w:rsidRPr="000224A1" w:rsidRDefault="00000F33" w:rsidP="00AB3907">
            <w:pPr>
              <w:rPr>
                <w:szCs w:val="2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33" w:rsidRPr="000224A1" w:rsidRDefault="00000F33" w:rsidP="00AB3907">
            <w:pPr>
              <w:rPr>
                <w:szCs w:val="26"/>
              </w:rPr>
            </w:pPr>
          </w:p>
          <w:p w:rsidR="00000F33" w:rsidRPr="000224A1" w:rsidRDefault="00000F33" w:rsidP="00425CBD">
            <w:pPr>
              <w:ind w:firstLine="0"/>
              <w:rPr>
                <w:b/>
                <w:szCs w:val="26"/>
              </w:rPr>
            </w:pPr>
            <w:r w:rsidRPr="000224A1">
              <w:rPr>
                <w:b/>
                <w:szCs w:val="26"/>
              </w:rPr>
              <w:t>ИТОГО</w:t>
            </w:r>
          </w:p>
          <w:p w:rsidR="00000F33" w:rsidRPr="000224A1" w:rsidRDefault="00000F33" w:rsidP="00AB3907">
            <w:pPr>
              <w:rPr>
                <w:szCs w:val="2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33" w:rsidRPr="000224A1" w:rsidRDefault="00000F33" w:rsidP="00AB3907">
            <w:pPr>
              <w:rPr>
                <w:szCs w:val="2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33" w:rsidRPr="000224A1" w:rsidRDefault="000C061D" w:rsidP="000C061D">
            <w:pPr>
              <w:ind w:firstLine="0"/>
              <w:jc w:val="center"/>
              <w:rPr>
                <w:szCs w:val="26"/>
              </w:rPr>
            </w:pPr>
            <w:r w:rsidRPr="000224A1">
              <w:rPr>
                <w:szCs w:val="26"/>
              </w:rPr>
              <w:t>300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33" w:rsidRPr="000224A1" w:rsidRDefault="000C061D" w:rsidP="000C061D">
            <w:pPr>
              <w:ind w:firstLine="0"/>
              <w:jc w:val="center"/>
              <w:rPr>
                <w:szCs w:val="26"/>
              </w:rPr>
            </w:pPr>
            <w:r w:rsidRPr="000224A1">
              <w:rPr>
                <w:szCs w:val="26"/>
              </w:rPr>
              <w:t>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33" w:rsidRPr="000224A1" w:rsidRDefault="000C061D" w:rsidP="000C061D">
            <w:pPr>
              <w:ind w:firstLine="0"/>
              <w:jc w:val="center"/>
              <w:rPr>
                <w:szCs w:val="26"/>
              </w:rPr>
            </w:pPr>
            <w:r w:rsidRPr="000224A1">
              <w:rPr>
                <w:szCs w:val="26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33" w:rsidRPr="000224A1" w:rsidRDefault="000C061D" w:rsidP="000C061D">
            <w:pPr>
              <w:ind w:firstLine="0"/>
              <w:jc w:val="center"/>
              <w:rPr>
                <w:szCs w:val="26"/>
              </w:rPr>
            </w:pPr>
            <w:r w:rsidRPr="000224A1">
              <w:rPr>
                <w:szCs w:val="26"/>
              </w:rPr>
              <w:t>300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33" w:rsidRPr="000224A1" w:rsidRDefault="00000F33" w:rsidP="000C061D">
            <w:pPr>
              <w:jc w:val="center"/>
              <w:rPr>
                <w:szCs w:val="26"/>
              </w:rPr>
            </w:pPr>
          </w:p>
        </w:tc>
      </w:tr>
    </w:tbl>
    <w:p w:rsidR="00000F33" w:rsidRPr="006B1930" w:rsidRDefault="00000F33" w:rsidP="006B1930">
      <w:pPr>
        <w:spacing w:line="360" w:lineRule="auto"/>
        <w:rPr>
          <w:rStyle w:val="postbody"/>
          <w:szCs w:val="26"/>
        </w:rPr>
      </w:pPr>
    </w:p>
    <w:p w:rsidR="006B1930" w:rsidRDefault="00852DAB" w:rsidP="00852DAB">
      <w:pPr>
        <w:spacing w:line="360" w:lineRule="auto"/>
        <w:rPr>
          <w:szCs w:val="26"/>
        </w:rPr>
      </w:pPr>
      <w:r>
        <w:rPr>
          <w:szCs w:val="26"/>
        </w:rPr>
        <w:t xml:space="preserve">1.5. Приложение № 3 </w:t>
      </w:r>
      <w:r w:rsidRPr="000224A1">
        <w:rPr>
          <w:color w:val="000000"/>
          <w:szCs w:val="26"/>
        </w:rPr>
        <w:t>к муниципальной программе «Обеспечение жильем молодых семей Лазовского муниципального района» на 2013-2015 годы, утвержденной постановлением администрации Лазовского муниципального района от 17.10.2012 г. №565</w:t>
      </w:r>
      <w:r>
        <w:rPr>
          <w:color w:val="000000"/>
          <w:szCs w:val="26"/>
        </w:rPr>
        <w:t xml:space="preserve"> изложить </w:t>
      </w:r>
      <w:r>
        <w:rPr>
          <w:szCs w:val="26"/>
        </w:rPr>
        <w:t>в новой редакции (Приложение №1)</w:t>
      </w:r>
    </w:p>
    <w:p w:rsidR="00852DAB" w:rsidRDefault="00852DAB" w:rsidP="00852DAB">
      <w:pPr>
        <w:spacing w:line="360" w:lineRule="auto"/>
        <w:rPr>
          <w:szCs w:val="26"/>
        </w:rPr>
      </w:pPr>
      <w:r>
        <w:rPr>
          <w:szCs w:val="26"/>
        </w:rPr>
        <w:t>1.6</w:t>
      </w:r>
      <w:r w:rsidR="00D77778">
        <w:rPr>
          <w:szCs w:val="26"/>
        </w:rPr>
        <w:t xml:space="preserve">. </w:t>
      </w:r>
      <w:r>
        <w:rPr>
          <w:szCs w:val="26"/>
        </w:rPr>
        <w:t xml:space="preserve">Приложение № 4 </w:t>
      </w:r>
      <w:r w:rsidRPr="000224A1">
        <w:rPr>
          <w:color w:val="000000"/>
          <w:szCs w:val="26"/>
        </w:rPr>
        <w:t>к муниципальной программе «Обеспечение жильем молодых семей Лазовского муниципального района» на 2013-2015 годы, утвержденной постановлением администрации Лазовского муниципального района от 17.10.2012 г. №565</w:t>
      </w:r>
      <w:r>
        <w:rPr>
          <w:color w:val="000000"/>
          <w:szCs w:val="26"/>
        </w:rPr>
        <w:t xml:space="preserve"> изложить </w:t>
      </w:r>
      <w:r>
        <w:rPr>
          <w:szCs w:val="26"/>
        </w:rPr>
        <w:t>в новой редакции (Приложение №2)</w:t>
      </w:r>
    </w:p>
    <w:p w:rsidR="00056A54" w:rsidRPr="0005111B" w:rsidRDefault="00056A54" w:rsidP="00C54A79">
      <w:pPr>
        <w:spacing w:line="360" w:lineRule="auto"/>
        <w:rPr>
          <w:szCs w:val="26"/>
        </w:rPr>
      </w:pPr>
      <w:r>
        <w:rPr>
          <w:szCs w:val="26"/>
        </w:rPr>
        <w:t>3.</w:t>
      </w:r>
      <w:r w:rsidR="0000183E">
        <w:rPr>
          <w:szCs w:val="26"/>
        </w:rPr>
        <w:t xml:space="preserve"> </w:t>
      </w:r>
      <w:r w:rsidR="00CF7C30">
        <w:rPr>
          <w:szCs w:val="26"/>
        </w:rPr>
        <w:t>П</w:t>
      </w:r>
      <w:r w:rsidR="0000183E">
        <w:rPr>
          <w:szCs w:val="26"/>
        </w:rPr>
        <w:t>риложение к</w:t>
      </w:r>
      <w:r w:rsidR="0038581E">
        <w:rPr>
          <w:szCs w:val="26"/>
        </w:rPr>
        <w:t xml:space="preserve"> приложению №4 </w:t>
      </w:r>
      <w:r w:rsidR="0038581E" w:rsidRPr="000224A1">
        <w:rPr>
          <w:color w:val="000000"/>
          <w:szCs w:val="26"/>
        </w:rPr>
        <w:t>к муниципальной программе «Обеспечение жильем молодых семей Лазовского муниципального района» на 2013-2015 годы, утвержденной постановлением администрации Лазовского муниципального района от 17.10.2012 г. №565</w:t>
      </w:r>
      <w:r w:rsidR="0038581E">
        <w:rPr>
          <w:color w:val="000000"/>
          <w:szCs w:val="26"/>
        </w:rPr>
        <w:t>,</w:t>
      </w:r>
      <w:r w:rsidR="00852DAB">
        <w:rPr>
          <w:szCs w:val="26"/>
        </w:rPr>
        <w:t xml:space="preserve"> </w:t>
      </w:r>
      <w:r w:rsidR="0000183E">
        <w:rPr>
          <w:szCs w:val="26"/>
        </w:rPr>
        <w:t>«Список молодых семей – участников п</w:t>
      </w:r>
      <w:r w:rsidR="006B5AED">
        <w:rPr>
          <w:szCs w:val="26"/>
        </w:rPr>
        <w:t>одпрограммы</w:t>
      </w:r>
      <w:r w:rsidR="0038581E">
        <w:rPr>
          <w:szCs w:val="26"/>
        </w:rPr>
        <w:t xml:space="preserve"> </w:t>
      </w:r>
      <w:r w:rsidR="0038581E" w:rsidRPr="000224A1">
        <w:rPr>
          <w:color w:val="000000"/>
          <w:szCs w:val="26"/>
        </w:rPr>
        <w:t>«Обеспечение жильем молодых семей</w:t>
      </w:r>
      <w:r w:rsidR="0038581E">
        <w:rPr>
          <w:color w:val="000000"/>
          <w:szCs w:val="26"/>
        </w:rPr>
        <w:t xml:space="preserve"> Приморского края» на 2013-2017 годы </w:t>
      </w:r>
      <w:r w:rsidR="006B5AED">
        <w:rPr>
          <w:szCs w:val="26"/>
        </w:rPr>
        <w:t>Лазовский муниципальный район»</w:t>
      </w:r>
      <w:r w:rsidR="0038581E">
        <w:rPr>
          <w:szCs w:val="26"/>
        </w:rPr>
        <w:t xml:space="preserve"> изложить</w:t>
      </w:r>
      <w:r w:rsidR="0000183E">
        <w:rPr>
          <w:szCs w:val="26"/>
        </w:rPr>
        <w:t xml:space="preserve"> в</w:t>
      </w:r>
      <w:r w:rsidR="00CF7C30">
        <w:rPr>
          <w:szCs w:val="26"/>
        </w:rPr>
        <w:t xml:space="preserve"> новой</w:t>
      </w:r>
      <w:r w:rsidR="0000183E">
        <w:rPr>
          <w:szCs w:val="26"/>
        </w:rPr>
        <w:t xml:space="preserve"> редакции </w:t>
      </w:r>
      <w:r w:rsidR="00CF7C30">
        <w:rPr>
          <w:szCs w:val="26"/>
        </w:rPr>
        <w:t>(Приложение №</w:t>
      </w:r>
      <w:r w:rsidR="0038581E">
        <w:rPr>
          <w:szCs w:val="26"/>
        </w:rPr>
        <w:t>3</w:t>
      </w:r>
      <w:r w:rsidR="00CF7C30">
        <w:rPr>
          <w:szCs w:val="26"/>
        </w:rPr>
        <w:t>)</w:t>
      </w:r>
    </w:p>
    <w:p w:rsidR="008B0005" w:rsidRPr="00C54A79" w:rsidRDefault="004624A8" w:rsidP="00C54A79">
      <w:pPr>
        <w:pStyle w:val="a7"/>
        <w:spacing w:before="0" w:line="360" w:lineRule="auto"/>
        <w:rPr>
          <w:sz w:val="26"/>
          <w:szCs w:val="26"/>
        </w:rPr>
      </w:pPr>
      <w:r w:rsidRPr="00981C5D">
        <w:rPr>
          <w:szCs w:val="26"/>
        </w:rPr>
        <w:t>3</w:t>
      </w:r>
      <w:r w:rsidR="00165620" w:rsidRPr="00981C5D">
        <w:rPr>
          <w:szCs w:val="26"/>
        </w:rPr>
        <w:t>.</w:t>
      </w:r>
      <w:r w:rsidR="00DE1475" w:rsidRPr="00981C5D">
        <w:rPr>
          <w:szCs w:val="26"/>
        </w:rPr>
        <w:t xml:space="preserve"> </w:t>
      </w:r>
      <w:r w:rsidR="0098348C">
        <w:rPr>
          <w:sz w:val="26"/>
          <w:szCs w:val="26"/>
        </w:rPr>
        <w:t>Руководителю аппарата (</w:t>
      </w:r>
      <w:r w:rsidR="00981C5D">
        <w:rPr>
          <w:sz w:val="26"/>
          <w:szCs w:val="26"/>
        </w:rPr>
        <w:t>Матвеенко Л.Р.) обеспечить размещение настоящего постановления на официальном сайте администрации Лазовского муниципального района.</w:t>
      </w:r>
    </w:p>
    <w:p w:rsidR="006E1FFF" w:rsidRPr="00FF065A" w:rsidRDefault="00324311" w:rsidP="00CE023A">
      <w:pPr>
        <w:spacing w:line="360" w:lineRule="auto"/>
        <w:ind w:left="748" w:firstLine="0"/>
        <w:jc w:val="left"/>
        <w:rPr>
          <w:szCs w:val="26"/>
        </w:rPr>
      </w:pPr>
      <w:r>
        <w:rPr>
          <w:szCs w:val="26"/>
        </w:rPr>
        <w:t>4</w:t>
      </w:r>
      <w:r w:rsidR="00165620" w:rsidRPr="00FF065A">
        <w:rPr>
          <w:szCs w:val="26"/>
        </w:rPr>
        <w:t>.</w:t>
      </w:r>
      <w:r w:rsidR="00DE1475">
        <w:rPr>
          <w:szCs w:val="26"/>
        </w:rPr>
        <w:t xml:space="preserve"> </w:t>
      </w:r>
      <w:r w:rsidR="006E1FFF" w:rsidRPr="00FA3F21">
        <w:rPr>
          <w:szCs w:val="26"/>
        </w:rPr>
        <w:t>Контроль за исполнением настоящего постановления оставляю за собой.</w:t>
      </w:r>
    </w:p>
    <w:p w:rsidR="00165620" w:rsidRDefault="00165620" w:rsidP="00200534">
      <w:pPr>
        <w:rPr>
          <w:szCs w:val="26"/>
        </w:rPr>
      </w:pPr>
    </w:p>
    <w:p w:rsidR="00200534" w:rsidRDefault="00200534" w:rsidP="00200534">
      <w:pPr>
        <w:rPr>
          <w:szCs w:val="26"/>
        </w:rPr>
      </w:pPr>
    </w:p>
    <w:p w:rsidR="00200534" w:rsidRPr="00FF065A" w:rsidRDefault="00200534" w:rsidP="00200534">
      <w:pPr>
        <w:rPr>
          <w:szCs w:val="26"/>
        </w:rPr>
      </w:pPr>
    </w:p>
    <w:p w:rsidR="00FE4A0B" w:rsidRDefault="00FE4A0B" w:rsidP="00FE4A0B">
      <w:pPr>
        <w:shd w:val="clear" w:color="auto" w:fill="FFFFFF"/>
        <w:ind w:right="3226" w:firstLine="0"/>
        <w:rPr>
          <w:szCs w:val="26"/>
        </w:rPr>
      </w:pPr>
      <w:r>
        <w:rPr>
          <w:szCs w:val="26"/>
        </w:rPr>
        <w:t>Глава Лазовского</w:t>
      </w:r>
    </w:p>
    <w:p w:rsidR="00FE4A0B" w:rsidRDefault="00FE4A0B" w:rsidP="00FE4A0B">
      <w:pPr>
        <w:shd w:val="clear" w:color="auto" w:fill="FFFFFF"/>
        <w:ind w:right="-5" w:firstLine="0"/>
        <w:rPr>
          <w:szCs w:val="26"/>
        </w:rPr>
      </w:pPr>
      <w:r>
        <w:rPr>
          <w:szCs w:val="26"/>
        </w:rPr>
        <w:t xml:space="preserve">муниципального района                                                                               </w:t>
      </w:r>
      <w:r w:rsidRPr="00EC6032">
        <w:rPr>
          <w:szCs w:val="26"/>
        </w:rPr>
        <w:t>А.С.Кубарев</w:t>
      </w:r>
    </w:p>
    <w:p w:rsidR="00CF0521" w:rsidRDefault="00CF0521" w:rsidP="00000F33">
      <w:pPr>
        <w:ind w:firstLine="0"/>
        <w:rPr>
          <w:rStyle w:val="postbody"/>
        </w:rPr>
      </w:pPr>
    </w:p>
    <w:p w:rsidR="00CF0521" w:rsidRDefault="00CF0521" w:rsidP="0071084B">
      <w:pPr>
        <w:ind w:left="4320"/>
        <w:jc w:val="center"/>
        <w:rPr>
          <w:rStyle w:val="postbody"/>
        </w:rPr>
      </w:pPr>
    </w:p>
    <w:p w:rsidR="00852DAB" w:rsidRDefault="00852DAB" w:rsidP="0071084B">
      <w:pPr>
        <w:ind w:left="4320"/>
        <w:jc w:val="center"/>
        <w:rPr>
          <w:rStyle w:val="postbody"/>
        </w:rPr>
      </w:pPr>
    </w:p>
    <w:p w:rsidR="00852DAB" w:rsidRDefault="00852DAB" w:rsidP="0071084B">
      <w:pPr>
        <w:ind w:left="4320"/>
        <w:jc w:val="center"/>
        <w:rPr>
          <w:rStyle w:val="postbody"/>
        </w:rPr>
      </w:pPr>
    </w:p>
    <w:p w:rsidR="00852DAB" w:rsidRDefault="00852DAB" w:rsidP="0071084B">
      <w:pPr>
        <w:ind w:left="4320"/>
        <w:jc w:val="center"/>
        <w:rPr>
          <w:rStyle w:val="postbody"/>
        </w:rPr>
      </w:pPr>
    </w:p>
    <w:p w:rsidR="00852DAB" w:rsidRDefault="00852DAB" w:rsidP="0071084B">
      <w:pPr>
        <w:ind w:left="4320"/>
        <w:jc w:val="center"/>
        <w:rPr>
          <w:rStyle w:val="postbody"/>
        </w:rPr>
      </w:pPr>
    </w:p>
    <w:p w:rsidR="00C54A79" w:rsidRDefault="00C54A79" w:rsidP="0071084B">
      <w:pPr>
        <w:ind w:left="4320"/>
        <w:jc w:val="center"/>
        <w:rPr>
          <w:rStyle w:val="postbody"/>
        </w:rPr>
      </w:pPr>
    </w:p>
    <w:p w:rsidR="00C54A79" w:rsidRDefault="00C54A79" w:rsidP="0071084B">
      <w:pPr>
        <w:ind w:left="4320"/>
        <w:jc w:val="center"/>
        <w:rPr>
          <w:rStyle w:val="postbody"/>
        </w:rPr>
      </w:pPr>
    </w:p>
    <w:p w:rsidR="00C54A79" w:rsidRDefault="00C54A79" w:rsidP="0071084B">
      <w:pPr>
        <w:ind w:left="4320"/>
        <w:jc w:val="center"/>
        <w:rPr>
          <w:rStyle w:val="postbody"/>
        </w:rPr>
      </w:pPr>
    </w:p>
    <w:p w:rsidR="00E63FFF" w:rsidRDefault="00E63FFF" w:rsidP="00E63FFF">
      <w:pPr>
        <w:ind w:left="4320"/>
        <w:jc w:val="center"/>
        <w:rPr>
          <w:rStyle w:val="postbody"/>
        </w:rPr>
      </w:pPr>
      <w:r>
        <w:rPr>
          <w:rStyle w:val="postbody"/>
        </w:rPr>
        <w:t>Приложение №1</w:t>
      </w:r>
    </w:p>
    <w:p w:rsidR="00E63FFF" w:rsidRPr="00C635E7" w:rsidRDefault="00E63FFF" w:rsidP="00E63FFF">
      <w:pPr>
        <w:ind w:left="4320"/>
        <w:jc w:val="center"/>
        <w:rPr>
          <w:rStyle w:val="postbody"/>
        </w:rPr>
      </w:pPr>
      <w:r>
        <w:rPr>
          <w:rStyle w:val="postbody"/>
        </w:rPr>
        <w:t xml:space="preserve">к постановлению </w:t>
      </w:r>
      <w:r w:rsidRPr="00C635E7">
        <w:rPr>
          <w:rStyle w:val="postbody"/>
        </w:rPr>
        <w:t>администрации</w:t>
      </w:r>
    </w:p>
    <w:p w:rsidR="00E63FFF" w:rsidRDefault="00E63FFF" w:rsidP="00E63FFF">
      <w:pPr>
        <w:ind w:left="4320"/>
        <w:jc w:val="center"/>
        <w:rPr>
          <w:rStyle w:val="postbody"/>
        </w:rPr>
      </w:pPr>
      <w:r w:rsidRPr="00C635E7">
        <w:rPr>
          <w:rStyle w:val="postbody"/>
        </w:rPr>
        <w:t>Лазовского муниципального района</w:t>
      </w:r>
    </w:p>
    <w:p w:rsidR="00E63FFF" w:rsidRPr="00D91114" w:rsidRDefault="00E63FFF" w:rsidP="00E63FFF">
      <w:pPr>
        <w:ind w:left="4320"/>
        <w:jc w:val="center"/>
        <w:rPr>
          <w:rStyle w:val="postbody"/>
        </w:rPr>
      </w:pPr>
      <w:r>
        <w:rPr>
          <w:rStyle w:val="postbody"/>
        </w:rPr>
        <w:t xml:space="preserve">от </w:t>
      </w:r>
      <w:r w:rsidR="00B67C45">
        <w:rPr>
          <w:rStyle w:val="postbody"/>
        </w:rPr>
        <w:t xml:space="preserve">      </w:t>
      </w:r>
      <w:r>
        <w:rPr>
          <w:rStyle w:val="postbody"/>
        </w:rPr>
        <w:t>мая 2015 года №</w:t>
      </w:r>
    </w:p>
    <w:p w:rsidR="00E63FFF" w:rsidRDefault="00E63FFF" w:rsidP="00E63FFF">
      <w:pPr>
        <w:ind w:left="6372" w:firstLine="0"/>
        <w:jc w:val="center"/>
      </w:pPr>
    </w:p>
    <w:p w:rsidR="00E63FFF" w:rsidRDefault="00E63FFF" w:rsidP="00E63FFF">
      <w:pPr>
        <w:ind w:left="6372" w:firstLine="0"/>
        <w:jc w:val="center"/>
      </w:pPr>
    </w:p>
    <w:p w:rsidR="00E63FFF" w:rsidRPr="00C635E7" w:rsidRDefault="00E63FFF" w:rsidP="00E63FFF">
      <w:pPr>
        <w:ind w:left="4320"/>
        <w:jc w:val="center"/>
        <w:rPr>
          <w:rStyle w:val="postbody"/>
        </w:rPr>
      </w:pPr>
      <w:r w:rsidRPr="00C635E7">
        <w:rPr>
          <w:rStyle w:val="postbody"/>
        </w:rPr>
        <w:t xml:space="preserve">Приложение № </w:t>
      </w:r>
      <w:r>
        <w:rPr>
          <w:rStyle w:val="postbody"/>
        </w:rPr>
        <w:t>3</w:t>
      </w:r>
    </w:p>
    <w:p w:rsidR="00E63FFF" w:rsidRPr="00C635E7" w:rsidRDefault="00E63FFF" w:rsidP="00E63FFF">
      <w:pPr>
        <w:ind w:left="4320"/>
        <w:jc w:val="center"/>
        <w:rPr>
          <w:rStyle w:val="postbody"/>
        </w:rPr>
      </w:pPr>
      <w:r w:rsidRPr="00C635E7">
        <w:rPr>
          <w:rStyle w:val="postbody"/>
        </w:rPr>
        <w:t>к муниципальной программе «Обеспечение жильем молодых семей Лазовского муниципального</w:t>
      </w:r>
    </w:p>
    <w:p w:rsidR="00E63FFF" w:rsidRPr="00C635E7" w:rsidRDefault="00E63FFF" w:rsidP="00E63FFF">
      <w:pPr>
        <w:ind w:left="4320"/>
        <w:jc w:val="center"/>
        <w:rPr>
          <w:rStyle w:val="postbody"/>
        </w:rPr>
      </w:pPr>
      <w:r w:rsidRPr="00C635E7">
        <w:rPr>
          <w:rStyle w:val="postbody"/>
        </w:rPr>
        <w:t>района» на 2013-2015 годы, утвержденной постановлением администрации</w:t>
      </w:r>
    </w:p>
    <w:p w:rsidR="00E63FFF" w:rsidRPr="00C635E7" w:rsidRDefault="00E63FFF" w:rsidP="00E63FFF">
      <w:pPr>
        <w:ind w:left="4320"/>
        <w:jc w:val="center"/>
        <w:rPr>
          <w:rStyle w:val="postbody"/>
        </w:rPr>
      </w:pPr>
      <w:r w:rsidRPr="00C635E7">
        <w:rPr>
          <w:rStyle w:val="postbody"/>
        </w:rPr>
        <w:t>Лазовского муниципального района</w:t>
      </w:r>
    </w:p>
    <w:p w:rsidR="00E63FFF" w:rsidRPr="00C635E7" w:rsidRDefault="00E63FFF" w:rsidP="00E63FFF">
      <w:pPr>
        <w:ind w:left="4320"/>
        <w:jc w:val="center"/>
        <w:rPr>
          <w:rStyle w:val="postbody"/>
        </w:rPr>
      </w:pPr>
      <w:r w:rsidRPr="00C635E7">
        <w:rPr>
          <w:rStyle w:val="postbody"/>
        </w:rPr>
        <w:t>от  17.10.2012 г. № 565</w:t>
      </w:r>
    </w:p>
    <w:p w:rsidR="00E63FFF" w:rsidRDefault="00E63FFF" w:rsidP="00E63FFF">
      <w:pPr>
        <w:ind w:left="6372" w:firstLine="0"/>
        <w:jc w:val="center"/>
      </w:pPr>
    </w:p>
    <w:p w:rsidR="00E63FFF" w:rsidRDefault="00E63FFF" w:rsidP="00E63FFF">
      <w:pPr>
        <w:ind w:left="6372" w:firstLine="0"/>
        <w:jc w:val="center"/>
      </w:pPr>
    </w:p>
    <w:p w:rsidR="00E63FFF" w:rsidRDefault="00E63FFF" w:rsidP="00E63FFF">
      <w:pPr>
        <w:ind w:left="6372" w:firstLine="0"/>
        <w:jc w:val="center"/>
      </w:pPr>
    </w:p>
    <w:p w:rsidR="00E63FFF" w:rsidRPr="00C635E7" w:rsidRDefault="00E63FFF" w:rsidP="00E63FFF">
      <w:pPr>
        <w:pStyle w:val="ConsPlusTitle"/>
        <w:spacing w:line="360" w:lineRule="auto"/>
        <w:jc w:val="center"/>
        <w:rPr>
          <w:rStyle w:val="postbody"/>
          <w:rFonts w:ascii="Times New Roman" w:hAnsi="Times New Roman"/>
          <w:b w:val="0"/>
          <w:bCs w:val="0"/>
          <w:sz w:val="26"/>
        </w:rPr>
      </w:pPr>
      <w:r w:rsidRPr="00C635E7">
        <w:rPr>
          <w:rStyle w:val="postbody"/>
          <w:rFonts w:ascii="Times New Roman" w:hAnsi="Times New Roman"/>
          <w:b w:val="0"/>
          <w:bCs w:val="0"/>
          <w:sz w:val="26"/>
        </w:rPr>
        <w:t>ПОРЯДОК</w:t>
      </w:r>
    </w:p>
    <w:p w:rsidR="00E63FFF" w:rsidRPr="00C635E7" w:rsidRDefault="00E63FFF" w:rsidP="00E63FFF">
      <w:pPr>
        <w:pStyle w:val="ConsPlusTitle"/>
        <w:jc w:val="center"/>
        <w:rPr>
          <w:rStyle w:val="postbody"/>
          <w:rFonts w:ascii="Times New Roman" w:hAnsi="Times New Roman"/>
          <w:b w:val="0"/>
          <w:bCs w:val="0"/>
          <w:sz w:val="26"/>
        </w:rPr>
      </w:pPr>
      <w:r w:rsidRPr="00C635E7">
        <w:rPr>
          <w:rStyle w:val="postbody"/>
          <w:rFonts w:ascii="Times New Roman" w:hAnsi="Times New Roman"/>
          <w:b w:val="0"/>
          <w:bCs w:val="0"/>
          <w:sz w:val="26"/>
        </w:rPr>
        <w:t xml:space="preserve">предоставления молодой семье дополнительной социальной </w:t>
      </w:r>
    </w:p>
    <w:p w:rsidR="00E63FFF" w:rsidRPr="00C635E7" w:rsidRDefault="00E63FFF" w:rsidP="00E63FFF">
      <w:pPr>
        <w:pStyle w:val="ConsPlusTitle"/>
        <w:jc w:val="center"/>
        <w:rPr>
          <w:rStyle w:val="postbody"/>
          <w:rFonts w:ascii="Times New Roman" w:hAnsi="Times New Roman"/>
          <w:b w:val="0"/>
          <w:bCs w:val="0"/>
          <w:sz w:val="26"/>
        </w:rPr>
      </w:pPr>
      <w:r w:rsidRPr="00C635E7">
        <w:rPr>
          <w:rStyle w:val="postbody"/>
          <w:rFonts w:ascii="Times New Roman" w:hAnsi="Times New Roman"/>
          <w:b w:val="0"/>
          <w:bCs w:val="0"/>
          <w:sz w:val="26"/>
        </w:rPr>
        <w:t xml:space="preserve">выплаты для приобретения (строительства) жилья эконом-класса </w:t>
      </w:r>
    </w:p>
    <w:p w:rsidR="00E63FFF" w:rsidRPr="00C635E7" w:rsidRDefault="00E63FFF" w:rsidP="00E63FFF">
      <w:pPr>
        <w:pStyle w:val="ConsPlusTitle"/>
        <w:jc w:val="center"/>
        <w:rPr>
          <w:rStyle w:val="postbody"/>
          <w:rFonts w:ascii="Times New Roman" w:hAnsi="Times New Roman"/>
          <w:b w:val="0"/>
          <w:bCs w:val="0"/>
          <w:sz w:val="26"/>
        </w:rPr>
      </w:pPr>
      <w:r w:rsidRPr="00C635E7">
        <w:rPr>
          <w:rStyle w:val="postbody"/>
          <w:rFonts w:ascii="Times New Roman" w:hAnsi="Times New Roman"/>
          <w:b w:val="0"/>
          <w:bCs w:val="0"/>
          <w:sz w:val="26"/>
        </w:rPr>
        <w:t xml:space="preserve">при рождении (усыновлении) одного ребенка </w:t>
      </w:r>
    </w:p>
    <w:p w:rsidR="00E63FFF" w:rsidRPr="00C635E7" w:rsidRDefault="00E63FFF" w:rsidP="00E63FFF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/>
          <w:sz w:val="26"/>
        </w:rPr>
      </w:pPr>
    </w:p>
    <w:p w:rsidR="00E63FFF" w:rsidRDefault="00E63FFF" w:rsidP="00E63FFF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/>
          <w:sz w:val="26"/>
        </w:rPr>
      </w:pPr>
      <w:r w:rsidRPr="00C635E7">
        <w:rPr>
          <w:rStyle w:val="postbody"/>
          <w:rFonts w:ascii="Times New Roman" w:hAnsi="Times New Roman"/>
          <w:sz w:val="26"/>
        </w:rPr>
        <w:t>1. Настоящий Порядок определяет порядок и условия предоставления молодым семьям дополнительной социальной выплаты для приобретения (строительства) жилья эконом-класса при рождении (усыновлении) одного ребенка.</w:t>
      </w:r>
    </w:p>
    <w:p w:rsidR="00E63FFF" w:rsidRDefault="005104F8" w:rsidP="00E63FFF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/>
          <w:sz w:val="26"/>
        </w:rPr>
      </w:pPr>
      <w:r w:rsidRPr="009C65BC">
        <w:rPr>
          <w:rStyle w:val="postbody"/>
          <w:rFonts w:ascii="Times New Roman" w:hAnsi="Times New Roman"/>
          <w:sz w:val="26"/>
        </w:rPr>
        <w:t xml:space="preserve">2. </w:t>
      </w:r>
      <w:r w:rsidR="00E63FFF" w:rsidRPr="009C65BC">
        <w:rPr>
          <w:rStyle w:val="postbody"/>
          <w:rFonts w:ascii="Times New Roman" w:hAnsi="Times New Roman"/>
          <w:sz w:val="26"/>
        </w:rPr>
        <w:t>Дополнительная социальная выплата для приобретения (строительства) жилья эконом-класса (далее - дополнительная социальная) предоставляется молодым семьям-участникам муниципальной программой «Обеспечение жильем молодых семей Лазовского муниципального района» на 2013-2015 годы (далее - Программа) при рождении (усыновлении) ребенка после принятия решения</w:t>
      </w:r>
      <w:r w:rsidRPr="009C65BC">
        <w:rPr>
          <w:rStyle w:val="postbody"/>
          <w:rFonts w:ascii="Times New Roman" w:hAnsi="Times New Roman"/>
          <w:sz w:val="26"/>
        </w:rPr>
        <w:t xml:space="preserve"> </w:t>
      </w:r>
      <w:r w:rsidRPr="00C226CD">
        <w:rPr>
          <w:rStyle w:val="postbody"/>
          <w:rFonts w:ascii="Times New Roman" w:hAnsi="Times New Roman"/>
          <w:sz w:val="26"/>
        </w:rPr>
        <w:t>Администрацией Лазовского муниципального района</w:t>
      </w:r>
      <w:r w:rsidRPr="009C65BC">
        <w:rPr>
          <w:rStyle w:val="postbody"/>
          <w:rFonts w:ascii="Times New Roman" w:hAnsi="Times New Roman"/>
          <w:sz w:val="26"/>
        </w:rPr>
        <w:t xml:space="preserve"> о признании  молодой семьи участницей Программы до момента реализации свидетельства о праве на получение социальной выплаты на приобретение (строительство) жилья.</w:t>
      </w:r>
    </w:p>
    <w:p w:rsidR="005F68E3" w:rsidRDefault="005F68E3" w:rsidP="004A686C">
      <w:pPr>
        <w:ind w:firstLine="540"/>
        <w:outlineLvl w:val="0"/>
        <w:rPr>
          <w:szCs w:val="26"/>
        </w:rPr>
      </w:pPr>
      <w:r>
        <w:rPr>
          <w:szCs w:val="26"/>
        </w:rPr>
        <w:t xml:space="preserve">3. </w:t>
      </w:r>
      <w:r w:rsidRPr="005F68E3">
        <w:rPr>
          <w:szCs w:val="26"/>
        </w:rPr>
        <w:t>Возраст супругов в молодой семье либо одиноко проживающего родителя с ребенком (детьми) не должен превышать 35 лет (до достижения возраста 36 лет) на момент подачи заявления о предоставлении дополнительной социальной выплаты в связи с рождением (усыновлением) ребенка (далее – заявление о предоставлении дополнительной социальной выплаты).</w:t>
      </w:r>
    </w:p>
    <w:p w:rsidR="004A686C" w:rsidRPr="004A686C" w:rsidRDefault="004A686C" w:rsidP="004A686C">
      <w:pPr>
        <w:ind w:firstLine="540"/>
        <w:outlineLvl w:val="0"/>
        <w:rPr>
          <w:szCs w:val="26"/>
        </w:rPr>
      </w:pPr>
      <w:r w:rsidRPr="004A686C">
        <w:rPr>
          <w:szCs w:val="26"/>
        </w:rPr>
        <w:t xml:space="preserve">4. Дополнительная социальная выплата предоставляется после принятия решения </w:t>
      </w:r>
      <w:r w:rsidR="009C65BC" w:rsidRPr="00C226CD">
        <w:rPr>
          <w:szCs w:val="26"/>
        </w:rPr>
        <w:t>Администрацией Лазовского муниципального района</w:t>
      </w:r>
      <w:r w:rsidRPr="004A686C">
        <w:rPr>
          <w:szCs w:val="26"/>
        </w:rPr>
        <w:t xml:space="preserve"> о признании молодой семьи участницей подпрограммы за счет средств краевого бюджета в размере пяти процентов от расчетной стоимости жилья для погашения части кредита или займа либо для компенсации затраченных собственных средств на приобретение (строительство) жилья эконом-класса при условии приобретения (строительства) жилья эконом-класса молодой семьей. </w:t>
      </w:r>
    </w:p>
    <w:p w:rsidR="004622B3" w:rsidRPr="004622B3" w:rsidRDefault="004622B3" w:rsidP="004622B3">
      <w:pPr>
        <w:ind w:firstLine="539"/>
        <w:outlineLvl w:val="0"/>
        <w:rPr>
          <w:szCs w:val="26"/>
        </w:rPr>
      </w:pPr>
      <w:r w:rsidRPr="004622B3">
        <w:rPr>
          <w:szCs w:val="26"/>
        </w:rPr>
        <w:t>5. Для получения дополнительной социальной выплаты молодая семья представляет в департамент по делам молодежи Приморского края (далее – департамент молодежи) следующие документы:</w:t>
      </w:r>
    </w:p>
    <w:p w:rsidR="004622B3" w:rsidRPr="004622B3" w:rsidRDefault="004622B3" w:rsidP="004622B3">
      <w:pPr>
        <w:ind w:firstLine="540"/>
        <w:outlineLvl w:val="0"/>
        <w:rPr>
          <w:szCs w:val="26"/>
        </w:rPr>
      </w:pPr>
      <w:r w:rsidRPr="004622B3">
        <w:rPr>
          <w:szCs w:val="26"/>
        </w:rPr>
        <w:lastRenderedPageBreak/>
        <w:t>а) заявление с указанием назначения использования дополнительной социальной выплаты на приобретение жилья (на погашение собственных расходов по приобретению (строительству) жилья эконом-класса или части ипотечного жилищного кредита или займа) и банковских реквизитов счета, на который необходимо перечислить средства дополнительной социальной выплаты. Заявление подписывается обоими супругами (родителем - в неполной семье);</w:t>
      </w:r>
    </w:p>
    <w:p w:rsidR="004622B3" w:rsidRPr="004622B3" w:rsidRDefault="004622B3" w:rsidP="004622B3">
      <w:pPr>
        <w:ind w:firstLine="540"/>
        <w:outlineLvl w:val="0"/>
        <w:rPr>
          <w:szCs w:val="26"/>
        </w:rPr>
      </w:pPr>
      <w:r w:rsidRPr="004622B3">
        <w:rPr>
          <w:szCs w:val="26"/>
        </w:rPr>
        <w:t>б) копии паспортов супругов (с предъявлением оригиналов);</w:t>
      </w:r>
    </w:p>
    <w:p w:rsidR="004622B3" w:rsidRPr="004622B3" w:rsidRDefault="004622B3" w:rsidP="004622B3">
      <w:pPr>
        <w:ind w:firstLine="540"/>
        <w:outlineLvl w:val="0"/>
        <w:rPr>
          <w:szCs w:val="26"/>
        </w:rPr>
      </w:pPr>
      <w:r w:rsidRPr="004622B3">
        <w:rPr>
          <w:szCs w:val="26"/>
        </w:rPr>
        <w:t>в) копию свидетельства о рождении ребенка (копию свидетельства об усыновлении) (с предъявлением оригиналов);</w:t>
      </w:r>
    </w:p>
    <w:p w:rsidR="004622B3" w:rsidRPr="004622B3" w:rsidRDefault="004622B3" w:rsidP="004622B3">
      <w:pPr>
        <w:ind w:firstLine="540"/>
        <w:outlineLvl w:val="0"/>
        <w:rPr>
          <w:szCs w:val="26"/>
        </w:rPr>
      </w:pPr>
      <w:r w:rsidRPr="004622B3">
        <w:rPr>
          <w:szCs w:val="26"/>
        </w:rPr>
        <w:t>г) копию свидетельства о браке (с предъявлением оригиналов);</w:t>
      </w:r>
    </w:p>
    <w:p w:rsidR="004622B3" w:rsidRPr="004622B3" w:rsidRDefault="004622B3" w:rsidP="004622B3">
      <w:pPr>
        <w:ind w:firstLine="540"/>
        <w:outlineLvl w:val="0"/>
        <w:rPr>
          <w:szCs w:val="26"/>
        </w:rPr>
      </w:pPr>
      <w:r w:rsidRPr="004622B3">
        <w:rPr>
          <w:szCs w:val="26"/>
        </w:rPr>
        <w:t>д) копию справки о составе семьи по месту жительства в приобретенном (построенном) жилье эконом-класса;</w:t>
      </w:r>
    </w:p>
    <w:p w:rsidR="004622B3" w:rsidRPr="004622B3" w:rsidRDefault="004622B3" w:rsidP="004622B3">
      <w:pPr>
        <w:ind w:firstLine="540"/>
        <w:outlineLvl w:val="0"/>
        <w:rPr>
          <w:szCs w:val="26"/>
        </w:rPr>
      </w:pPr>
      <w:r w:rsidRPr="004622B3">
        <w:rPr>
          <w:szCs w:val="26"/>
        </w:rPr>
        <w:t>е) копии договоров на приобретение (строительство) жилья эконом-класса, договоров на получение ипотечного жилищного кредита (займа), свидетельств о праве собственности на приобретенное (построенное) жилье эконом-класса (с предъявлением оригиналов);</w:t>
      </w:r>
    </w:p>
    <w:p w:rsidR="004622B3" w:rsidRPr="004622B3" w:rsidRDefault="004622B3" w:rsidP="004622B3">
      <w:pPr>
        <w:ind w:firstLine="540"/>
        <w:outlineLvl w:val="0"/>
        <w:rPr>
          <w:szCs w:val="26"/>
        </w:rPr>
      </w:pPr>
      <w:r w:rsidRPr="004622B3">
        <w:rPr>
          <w:szCs w:val="26"/>
        </w:rPr>
        <w:t>ж) справку банка и (или) иной организации, предоставившей молодой семье ипотечный жилищный кредит (займ), об остатке задолженности по кредиту (займу) на дату подачи заявления о предоставлении дополнительной социальной выплаты.</w:t>
      </w:r>
    </w:p>
    <w:p w:rsidR="00FA4137" w:rsidRPr="00FA4137" w:rsidRDefault="00FA4137" w:rsidP="00FA4137">
      <w:pPr>
        <w:ind w:firstLine="540"/>
        <w:outlineLvl w:val="0"/>
        <w:rPr>
          <w:szCs w:val="26"/>
        </w:rPr>
      </w:pPr>
      <w:r w:rsidRPr="00FA4137">
        <w:rPr>
          <w:szCs w:val="26"/>
        </w:rPr>
        <w:t xml:space="preserve">6. Департамент молодежи проверяет достоверность сведений, содержащихся в документах, указанных в </w:t>
      </w:r>
      <w:hyperlink r:id="rId10" w:history="1">
        <w:r w:rsidRPr="00FA4137">
          <w:rPr>
            <w:rStyle w:val="a5"/>
            <w:color w:val="auto"/>
            <w:szCs w:val="26"/>
            <w:u w:val="none"/>
          </w:rPr>
          <w:t>пункте 5</w:t>
        </w:r>
      </w:hyperlink>
      <w:r w:rsidRPr="00FA4137">
        <w:rPr>
          <w:szCs w:val="26"/>
        </w:rPr>
        <w:t xml:space="preserve"> настоящего Порядка, и в </w:t>
      </w:r>
      <w:r w:rsidRPr="00FA4137">
        <w:rPr>
          <w:szCs w:val="26"/>
        </w:rPr>
        <w:br/>
        <w:t xml:space="preserve">течение 30 дней со дня поступления данных документов принимает решение о включении молодой семьи в </w:t>
      </w:r>
      <w:hyperlink r:id="rId11" w:history="1">
        <w:r w:rsidRPr="00FA4137">
          <w:rPr>
            <w:rStyle w:val="a5"/>
            <w:color w:val="auto"/>
            <w:szCs w:val="26"/>
            <w:u w:val="none"/>
          </w:rPr>
          <w:t>список</w:t>
        </w:r>
      </w:hyperlink>
      <w:r w:rsidRPr="00FA4137">
        <w:rPr>
          <w:szCs w:val="26"/>
        </w:rPr>
        <w:t xml:space="preserve"> молодых семей, изъявивших желание получить дополнительную социальную выплату на приобретение (строительство) жилья эконом-класса в планируемом году  или об отказе во включении в указанный список (с указанием причины отказа) (далее – решение о включении либо об отказе во включении). О принятом решении о включении либо об отказе во включении молодая семья уведомляется письменно департаментом молодежи в течение 15 дней со дня принятия соответствующего решения.</w:t>
      </w:r>
    </w:p>
    <w:p w:rsidR="00FA4137" w:rsidRPr="00FA4137" w:rsidRDefault="00FA4137" w:rsidP="00FA4137">
      <w:pPr>
        <w:ind w:firstLine="540"/>
        <w:outlineLvl w:val="0"/>
        <w:rPr>
          <w:szCs w:val="26"/>
        </w:rPr>
      </w:pPr>
      <w:r w:rsidRPr="00FA4137">
        <w:rPr>
          <w:szCs w:val="26"/>
        </w:rPr>
        <w:t xml:space="preserve">7. Департамент молодежи в течение 15 дней со дня принятия решения о включении формирует </w:t>
      </w:r>
      <w:hyperlink r:id="rId12" w:history="1">
        <w:r w:rsidRPr="00FA4137">
          <w:rPr>
            <w:rStyle w:val="a5"/>
            <w:color w:val="auto"/>
            <w:szCs w:val="26"/>
            <w:u w:val="none"/>
          </w:rPr>
          <w:t>список</w:t>
        </w:r>
      </w:hyperlink>
      <w:r w:rsidRPr="00FA4137">
        <w:rPr>
          <w:szCs w:val="26"/>
        </w:rPr>
        <w:t xml:space="preserve"> молодых семей, изъявивших желание получить дополнительную социальную выплату для приобретения (строительства) жилья эконом-класса в планируемом году. </w:t>
      </w:r>
    </w:p>
    <w:p w:rsidR="00FA4137" w:rsidRPr="00F86239" w:rsidRDefault="00FA4137" w:rsidP="00F86239">
      <w:pPr>
        <w:ind w:firstLine="540"/>
        <w:outlineLvl w:val="0"/>
        <w:rPr>
          <w:szCs w:val="26"/>
        </w:rPr>
      </w:pPr>
      <w:r w:rsidRPr="00F86239">
        <w:rPr>
          <w:szCs w:val="26"/>
        </w:rPr>
        <w:t xml:space="preserve">8. Основаниями для отказа молодой семье во включении в </w:t>
      </w:r>
      <w:hyperlink r:id="rId13" w:history="1">
        <w:r w:rsidRPr="00F86239">
          <w:rPr>
            <w:rStyle w:val="a5"/>
            <w:color w:val="auto"/>
            <w:szCs w:val="26"/>
            <w:u w:val="none"/>
          </w:rPr>
          <w:t>список</w:t>
        </w:r>
      </w:hyperlink>
      <w:r w:rsidRPr="00F86239">
        <w:rPr>
          <w:szCs w:val="26"/>
        </w:rPr>
        <w:t xml:space="preserve"> являются:</w:t>
      </w:r>
    </w:p>
    <w:p w:rsidR="00FA4137" w:rsidRPr="00F86239" w:rsidRDefault="00FA4137" w:rsidP="00F86239">
      <w:pPr>
        <w:ind w:firstLine="540"/>
        <w:outlineLvl w:val="0"/>
        <w:rPr>
          <w:szCs w:val="26"/>
        </w:rPr>
      </w:pPr>
      <w:r w:rsidRPr="00F86239">
        <w:rPr>
          <w:szCs w:val="26"/>
        </w:rPr>
        <w:t xml:space="preserve">а) достижение одним из супругов (двумя супругами) предельного возраста, установленного </w:t>
      </w:r>
      <w:hyperlink r:id="rId14" w:history="1">
        <w:r w:rsidRPr="00F86239">
          <w:rPr>
            <w:rStyle w:val="a5"/>
            <w:color w:val="auto"/>
            <w:szCs w:val="26"/>
            <w:u w:val="none"/>
          </w:rPr>
          <w:t>программой</w:t>
        </w:r>
      </w:hyperlink>
      <w:r w:rsidRPr="00F86239">
        <w:rPr>
          <w:szCs w:val="26"/>
        </w:rPr>
        <w:t>;</w:t>
      </w:r>
    </w:p>
    <w:p w:rsidR="00FA4137" w:rsidRPr="00F86239" w:rsidRDefault="00FA4137" w:rsidP="00F86239">
      <w:pPr>
        <w:ind w:firstLine="540"/>
        <w:outlineLvl w:val="0"/>
        <w:rPr>
          <w:szCs w:val="26"/>
        </w:rPr>
      </w:pPr>
      <w:r w:rsidRPr="00F86239">
        <w:rPr>
          <w:szCs w:val="26"/>
        </w:rPr>
        <w:t xml:space="preserve">б) предоставление не в полном объеме документов, указанных в </w:t>
      </w:r>
      <w:hyperlink r:id="rId15" w:history="1">
        <w:r w:rsidRPr="00F86239">
          <w:rPr>
            <w:rStyle w:val="a5"/>
            <w:color w:val="auto"/>
            <w:szCs w:val="26"/>
            <w:u w:val="none"/>
          </w:rPr>
          <w:t>пункте 5</w:t>
        </w:r>
      </w:hyperlink>
      <w:r w:rsidRPr="00F86239">
        <w:rPr>
          <w:szCs w:val="26"/>
        </w:rPr>
        <w:t xml:space="preserve"> настоящего Порядка;</w:t>
      </w:r>
    </w:p>
    <w:p w:rsidR="00FA4137" w:rsidRPr="00F86239" w:rsidRDefault="00FA4137" w:rsidP="00F86239">
      <w:pPr>
        <w:ind w:firstLine="540"/>
        <w:outlineLvl w:val="0"/>
        <w:rPr>
          <w:szCs w:val="26"/>
        </w:rPr>
      </w:pPr>
      <w:r w:rsidRPr="00F86239">
        <w:rPr>
          <w:szCs w:val="26"/>
        </w:rPr>
        <w:t>в) недостоверность сведений, содержащихся в представленных документах;</w:t>
      </w:r>
    </w:p>
    <w:p w:rsidR="00FA4137" w:rsidRPr="00F86239" w:rsidRDefault="00FA4137" w:rsidP="00F86239">
      <w:pPr>
        <w:ind w:firstLine="540"/>
        <w:outlineLvl w:val="0"/>
        <w:rPr>
          <w:szCs w:val="26"/>
        </w:rPr>
      </w:pPr>
      <w:r w:rsidRPr="00F86239">
        <w:rPr>
          <w:szCs w:val="26"/>
        </w:rPr>
        <w:t>г) отсутствие оснований на получение дополнительной социальной выплаты, предусмотренных пунктами 2, 3 настоящего Порядка.</w:t>
      </w:r>
    </w:p>
    <w:p w:rsidR="00FA4137" w:rsidRPr="00FA4137" w:rsidRDefault="00FA4137" w:rsidP="00FA4137">
      <w:pPr>
        <w:ind w:firstLine="540"/>
        <w:outlineLvl w:val="0"/>
        <w:rPr>
          <w:szCs w:val="26"/>
        </w:rPr>
      </w:pPr>
      <w:r w:rsidRPr="00FA4137">
        <w:rPr>
          <w:szCs w:val="26"/>
        </w:rPr>
        <w:t xml:space="preserve">9. Повторное обращение с заявлением о предоставлении дополнительной социальной выплаты допускается после устранения оснований для отказа, указанных в подпунктах «б» - «г» </w:t>
      </w:r>
      <w:hyperlink r:id="rId16" w:history="1">
        <w:r w:rsidRPr="007328ED">
          <w:rPr>
            <w:rStyle w:val="a5"/>
            <w:color w:val="auto"/>
            <w:szCs w:val="26"/>
            <w:u w:val="none"/>
          </w:rPr>
          <w:t>пункта</w:t>
        </w:r>
        <w:r w:rsidRPr="007328ED">
          <w:rPr>
            <w:rStyle w:val="a5"/>
            <w:szCs w:val="26"/>
            <w:u w:val="none"/>
          </w:rPr>
          <w:t xml:space="preserve"> </w:t>
        </w:r>
      </w:hyperlink>
      <w:r w:rsidRPr="00FA4137">
        <w:rPr>
          <w:szCs w:val="26"/>
        </w:rPr>
        <w:t xml:space="preserve">8 настоящего Порядка. </w:t>
      </w:r>
    </w:p>
    <w:p w:rsidR="00FA4137" w:rsidRPr="00317E5D" w:rsidRDefault="00FA4137" w:rsidP="00317E5D">
      <w:pPr>
        <w:ind w:firstLine="540"/>
        <w:outlineLvl w:val="0"/>
        <w:rPr>
          <w:szCs w:val="26"/>
        </w:rPr>
      </w:pPr>
      <w:r w:rsidRPr="00317E5D">
        <w:rPr>
          <w:szCs w:val="26"/>
        </w:rPr>
        <w:t xml:space="preserve">10. Предоставление дополнительной социальной выплаты осуществляется  в течение 30 дней со дня принятия решения о включении путем перечисления средств с лицевого счета департамента молодежи, открытого в Управлении Федерального казначейства по Приморскому краю, на банковский счет молодой семьи, указанный в заявлении о предоставлении дополнительной социальной выплаты. </w:t>
      </w:r>
    </w:p>
    <w:p w:rsidR="00FA4137" w:rsidRPr="00317E5D" w:rsidRDefault="00FA4137" w:rsidP="00317E5D">
      <w:pPr>
        <w:ind w:firstLine="539"/>
        <w:outlineLvl w:val="0"/>
        <w:rPr>
          <w:szCs w:val="26"/>
        </w:rPr>
      </w:pPr>
      <w:r w:rsidRPr="00317E5D">
        <w:rPr>
          <w:szCs w:val="26"/>
        </w:rPr>
        <w:lastRenderedPageBreak/>
        <w:t>11. Расходование средств краевого бюджета на предоставление дополнительной социальной выплаты осуществляется в соответствии со сводной бюджетной росписью краевого бюджета, кассовым планом исполнения краевого бюджета в пределах бюджетных ассигнований, предусмотренных департаменту молодежи на текущий финансовый год на указанные цели.</w:t>
      </w:r>
    </w:p>
    <w:p w:rsidR="00FA4137" w:rsidRPr="00317E5D" w:rsidRDefault="00FA4137" w:rsidP="00317E5D">
      <w:pPr>
        <w:ind w:firstLine="540"/>
        <w:outlineLvl w:val="0"/>
        <w:rPr>
          <w:szCs w:val="26"/>
        </w:rPr>
      </w:pPr>
      <w:r w:rsidRPr="00317E5D">
        <w:rPr>
          <w:szCs w:val="26"/>
        </w:rPr>
        <w:t>12. Дополнительная социальная выплата предоставляется молодой семье один раз независимо от количества рожденных (усыновленных) детей.</w:t>
      </w:r>
    </w:p>
    <w:p w:rsidR="004A686C" w:rsidRPr="004A686C" w:rsidRDefault="004A686C" w:rsidP="004A686C">
      <w:pPr>
        <w:ind w:firstLine="540"/>
        <w:outlineLvl w:val="0"/>
        <w:rPr>
          <w:rStyle w:val="postbody"/>
          <w:szCs w:val="26"/>
        </w:rPr>
      </w:pPr>
    </w:p>
    <w:p w:rsidR="00852DAB" w:rsidRDefault="00E63FFF" w:rsidP="00E63FFF">
      <w:pPr>
        <w:ind w:left="4320"/>
        <w:jc w:val="center"/>
        <w:rPr>
          <w:rStyle w:val="postbody"/>
        </w:rPr>
      </w:pPr>
      <w:r w:rsidRPr="00C635E7">
        <w:rPr>
          <w:rStyle w:val="postbody"/>
        </w:rPr>
        <w:br w:type="page"/>
      </w:r>
    </w:p>
    <w:p w:rsidR="00852DAB" w:rsidRDefault="00852DAB" w:rsidP="0071084B">
      <w:pPr>
        <w:ind w:left="4320"/>
        <w:jc w:val="center"/>
        <w:rPr>
          <w:rStyle w:val="postbody"/>
        </w:rPr>
      </w:pPr>
    </w:p>
    <w:p w:rsidR="0071084B" w:rsidRDefault="0071084B" w:rsidP="0071084B">
      <w:pPr>
        <w:ind w:left="4320"/>
        <w:jc w:val="center"/>
        <w:rPr>
          <w:rStyle w:val="postbody"/>
        </w:rPr>
      </w:pPr>
      <w:r>
        <w:rPr>
          <w:rStyle w:val="postbody"/>
        </w:rPr>
        <w:t>Приложение №</w:t>
      </w:r>
      <w:r w:rsidR="00E63FFF">
        <w:rPr>
          <w:rStyle w:val="postbody"/>
        </w:rPr>
        <w:t>2</w:t>
      </w:r>
    </w:p>
    <w:p w:rsidR="0071084B" w:rsidRPr="00C635E7" w:rsidRDefault="0071084B" w:rsidP="0071084B">
      <w:pPr>
        <w:ind w:left="4320"/>
        <w:jc w:val="center"/>
        <w:rPr>
          <w:rStyle w:val="postbody"/>
        </w:rPr>
      </w:pPr>
      <w:r>
        <w:rPr>
          <w:rStyle w:val="postbody"/>
        </w:rPr>
        <w:t xml:space="preserve">к постановлению </w:t>
      </w:r>
      <w:r w:rsidRPr="00C635E7">
        <w:rPr>
          <w:rStyle w:val="postbody"/>
        </w:rPr>
        <w:t xml:space="preserve">администрации </w:t>
      </w:r>
    </w:p>
    <w:p w:rsidR="0071084B" w:rsidRDefault="0071084B" w:rsidP="0071084B">
      <w:pPr>
        <w:ind w:left="4320"/>
        <w:jc w:val="center"/>
        <w:rPr>
          <w:rStyle w:val="postbody"/>
        </w:rPr>
      </w:pPr>
      <w:r w:rsidRPr="00C635E7">
        <w:rPr>
          <w:rStyle w:val="postbody"/>
        </w:rPr>
        <w:t>Лазовского муниципального района</w:t>
      </w:r>
    </w:p>
    <w:p w:rsidR="0071084B" w:rsidRPr="00C635E7" w:rsidRDefault="0071084B" w:rsidP="0071084B">
      <w:pPr>
        <w:ind w:left="4320"/>
        <w:jc w:val="center"/>
        <w:rPr>
          <w:rStyle w:val="postbody"/>
        </w:rPr>
      </w:pPr>
      <w:r>
        <w:rPr>
          <w:rStyle w:val="postbody"/>
        </w:rPr>
        <w:t xml:space="preserve">от </w:t>
      </w:r>
      <w:r w:rsidR="00E22BBF">
        <w:rPr>
          <w:rStyle w:val="postbody"/>
        </w:rPr>
        <w:t xml:space="preserve">     </w:t>
      </w:r>
      <w:r>
        <w:rPr>
          <w:rStyle w:val="postbody"/>
        </w:rPr>
        <w:t xml:space="preserve"> мая 2015 года № </w:t>
      </w:r>
    </w:p>
    <w:p w:rsidR="0071084B" w:rsidRDefault="0071084B" w:rsidP="0071084B">
      <w:pPr>
        <w:ind w:left="4320"/>
        <w:jc w:val="center"/>
        <w:rPr>
          <w:rStyle w:val="postbody"/>
        </w:rPr>
      </w:pPr>
    </w:p>
    <w:p w:rsidR="0071084B" w:rsidRPr="00C635E7" w:rsidRDefault="0071084B" w:rsidP="0071084B">
      <w:pPr>
        <w:ind w:left="4320"/>
        <w:jc w:val="center"/>
        <w:rPr>
          <w:rStyle w:val="postbody"/>
        </w:rPr>
      </w:pPr>
      <w:r w:rsidRPr="00C635E7">
        <w:rPr>
          <w:rStyle w:val="postbody"/>
        </w:rPr>
        <w:t>Приложение № 4</w:t>
      </w:r>
    </w:p>
    <w:p w:rsidR="0071084B" w:rsidRPr="00C635E7" w:rsidRDefault="0071084B" w:rsidP="0071084B">
      <w:pPr>
        <w:ind w:left="4320"/>
        <w:jc w:val="center"/>
        <w:rPr>
          <w:rStyle w:val="postbody"/>
        </w:rPr>
      </w:pPr>
      <w:r w:rsidRPr="00C635E7">
        <w:rPr>
          <w:rStyle w:val="postbody"/>
        </w:rPr>
        <w:t xml:space="preserve">к муниципальной программе «Обеспечение жильем молодых семей Лазовского муниципального </w:t>
      </w:r>
    </w:p>
    <w:p w:rsidR="0071084B" w:rsidRPr="00C635E7" w:rsidRDefault="0071084B" w:rsidP="0071084B">
      <w:pPr>
        <w:ind w:left="4320"/>
        <w:jc w:val="center"/>
        <w:rPr>
          <w:rStyle w:val="postbody"/>
        </w:rPr>
      </w:pPr>
      <w:r w:rsidRPr="00C635E7">
        <w:rPr>
          <w:rStyle w:val="postbody"/>
        </w:rPr>
        <w:t xml:space="preserve">района» на 2013-2015 годы, утвержденной постановлением администрации </w:t>
      </w:r>
    </w:p>
    <w:p w:rsidR="0071084B" w:rsidRPr="00C635E7" w:rsidRDefault="0071084B" w:rsidP="0071084B">
      <w:pPr>
        <w:ind w:left="4320"/>
        <w:jc w:val="center"/>
        <w:rPr>
          <w:rStyle w:val="postbody"/>
        </w:rPr>
      </w:pPr>
      <w:r w:rsidRPr="00C635E7">
        <w:rPr>
          <w:rStyle w:val="postbody"/>
        </w:rPr>
        <w:t>Лазовского муниципального района</w:t>
      </w:r>
    </w:p>
    <w:p w:rsidR="0071084B" w:rsidRPr="00C635E7" w:rsidRDefault="0071084B" w:rsidP="0071084B">
      <w:pPr>
        <w:ind w:left="4320"/>
        <w:jc w:val="center"/>
        <w:rPr>
          <w:rStyle w:val="postbody"/>
        </w:rPr>
      </w:pPr>
      <w:r w:rsidRPr="00C635E7">
        <w:rPr>
          <w:rStyle w:val="postbody"/>
        </w:rPr>
        <w:t>от  17.10.2012 г. № 565</w:t>
      </w:r>
    </w:p>
    <w:p w:rsidR="0071084B" w:rsidRPr="00C635E7" w:rsidRDefault="0071084B" w:rsidP="0071084B">
      <w:pPr>
        <w:jc w:val="center"/>
        <w:rPr>
          <w:rStyle w:val="postbody"/>
        </w:rPr>
      </w:pPr>
    </w:p>
    <w:p w:rsidR="0071084B" w:rsidRPr="00C635E7" w:rsidRDefault="0071084B" w:rsidP="0071084B">
      <w:pPr>
        <w:jc w:val="center"/>
        <w:rPr>
          <w:rStyle w:val="postbody"/>
        </w:rPr>
      </w:pPr>
    </w:p>
    <w:p w:rsidR="0071084B" w:rsidRPr="00C635E7" w:rsidRDefault="0071084B" w:rsidP="0071084B">
      <w:pPr>
        <w:spacing w:line="360" w:lineRule="auto"/>
        <w:jc w:val="center"/>
        <w:rPr>
          <w:rStyle w:val="postbody"/>
        </w:rPr>
      </w:pPr>
      <w:r w:rsidRPr="00C635E7">
        <w:rPr>
          <w:rStyle w:val="postbody"/>
        </w:rPr>
        <w:t>ПОРЯДОК</w:t>
      </w:r>
    </w:p>
    <w:p w:rsidR="0071084B" w:rsidRPr="00C635E7" w:rsidRDefault="0071084B" w:rsidP="0071084B">
      <w:pPr>
        <w:jc w:val="center"/>
        <w:rPr>
          <w:rStyle w:val="postbody"/>
        </w:rPr>
      </w:pPr>
      <w:r w:rsidRPr="00C635E7">
        <w:rPr>
          <w:rStyle w:val="postbody"/>
        </w:rPr>
        <w:t xml:space="preserve">формирования </w:t>
      </w:r>
      <w:r w:rsidR="00100602">
        <w:rPr>
          <w:rStyle w:val="postbody"/>
        </w:rPr>
        <w:t xml:space="preserve"> </w:t>
      </w:r>
      <w:r w:rsidR="00100602" w:rsidRPr="00875A4C">
        <w:rPr>
          <w:rStyle w:val="postbody"/>
        </w:rPr>
        <w:t>и внесения изменений</w:t>
      </w:r>
      <w:r w:rsidR="00100602">
        <w:rPr>
          <w:rStyle w:val="postbody"/>
        </w:rPr>
        <w:t xml:space="preserve"> в списки</w:t>
      </w:r>
      <w:r w:rsidRPr="00C635E7">
        <w:rPr>
          <w:rStyle w:val="postbody"/>
        </w:rPr>
        <w:t xml:space="preserve"> молодых семей – участников муниципальной программы «Обеспечение жильем молодых семей</w:t>
      </w:r>
    </w:p>
    <w:p w:rsidR="0071084B" w:rsidRPr="00C635E7" w:rsidRDefault="0071084B" w:rsidP="0071084B">
      <w:pPr>
        <w:jc w:val="center"/>
        <w:rPr>
          <w:rStyle w:val="postbody"/>
        </w:rPr>
      </w:pPr>
      <w:r w:rsidRPr="00C635E7">
        <w:rPr>
          <w:rStyle w:val="postbody"/>
        </w:rPr>
        <w:t>Лазовского муниципального района» на 2013-2015 годы</w:t>
      </w:r>
    </w:p>
    <w:p w:rsidR="0071084B" w:rsidRPr="00C635E7" w:rsidRDefault="0071084B" w:rsidP="0071084B">
      <w:pPr>
        <w:jc w:val="center"/>
        <w:rPr>
          <w:rStyle w:val="postbody"/>
        </w:rPr>
      </w:pPr>
    </w:p>
    <w:p w:rsidR="0071084B" w:rsidRPr="00C635E7" w:rsidRDefault="0071084B" w:rsidP="0071084B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/>
          <w:sz w:val="26"/>
        </w:rPr>
      </w:pPr>
      <w:r w:rsidRPr="00C635E7">
        <w:rPr>
          <w:rStyle w:val="postbody"/>
          <w:rFonts w:ascii="Times New Roman" w:hAnsi="Times New Roman"/>
          <w:sz w:val="26"/>
        </w:rPr>
        <w:t>1. Настоящий Порядок формирования списка молодых семей - участников муниципальной программы «Обеспечение жильем молодых семей Лазовского муниципального района» на 2013 - 2015 годы (далее - Порядок, Программа) разработан в целях реализации Программы и определяет механизм формирования списка молодых семей - участников Программы (далее - список молодых семей).</w:t>
      </w:r>
    </w:p>
    <w:p w:rsidR="00BD2689" w:rsidRPr="00A503FF" w:rsidRDefault="0071084B" w:rsidP="00A503FF">
      <w:pPr>
        <w:outlineLvl w:val="1"/>
        <w:rPr>
          <w:szCs w:val="26"/>
        </w:rPr>
      </w:pPr>
      <w:r w:rsidRPr="00A503FF">
        <w:rPr>
          <w:rStyle w:val="postbody"/>
          <w:szCs w:val="26"/>
        </w:rPr>
        <w:t xml:space="preserve">2. </w:t>
      </w:r>
      <w:r w:rsidR="00BD2689" w:rsidRPr="00A503FF">
        <w:rPr>
          <w:szCs w:val="26"/>
        </w:rPr>
        <w:t>Участником программы может быть молодая семья, постоянно проживающая на территории района (или выбирающая место жительства),                в том числе неполная молодая семья, состоящая из одного молодого родителя  и одного и более детей, соответствующая следующим условиям:</w:t>
      </w:r>
    </w:p>
    <w:p w:rsidR="00A503FF" w:rsidRPr="00A503FF" w:rsidRDefault="00A503FF" w:rsidP="00A503FF">
      <w:pPr>
        <w:snapToGrid w:val="0"/>
        <w:rPr>
          <w:rStyle w:val="postbody"/>
          <w:szCs w:val="26"/>
        </w:rPr>
      </w:pPr>
      <w:r w:rsidRPr="00A503FF">
        <w:rPr>
          <w:rStyle w:val="postbody"/>
          <w:szCs w:val="26"/>
        </w:rPr>
        <w:t>а) возраст каждого из супругов либо одного родителя в неполной семье на день принятия Администрацией Приморского края решения о включении молодой семьи - участницы Программы в список претендентов на получение социальной выплаты в планируемом году не превышает 35 лет;</w:t>
      </w:r>
    </w:p>
    <w:p w:rsidR="00A503FF" w:rsidRPr="00A503FF" w:rsidRDefault="00A503FF" w:rsidP="00A503FF">
      <w:pPr>
        <w:snapToGrid w:val="0"/>
        <w:rPr>
          <w:rStyle w:val="postbody"/>
          <w:szCs w:val="26"/>
        </w:rPr>
      </w:pPr>
      <w:r w:rsidRPr="00A503FF">
        <w:rPr>
          <w:rStyle w:val="postbody"/>
          <w:szCs w:val="26"/>
        </w:rPr>
        <w:t>б) семья признана нуждающейся в жилом помещении;</w:t>
      </w:r>
    </w:p>
    <w:p w:rsidR="00A503FF" w:rsidRPr="00A503FF" w:rsidRDefault="00A503FF" w:rsidP="00A503FF">
      <w:pPr>
        <w:snapToGrid w:val="0"/>
        <w:rPr>
          <w:rStyle w:val="postbody"/>
          <w:szCs w:val="26"/>
        </w:rPr>
      </w:pPr>
      <w:r w:rsidRPr="00A503FF">
        <w:rPr>
          <w:rStyle w:val="postbody"/>
          <w:szCs w:val="26"/>
        </w:rPr>
        <w:t>в) 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71084B" w:rsidRPr="00C635E7" w:rsidRDefault="0071084B" w:rsidP="0071084B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/>
          <w:sz w:val="26"/>
        </w:rPr>
      </w:pPr>
      <w:r w:rsidRPr="00C635E7">
        <w:rPr>
          <w:rStyle w:val="postbody"/>
          <w:rFonts w:ascii="Times New Roman" w:hAnsi="Times New Roman"/>
          <w:sz w:val="26"/>
        </w:rPr>
        <w:t>3. Для признания молодой семьи участниками Программы молодая семья представляет в администрацию Лазовского муниципального района, отдел экономики и социального развития администрации Лазовского муниципального района следующие документы</w:t>
      </w:r>
      <w:r>
        <w:rPr>
          <w:rStyle w:val="postbody"/>
          <w:rFonts w:ascii="Times New Roman" w:hAnsi="Times New Roman"/>
          <w:sz w:val="26"/>
        </w:rPr>
        <w:t>:</w:t>
      </w:r>
    </w:p>
    <w:p w:rsidR="0071084B" w:rsidRPr="00C635E7" w:rsidRDefault="0071084B" w:rsidP="0071084B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/>
          <w:sz w:val="26"/>
        </w:rPr>
      </w:pPr>
      <w:r w:rsidRPr="00C635E7">
        <w:rPr>
          <w:rStyle w:val="postbody"/>
          <w:rFonts w:ascii="Times New Roman" w:hAnsi="Times New Roman"/>
          <w:sz w:val="26"/>
        </w:rPr>
        <w:t xml:space="preserve">а) заявление по </w:t>
      </w:r>
      <w:hyperlink r:id="rId17" w:history="1">
        <w:r w:rsidRPr="00C635E7">
          <w:rPr>
            <w:rStyle w:val="postbody"/>
            <w:rFonts w:ascii="Times New Roman" w:hAnsi="Times New Roman"/>
            <w:sz w:val="26"/>
          </w:rPr>
          <w:t>форме</w:t>
        </w:r>
      </w:hyperlink>
      <w:r w:rsidRPr="00C635E7">
        <w:rPr>
          <w:rStyle w:val="postbody"/>
          <w:rFonts w:ascii="Times New Roman" w:hAnsi="Times New Roman"/>
          <w:sz w:val="26"/>
        </w:rPr>
        <w:t xml:space="preserve"> согласно приложению к Порядку, в двух экземплярах (один экземпляр возвращается заявителю с указанием даты принятия заявления и приложенных к нему документов);</w:t>
      </w:r>
    </w:p>
    <w:p w:rsidR="0071084B" w:rsidRPr="00C635E7" w:rsidRDefault="0071084B" w:rsidP="0071084B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/>
          <w:sz w:val="26"/>
        </w:rPr>
      </w:pPr>
      <w:r w:rsidRPr="00C635E7">
        <w:rPr>
          <w:rStyle w:val="postbody"/>
          <w:rFonts w:ascii="Times New Roman" w:hAnsi="Times New Roman"/>
          <w:sz w:val="26"/>
        </w:rPr>
        <w:t>б) копии документов, удостоверяющих личность каждого члена семьи</w:t>
      </w:r>
      <w:r w:rsidR="003D563F">
        <w:rPr>
          <w:rStyle w:val="postbody"/>
          <w:rFonts w:ascii="Times New Roman" w:hAnsi="Times New Roman"/>
          <w:sz w:val="26"/>
        </w:rPr>
        <w:t xml:space="preserve"> (с предъявлением оригиналов)</w:t>
      </w:r>
      <w:r w:rsidRPr="00C635E7">
        <w:rPr>
          <w:rStyle w:val="postbody"/>
          <w:rFonts w:ascii="Times New Roman" w:hAnsi="Times New Roman"/>
          <w:sz w:val="26"/>
        </w:rPr>
        <w:t>;</w:t>
      </w:r>
    </w:p>
    <w:p w:rsidR="0071084B" w:rsidRPr="00C635E7" w:rsidRDefault="0071084B" w:rsidP="0071084B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/>
          <w:sz w:val="26"/>
        </w:rPr>
      </w:pPr>
      <w:r w:rsidRPr="00C635E7">
        <w:rPr>
          <w:rStyle w:val="postbody"/>
          <w:rFonts w:ascii="Times New Roman" w:hAnsi="Times New Roman"/>
          <w:sz w:val="26"/>
        </w:rPr>
        <w:t>в) копию свидетельства о браке (на неполную семью не распространяется)</w:t>
      </w:r>
      <w:r w:rsidR="000E02DF">
        <w:rPr>
          <w:rStyle w:val="postbody"/>
          <w:rFonts w:ascii="Times New Roman" w:hAnsi="Times New Roman"/>
          <w:sz w:val="26"/>
        </w:rPr>
        <w:t xml:space="preserve"> с предъявлением оригинала</w:t>
      </w:r>
      <w:r w:rsidRPr="00C635E7">
        <w:rPr>
          <w:rStyle w:val="postbody"/>
          <w:rFonts w:ascii="Times New Roman" w:hAnsi="Times New Roman"/>
          <w:sz w:val="26"/>
        </w:rPr>
        <w:t>;</w:t>
      </w:r>
    </w:p>
    <w:p w:rsidR="0071084B" w:rsidRPr="00C635E7" w:rsidRDefault="0071084B" w:rsidP="0071084B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/>
          <w:sz w:val="26"/>
        </w:rPr>
      </w:pPr>
      <w:r w:rsidRPr="00C635E7">
        <w:rPr>
          <w:rStyle w:val="postbody"/>
          <w:rFonts w:ascii="Times New Roman" w:hAnsi="Times New Roman"/>
          <w:sz w:val="26"/>
        </w:rPr>
        <w:lastRenderedPageBreak/>
        <w:t xml:space="preserve">г) документы, подтверждающие признание молодой семьи, имеющей достаточные доходы, позволяющие получить кредит либо иные денежные средства для оплаты расчетной (средней) стоимости жилья в части, превышающей размер предоставляемой социальной выплаты, предусмотренные в </w:t>
      </w:r>
      <w:hyperlink r:id="rId18" w:history="1">
        <w:r w:rsidRPr="00C635E7">
          <w:rPr>
            <w:rStyle w:val="postbody"/>
            <w:rFonts w:ascii="Times New Roman" w:hAnsi="Times New Roman"/>
            <w:sz w:val="26"/>
          </w:rPr>
          <w:t>Порядке</w:t>
        </w:r>
      </w:hyperlink>
      <w:r w:rsidRPr="00C635E7">
        <w:rPr>
          <w:rStyle w:val="postbody"/>
          <w:rFonts w:ascii="Times New Roman" w:hAnsi="Times New Roman"/>
          <w:sz w:val="26"/>
        </w:rPr>
        <w:t xml:space="preserve"> признания молодой семьи имеющей достаточные доходы, </w:t>
      </w:r>
      <w:r w:rsidR="003D563F" w:rsidRPr="00C635E7">
        <w:rPr>
          <w:rStyle w:val="postbody"/>
          <w:rFonts w:ascii="Times New Roman" w:hAnsi="Times New Roman"/>
          <w:sz w:val="26"/>
        </w:rPr>
        <w:t>позволяющие получить кредит либо иные денежные средства для оплаты расчетной (средней) стоимости жилья в части, превышающей размер предоставляемой социальной выплаты</w:t>
      </w:r>
      <w:r w:rsidRPr="00C635E7">
        <w:rPr>
          <w:rStyle w:val="postbody"/>
          <w:rFonts w:ascii="Times New Roman" w:hAnsi="Times New Roman"/>
          <w:sz w:val="26"/>
        </w:rPr>
        <w:t>;</w:t>
      </w:r>
    </w:p>
    <w:p w:rsidR="0071084B" w:rsidRPr="003D563F" w:rsidRDefault="0071084B" w:rsidP="00B014B4">
      <w:pPr>
        <w:ind w:firstLine="540"/>
        <w:outlineLvl w:val="1"/>
        <w:rPr>
          <w:rStyle w:val="postbody"/>
          <w:sz w:val="28"/>
          <w:szCs w:val="28"/>
        </w:rPr>
      </w:pPr>
      <w:r w:rsidRPr="00C635E7">
        <w:rPr>
          <w:rStyle w:val="postbody"/>
        </w:rPr>
        <w:t>д) документ, подтверждающий, что молодая семья признана нуждающейся в жилом помещении</w:t>
      </w:r>
      <w:r w:rsidR="003D563F">
        <w:rPr>
          <w:rStyle w:val="postbody"/>
        </w:rPr>
        <w:t>.</w:t>
      </w:r>
      <w:r w:rsidRPr="00C635E7">
        <w:rPr>
          <w:rStyle w:val="postbody"/>
        </w:rPr>
        <w:t xml:space="preserve"> </w:t>
      </w:r>
      <w:r w:rsidR="003D563F" w:rsidRPr="003D563F">
        <w:rPr>
          <w:szCs w:val="26"/>
        </w:rPr>
        <w:t>Под нуждающимися в жилых помещениях понимаются молодые семьи, поставленные на учет в качестве нуждающихся в улучшении жилищных условий до 1 марта 2005 года, а также молодые семьи, признанные органами местного самоуправления по месту их постоянного жительства нуждающимися в жилых помещениях после 1 марта 2005 года по тем же основаниям, которые установлены статьей 51 Жилищного кодекса Российской Федерации для признания граждан</w:t>
      </w:r>
      <w:r w:rsidR="003D563F">
        <w:rPr>
          <w:szCs w:val="26"/>
        </w:rPr>
        <w:t xml:space="preserve"> </w:t>
      </w:r>
      <w:r w:rsidR="003D563F" w:rsidRPr="003D563F">
        <w:rPr>
          <w:szCs w:val="26"/>
        </w:rPr>
        <w:t>нуждающимися в жилых помещениях, предоставляемых по договорам социального найма, вне зависимости от того, поставлены ли они на учет в качестве нуждающихся в жилых помещениях.</w:t>
      </w:r>
    </w:p>
    <w:p w:rsidR="0071084B" w:rsidRPr="00C635E7" w:rsidRDefault="0071084B" w:rsidP="003D563F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/>
          <w:sz w:val="26"/>
        </w:rPr>
      </w:pPr>
      <w:r w:rsidRPr="00C635E7">
        <w:rPr>
          <w:rStyle w:val="postbody"/>
          <w:rFonts w:ascii="Times New Roman" w:hAnsi="Times New Roman"/>
          <w:sz w:val="26"/>
        </w:rPr>
        <w:t>4. Для участия</w:t>
      </w:r>
      <w:r w:rsidR="003D563F">
        <w:rPr>
          <w:rStyle w:val="postbody"/>
          <w:rFonts w:ascii="Times New Roman" w:hAnsi="Times New Roman"/>
          <w:sz w:val="26"/>
        </w:rPr>
        <w:t xml:space="preserve"> молодой семьи</w:t>
      </w:r>
      <w:r w:rsidRPr="00C635E7">
        <w:rPr>
          <w:rStyle w:val="postbody"/>
          <w:rFonts w:ascii="Times New Roman" w:hAnsi="Times New Roman"/>
          <w:sz w:val="26"/>
        </w:rPr>
        <w:t xml:space="preserve"> в Программе в целях использования социальной выплаты для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индивидуального жилого дома, полученным до 1 января 2011 года, за исключением иных процентов, штрафов, комиссий и пеней за просрочку исполнения обязательств по этим кредитам или займам, молодая семья подает в отдел экономики и социального развития администрации Лазовского муниципального района следующие документы:</w:t>
      </w:r>
    </w:p>
    <w:p w:rsidR="0071084B" w:rsidRPr="00C635E7" w:rsidRDefault="0071084B" w:rsidP="0071084B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/>
          <w:sz w:val="26"/>
        </w:rPr>
      </w:pPr>
      <w:r w:rsidRPr="00C635E7">
        <w:rPr>
          <w:rStyle w:val="postbody"/>
          <w:rFonts w:ascii="Times New Roman" w:hAnsi="Times New Roman"/>
          <w:sz w:val="26"/>
        </w:rPr>
        <w:t xml:space="preserve">а) заявление по </w:t>
      </w:r>
      <w:hyperlink r:id="rId19" w:history="1">
        <w:r w:rsidRPr="00C635E7">
          <w:rPr>
            <w:rStyle w:val="postbody"/>
            <w:rFonts w:ascii="Times New Roman" w:hAnsi="Times New Roman"/>
            <w:sz w:val="26"/>
          </w:rPr>
          <w:t>форме</w:t>
        </w:r>
      </w:hyperlink>
      <w:r w:rsidRPr="00C635E7">
        <w:rPr>
          <w:rStyle w:val="postbody"/>
          <w:rFonts w:ascii="Times New Roman" w:hAnsi="Times New Roman"/>
          <w:sz w:val="26"/>
        </w:rPr>
        <w:t>, приведенной в приложении к Порядку, в двух экземплярах (один экземпляр возвращается заявителю с указанием даты принятия заявления и приложенных к нему документов);</w:t>
      </w:r>
    </w:p>
    <w:p w:rsidR="0071084B" w:rsidRPr="00C635E7" w:rsidRDefault="0071084B" w:rsidP="0071084B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/>
          <w:sz w:val="26"/>
        </w:rPr>
      </w:pPr>
      <w:r w:rsidRPr="00C635E7">
        <w:rPr>
          <w:rStyle w:val="postbody"/>
          <w:rFonts w:ascii="Times New Roman" w:hAnsi="Times New Roman"/>
          <w:sz w:val="26"/>
        </w:rPr>
        <w:t>б) копии документов, удостоверяющих личность каждого члена семьи</w:t>
      </w:r>
      <w:r w:rsidR="003D563F">
        <w:rPr>
          <w:rStyle w:val="postbody"/>
          <w:rFonts w:ascii="Times New Roman" w:hAnsi="Times New Roman"/>
          <w:sz w:val="26"/>
        </w:rPr>
        <w:t xml:space="preserve"> с предъявлением оригиналов</w:t>
      </w:r>
      <w:r w:rsidRPr="00C635E7">
        <w:rPr>
          <w:rStyle w:val="postbody"/>
          <w:rFonts w:ascii="Times New Roman" w:hAnsi="Times New Roman"/>
          <w:sz w:val="26"/>
        </w:rPr>
        <w:t>;</w:t>
      </w:r>
    </w:p>
    <w:p w:rsidR="0071084B" w:rsidRPr="00C635E7" w:rsidRDefault="0071084B" w:rsidP="0071084B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/>
          <w:sz w:val="26"/>
        </w:rPr>
      </w:pPr>
      <w:r w:rsidRPr="00C635E7">
        <w:rPr>
          <w:rStyle w:val="postbody"/>
          <w:rFonts w:ascii="Times New Roman" w:hAnsi="Times New Roman"/>
          <w:sz w:val="26"/>
        </w:rPr>
        <w:t>в) копию свидетельства о браке (на неполную семью не распространяется)</w:t>
      </w:r>
      <w:r w:rsidR="000E02DF">
        <w:rPr>
          <w:rStyle w:val="postbody"/>
          <w:rFonts w:ascii="Times New Roman" w:hAnsi="Times New Roman"/>
          <w:sz w:val="26"/>
        </w:rPr>
        <w:t xml:space="preserve"> с предъявлением оригинала</w:t>
      </w:r>
      <w:r w:rsidRPr="00C635E7">
        <w:rPr>
          <w:rStyle w:val="postbody"/>
          <w:rFonts w:ascii="Times New Roman" w:hAnsi="Times New Roman"/>
          <w:sz w:val="26"/>
        </w:rPr>
        <w:t>;</w:t>
      </w:r>
    </w:p>
    <w:p w:rsidR="0071084B" w:rsidRPr="00C635E7" w:rsidRDefault="0071084B" w:rsidP="0071084B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/>
          <w:sz w:val="26"/>
        </w:rPr>
      </w:pPr>
      <w:r w:rsidRPr="00C635E7">
        <w:rPr>
          <w:rStyle w:val="postbody"/>
          <w:rFonts w:ascii="Times New Roman" w:hAnsi="Times New Roman"/>
          <w:sz w:val="26"/>
        </w:rPr>
        <w:t>г) копию свидетельства о государственной регистрации права собственности на жилое помещение, приобретенное (построенное) с использованием средств ипотечного жилищного кредита (займа) (при незавершенном строительстве индивидуального жилого дома представляются документы на строительство)</w:t>
      </w:r>
      <w:r w:rsidR="000E02DF">
        <w:rPr>
          <w:rStyle w:val="postbody"/>
          <w:rFonts w:ascii="Times New Roman" w:hAnsi="Times New Roman"/>
          <w:sz w:val="26"/>
        </w:rPr>
        <w:t>, с предъявлением оригинала</w:t>
      </w:r>
      <w:r w:rsidRPr="00C635E7">
        <w:rPr>
          <w:rStyle w:val="postbody"/>
          <w:rFonts w:ascii="Times New Roman" w:hAnsi="Times New Roman"/>
          <w:sz w:val="26"/>
        </w:rPr>
        <w:t>;</w:t>
      </w:r>
    </w:p>
    <w:p w:rsidR="0071084B" w:rsidRPr="00C635E7" w:rsidRDefault="0071084B" w:rsidP="0071084B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/>
          <w:sz w:val="26"/>
        </w:rPr>
      </w:pPr>
      <w:r w:rsidRPr="00C635E7">
        <w:rPr>
          <w:rStyle w:val="postbody"/>
          <w:rFonts w:ascii="Times New Roman" w:hAnsi="Times New Roman"/>
          <w:sz w:val="26"/>
        </w:rPr>
        <w:t>д) копию кредитного договора (договор займа), заключенного в период с 1 января 2006 года по 31 декабря 2010 года включительно</w:t>
      </w:r>
      <w:r w:rsidR="000E02DF">
        <w:rPr>
          <w:rStyle w:val="postbody"/>
          <w:rFonts w:ascii="Times New Roman" w:hAnsi="Times New Roman"/>
          <w:sz w:val="26"/>
        </w:rPr>
        <w:t>, с предъявлением оригинала</w:t>
      </w:r>
      <w:r w:rsidRPr="00C635E7">
        <w:rPr>
          <w:rStyle w:val="postbody"/>
          <w:rFonts w:ascii="Times New Roman" w:hAnsi="Times New Roman"/>
          <w:sz w:val="26"/>
        </w:rPr>
        <w:t>;</w:t>
      </w:r>
    </w:p>
    <w:p w:rsidR="0071084B" w:rsidRPr="00C635E7" w:rsidRDefault="0071084B" w:rsidP="0071084B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/>
          <w:sz w:val="26"/>
        </w:rPr>
      </w:pPr>
      <w:r w:rsidRPr="00C635E7">
        <w:rPr>
          <w:rStyle w:val="postbody"/>
          <w:rFonts w:ascii="Times New Roman" w:hAnsi="Times New Roman"/>
          <w:sz w:val="26"/>
        </w:rPr>
        <w:t xml:space="preserve">е) документ, подтверждающий, что молодая семья была признана нуждающейся в жилом помещении на момент заключения кредитного договора (договора займа), указанного в </w:t>
      </w:r>
      <w:hyperlink r:id="rId20" w:history="1">
        <w:r w:rsidRPr="00C635E7">
          <w:rPr>
            <w:rStyle w:val="postbody"/>
            <w:rFonts w:ascii="Times New Roman" w:hAnsi="Times New Roman"/>
            <w:sz w:val="26"/>
          </w:rPr>
          <w:t>подпункте "д"</w:t>
        </w:r>
      </w:hyperlink>
      <w:r w:rsidRPr="00C635E7">
        <w:rPr>
          <w:rStyle w:val="postbody"/>
          <w:rFonts w:ascii="Times New Roman" w:hAnsi="Times New Roman"/>
          <w:sz w:val="26"/>
        </w:rPr>
        <w:t xml:space="preserve"> настоящего пункта;</w:t>
      </w:r>
    </w:p>
    <w:p w:rsidR="0071084B" w:rsidRPr="00C635E7" w:rsidRDefault="0071084B" w:rsidP="0071084B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/>
          <w:sz w:val="26"/>
        </w:rPr>
      </w:pPr>
      <w:r w:rsidRPr="00C635E7">
        <w:rPr>
          <w:rStyle w:val="postbody"/>
          <w:rFonts w:ascii="Times New Roman" w:hAnsi="Times New Roman"/>
          <w:sz w:val="26"/>
        </w:rPr>
        <w:t xml:space="preserve">ж) </w:t>
      </w:r>
      <w:r w:rsidR="00FF7526" w:rsidRPr="00FF7526">
        <w:rPr>
          <w:rFonts w:ascii="Times New Roman" w:hAnsi="Times New Roman" w:cs="Times New Roman"/>
          <w:sz w:val="26"/>
          <w:szCs w:val="26"/>
        </w:rPr>
        <w:t>справку банка и (или) иной организации, предоставившей молодой семье ипотечный жилищный кредит (займ), об остатке задолженности по кредиту (займу) на дату подачи заявления</w:t>
      </w:r>
      <w:r w:rsidR="00FF7526" w:rsidRPr="00FF7526">
        <w:rPr>
          <w:rFonts w:ascii="Times New Roman" w:hAnsi="Times New Roman"/>
          <w:sz w:val="26"/>
          <w:szCs w:val="26"/>
        </w:rPr>
        <w:t>.</w:t>
      </w:r>
    </w:p>
    <w:p w:rsidR="0071084B" w:rsidRPr="00C635E7" w:rsidRDefault="0071084B" w:rsidP="0071084B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/>
          <w:sz w:val="26"/>
        </w:rPr>
      </w:pPr>
      <w:r w:rsidRPr="00C635E7">
        <w:rPr>
          <w:rStyle w:val="postbody"/>
          <w:rFonts w:ascii="Times New Roman" w:hAnsi="Times New Roman"/>
          <w:sz w:val="26"/>
        </w:rPr>
        <w:t xml:space="preserve">5. От имени молодой семьи документы, предусмотренные </w:t>
      </w:r>
      <w:hyperlink r:id="rId21" w:history="1">
        <w:r w:rsidRPr="00C635E7">
          <w:rPr>
            <w:rStyle w:val="postbody"/>
            <w:rFonts w:ascii="Times New Roman" w:hAnsi="Times New Roman"/>
            <w:sz w:val="26"/>
          </w:rPr>
          <w:t xml:space="preserve">пунктами </w:t>
        </w:r>
      </w:hyperlink>
      <w:r w:rsidRPr="00C635E7">
        <w:rPr>
          <w:rStyle w:val="postbody"/>
          <w:rFonts w:ascii="Times New Roman" w:hAnsi="Times New Roman"/>
          <w:sz w:val="26"/>
        </w:rPr>
        <w:t xml:space="preserve">3 и </w:t>
      </w:r>
      <w:hyperlink r:id="rId22" w:history="1">
        <w:r w:rsidRPr="00C635E7">
          <w:rPr>
            <w:rStyle w:val="postbody"/>
            <w:rFonts w:ascii="Times New Roman" w:hAnsi="Times New Roman"/>
            <w:sz w:val="26"/>
          </w:rPr>
          <w:t>4</w:t>
        </w:r>
      </w:hyperlink>
      <w:r w:rsidRPr="00C635E7">
        <w:rPr>
          <w:rStyle w:val="postbody"/>
          <w:rFonts w:ascii="Times New Roman" w:hAnsi="Times New Roman"/>
          <w:sz w:val="26"/>
        </w:rPr>
        <w:t xml:space="preserve"> настоящего Порядка, могут быть поданы одним из ее совершеннолетних членов либо иным уполномоченным лицом при наличии нотариально оформленной доверенности.</w:t>
      </w:r>
    </w:p>
    <w:p w:rsidR="0071084B" w:rsidRDefault="0071084B" w:rsidP="0071084B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/>
          <w:sz w:val="26"/>
        </w:rPr>
      </w:pPr>
      <w:r w:rsidRPr="00C635E7">
        <w:rPr>
          <w:rStyle w:val="postbody"/>
          <w:rFonts w:ascii="Times New Roman" w:hAnsi="Times New Roman"/>
          <w:sz w:val="26"/>
        </w:rPr>
        <w:t xml:space="preserve">6. Отдел экономики и социального развития администрации Лазовского </w:t>
      </w:r>
      <w:r w:rsidRPr="00C635E7">
        <w:rPr>
          <w:rStyle w:val="postbody"/>
          <w:rFonts w:ascii="Times New Roman" w:hAnsi="Times New Roman"/>
          <w:sz w:val="26"/>
        </w:rPr>
        <w:lastRenderedPageBreak/>
        <w:t xml:space="preserve">муниципального района  проверяет достоверность сведений, содержащихся в документах, указанных в </w:t>
      </w:r>
      <w:hyperlink r:id="rId23" w:history="1">
        <w:r w:rsidRPr="00C635E7">
          <w:rPr>
            <w:rStyle w:val="postbody"/>
            <w:rFonts w:ascii="Times New Roman" w:hAnsi="Times New Roman"/>
            <w:sz w:val="26"/>
          </w:rPr>
          <w:t xml:space="preserve">пункте </w:t>
        </w:r>
      </w:hyperlink>
      <w:r w:rsidRPr="00C635E7">
        <w:rPr>
          <w:rStyle w:val="postbody"/>
          <w:rFonts w:ascii="Times New Roman" w:hAnsi="Times New Roman"/>
          <w:sz w:val="26"/>
        </w:rPr>
        <w:t xml:space="preserve">3 и </w:t>
      </w:r>
      <w:hyperlink r:id="rId24" w:history="1">
        <w:r w:rsidRPr="00C635E7">
          <w:rPr>
            <w:rStyle w:val="postbody"/>
            <w:rFonts w:ascii="Times New Roman" w:hAnsi="Times New Roman"/>
            <w:sz w:val="26"/>
          </w:rPr>
          <w:t>4</w:t>
        </w:r>
      </w:hyperlink>
      <w:r w:rsidRPr="00C635E7">
        <w:rPr>
          <w:rStyle w:val="postbody"/>
          <w:rFonts w:ascii="Times New Roman" w:hAnsi="Times New Roman"/>
          <w:sz w:val="26"/>
        </w:rPr>
        <w:t xml:space="preserve"> настоящего Порядка, </w:t>
      </w:r>
      <w:r w:rsidR="001D3586" w:rsidRPr="001D3586">
        <w:rPr>
          <w:rFonts w:ascii="Times New Roman" w:hAnsi="Times New Roman"/>
          <w:sz w:val="26"/>
          <w:szCs w:val="26"/>
        </w:rPr>
        <w:t>и в течение 10 дней со дня представления этих документов принимает решение о признании либо об отказе в признании молодой семьи участницей</w:t>
      </w:r>
      <w:r w:rsidRPr="001D3586">
        <w:rPr>
          <w:rStyle w:val="postbody"/>
          <w:rFonts w:ascii="Times New Roman" w:hAnsi="Times New Roman"/>
          <w:sz w:val="26"/>
          <w:szCs w:val="26"/>
        </w:rPr>
        <w:t xml:space="preserve"> </w:t>
      </w:r>
      <w:r w:rsidRPr="00C635E7">
        <w:rPr>
          <w:rStyle w:val="postbody"/>
          <w:rFonts w:ascii="Times New Roman" w:hAnsi="Times New Roman"/>
          <w:sz w:val="26"/>
        </w:rPr>
        <w:t>Программы.</w:t>
      </w:r>
    </w:p>
    <w:p w:rsidR="003F4992" w:rsidRPr="003F4992" w:rsidRDefault="003F4992" w:rsidP="003F4992">
      <w:pPr>
        <w:ind w:firstLine="540"/>
        <w:outlineLvl w:val="1"/>
        <w:rPr>
          <w:rStyle w:val="postbody"/>
          <w:szCs w:val="26"/>
        </w:rPr>
      </w:pPr>
      <w:r w:rsidRPr="003F4992">
        <w:rPr>
          <w:szCs w:val="26"/>
        </w:rPr>
        <w:t>О принятом решении о признании либо об отказе в призна</w:t>
      </w:r>
      <w:r>
        <w:rPr>
          <w:szCs w:val="26"/>
        </w:rPr>
        <w:t xml:space="preserve">нии молодой семьи участницей </w:t>
      </w:r>
      <w:r w:rsidRPr="003F4992">
        <w:rPr>
          <w:szCs w:val="26"/>
        </w:rPr>
        <w:t xml:space="preserve">программы (с указанием причины отказа) молодая семья в письменной форме уведомляется </w:t>
      </w:r>
      <w:r w:rsidRPr="00C635E7">
        <w:rPr>
          <w:rStyle w:val="postbody"/>
        </w:rPr>
        <w:t xml:space="preserve">администрацией Лазовского муниципального района, в лице отдела </w:t>
      </w:r>
      <w:r>
        <w:rPr>
          <w:rStyle w:val="postbody"/>
        </w:rPr>
        <w:t>экономики и социального развития</w:t>
      </w:r>
      <w:r w:rsidRPr="003F4992">
        <w:rPr>
          <w:szCs w:val="26"/>
        </w:rPr>
        <w:t xml:space="preserve"> в течение пяти дней со дня принятия соответствующего решения.</w:t>
      </w:r>
    </w:p>
    <w:p w:rsidR="000B2751" w:rsidRPr="000B2751" w:rsidRDefault="0071084B" w:rsidP="000B2751">
      <w:pPr>
        <w:pStyle w:val="ConsPlusNormal"/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C635E7">
        <w:rPr>
          <w:rStyle w:val="postbody"/>
          <w:rFonts w:ascii="Times New Roman" w:hAnsi="Times New Roman"/>
          <w:sz w:val="26"/>
        </w:rPr>
        <w:t xml:space="preserve">7. </w:t>
      </w:r>
      <w:r w:rsidR="000B2751" w:rsidRPr="000B2751">
        <w:rPr>
          <w:rFonts w:ascii="Times New Roman" w:hAnsi="Times New Roman" w:cs="Times New Roman"/>
          <w:sz w:val="26"/>
          <w:szCs w:val="26"/>
        </w:rPr>
        <w:t xml:space="preserve">Основаниями для отказа в признании молодой семьи участницей </w:t>
      </w:r>
      <w:r w:rsidR="00E20D1A">
        <w:rPr>
          <w:rFonts w:ascii="Times New Roman" w:hAnsi="Times New Roman" w:cs="Times New Roman"/>
          <w:sz w:val="26"/>
          <w:szCs w:val="26"/>
        </w:rPr>
        <w:t>П</w:t>
      </w:r>
      <w:r w:rsidR="000B2751" w:rsidRPr="000B2751">
        <w:rPr>
          <w:rFonts w:ascii="Times New Roman" w:hAnsi="Times New Roman" w:cs="Times New Roman"/>
          <w:sz w:val="26"/>
          <w:szCs w:val="26"/>
        </w:rPr>
        <w:t>рограммы являются:</w:t>
      </w:r>
    </w:p>
    <w:p w:rsidR="000B2751" w:rsidRPr="000B2751" w:rsidRDefault="000B2751" w:rsidP="000B2751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0B2751">
        <w:rPr>
          <w:rFonts w:ascii="Times New Roman" w:hAnsi="Times New Roman" w:cs="Times New Roman"/>
          <w:sz w:val="26"/>
          <w:szCs w:val="26"/>
        </w:rPr>
        <w:t xml:space="preserve">а) несоответствие молодой семьи требованиям, предусмотренным пунктом </w:t>
      </w:r>
      <w:r w:rsidR="009769DE">
        <w:rPr>
          <w:rFonts w:ascii="Times New Roman" w:hAnsi="Times New Roman" w:cs="Times New Roman"/>
          <w:sz w:val="26"/>
          <w:szCs w:val="26"/>
        </w:rPr>
        <w:t>2</w:t>
      </w:r>
      <w:r w:rsidRPr="000B2751">
        <w:rPr>
          <w:rFonts w:ascii="Times New Roman" w:hAnsi="Times New Roman" w:cs="Times New Roman"/>
          <w:sz w:val="26"/>
          <w:szCs w:val="26"/>
        </w:rPr>
        <w:t xml:space="preserve"> </w:t>
      </w:r>
      <w:r w:rsidR="009769DE" w:rsidRPr="004E0154">
        <w:rPr>
          <w:rFonts w:ascii="Times New Roman" w:hAnsi="Times New Roman"/>
          <w:sz w:val="26"/>
          <w:szCs w:val="26"/>
        </w:rPr>
        <w:t>настоящего Порядка.</w:t>
      </w:r>
      <w:r w:rsidRPr="000B2751">
        <w:rPr>
          <w:rFonts w:ascii="Times New Roman" w:hAnsi="Times New Roman" w:cs="Times New Roman"/>
          <w:sz w:val="26"/>
          <w:szCs w:val="26"/>
        </w:rPr>
        <w:t>;</w:t>
      </w:r>
    </w:p>
    <w:p w:rsidR="000B2751" w:rsidRPr="000B2751" w:rsidRDefault="000B2751" w:rsidP="000B2751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0B2751">
        <w:rPr>
          <w:rFonts w:ascii="Times New Roman" w:hAnsi="Times New Roman" w:cs="Times New Roman"/>
          <w:sz w:val="26"/>
          <w:szCs w:val="26"/>
        </w:rPr>
        <w:t xml:space="preserve">б) представление не в полном объеме документов, указанных в </w:t>
      </w:r>
      <w:hyperlink r:id="rId25" w:history="1">
        <w:r w:rsidRPr="000B2751">
          <w:rPr>
            <w:rFonts w:ascii="Times New Roman" w:hAnsi="Times New Roman" w:cs="Times New Roman"/>
            <w:sz w:val="26"/>
            <w:szCs w:val="26"/>
          </w:rPr>
          <w:t>пунктах 3</w:t>
        </w:r>
      </w:hyperlink>
      <w:r w:rsidRPr="000B2751">
        <w:rPr>
          <w:rFonts w:ascii="Times New Roman" w:hAnsi="Times New Roman" w:cs="Times New Roman"/>
          <w:sz w:val="26"/>
          <w:szCs w:val="26"/>
        </w:rPr>
        <w:t xml:space="preserve"> и 4 настоящего Порядка;</w:t>
      </w:r>
    </w:p>
    <w:p w:rsidR="000B2751" w:rsidRPr="000B2751" w:rsidRDefault="000B2751" w:rsidP="000B2751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0B2751">
        <w:rPr>
          <w:rFonts w:ascii="Times New Roman" w:hAnsi="Times New Roman" w:cs="Times New Roman"/>
          <w:sz w:val="26"/>
          <w:szCs w:val="26"/>
        </w:rPr>
        <w:t>в) недостоверность сведений, содержащихся в документах, указанных в пунктах 3 и 4 настоящего Порядка;</w:t>
      </w:r>
    </w:p>
    <w:p w:rsidR="000B2751" w:rsidRPr="000B2751" w:rsidRDefault="000B2751" w:rsidP="000B2751">
      <w:pPr>
        <w:pStyle w:val="ConsPlusNormal"/>
        <w:ind w:firstLine="539"/>
        <w:jc w:val="both"/>
        <w:outlineLvl w:val="2"/>
        <w:rPr>
          <w:rStyle w:val="postbody"/>
          <w:rFonts w:ascii="Times New Roman" w:hAnsi="Times New Roman" w:cs="Times New Roman"/>
          <w:sz w:val="26"/>
          <w:szCs w:val="26"/>
        </w:rPr>
      </w:pPr>
      <w:r w:rsidRPr="000B2751">
        <w:rPr>
          <w:rFonts w:ascii="Times New Roman" w:hAnsi="Times New Roman" w:cs="Times New Roman"/>
          <w:sz w:val="26"/>
          <w:szCs w:val="26"/>
        </w:rPr>
        <w:t>г) раннее реализованное право молодой семьи на улучшение жилищных условий с использованием социальной выплаты на приобретение (строительство) жилья эконом-класса.</w:t>
      </w:r>
    </w:p>
    <w:p w:rsidR="004E0154" w:rsidRPr="004E0154" w:rsidRDefault="0071084B" w:rsidP="004E0154">
      <w:pPr>
        <w:ind w:firstLine="540"/>
        <w:outlineLvl w:val="1"/>
        <w:rPr>
          <w:szCs w:val="26"/>
        </w:rPr>
      </w:pPr>
      <w:r w:rsidRPr="00C635E7">
        <w:rPr>
          <w:rStyle w:val="postbody"/>
        </w:rPr>
        <w:t xml:space="preserve">8. </w:t>
      </w:r>
      <w:r w:rsidR="004E0154" w:rsidRPr="004E0154">
        <w:rPr>
          <w:szCs w:val="26"/>
        </w:rPr>
        <w:t>Повторное обращение молодой семьи с заявлением допускается после устранения оснований для отказа, предусмотренных подпунктами «а» - «в» пункта 6 настоящего Порядка.</w:t>
      </w:r>
    </w:p>
    <w:p w:rsidR="0071084B" w:rsidRPr="009655FA" w:rsidRDefault="0071084B" w:rsidP="004E0154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 w:cs="Times New Roman"/>
          <w:sz w:val="26"/>
          <w:szCs w:val="26"/>
        </w:rPr>
      </w:pPr>
      <w:r w:rsidRPr="009769DE">
        <w:rPr>
          <w:rStyle w:val="postbody"/>
          <w:rFonts w:ascii="Times New Roman" w:hAnsi="Times New Roman" w:cs="Times New Roman"/>
          <w:sz w:val="26"/>
          <w:szCs w:val="26"/>
        </w:rPr>
        <w:t>9. Право на улучшение жилищных условий с использованием социальной выплаты предоставляется молодой семье только 1 раз. Участие в программе является добровольным.</w:t>
      </w:r>
    </w:p>
    <w:p w:rsidR="0071084B" w:rsidRDefault="0071084B" w:rsidP="0071084B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/>
          <w:sz w:val="26"/>
        </w:rPr>
      </w:pPr>
      <w:r w:rsidRPr="00C635E7">
        <w:rPr>
          <w:rStyle w:val="postbody"/>
          <w:rFonts w:ascii="Times New Roman" w:hAnsi="Times New Roman"/>
          <w:sz w:val="26"/>
        </w:rPr>
        <w:t xml:space="preserve">10. Администрация Лазовского муниципального района, в лице отдела экономики и социального развития в срок до 1 сентября года, предшествующего планируемому году предоставления социальной выплаты молодым семьям на приобретение (строительство) жилья эконом-класса, формирует </w:t>
      </w:r>
      <w:hyperlink r:id="rId26" w:history="1">
        <w:r w:rsidRPr="00C635E7">
          <w:rPr>
            <w:rStyle w:val="postbody"/>
            <w:rFonts w:ascii="Times New Roman" w:hAnsi="Times New Roman"/>
            <w:sz w:val="26"/>
          </w:rPr>
          <w:t>список</w:t>
        </w:r>
      </w:hyperlink>
      <w:r w:rsidRPr="00C635E7">
        <w:rPr>
          <w:rStyle w:val="postbody"/>
          <w:rFonts w:ascii="Times New Roman" w:hAnsi="Times New Roman"/>
          <w:sz w:val="26"/>
        </w:rPr>
        <w:t xml:space="preserve"> молодых семей - участников </w:t>
      </w:r>
      <w:r w:rsidR="000A160A">
        <w:rPr>
          <w:rStyle w:val="postbody"/>
          <w:rFonts w:ascii="Times New Roman" w:hAnsi="Times New Roman"/>
          <w:sz w:val="26"/>
        </w:rPr>
        <w:t>П</w:t>
      </w:r>
      <w:r w:rsidRPr="00C635E7">
        <w:rPr>
          <w:rFonts w:ascii="Times New Roman" w:hAnsi="Times New Roman" w:cs="Times New Roman"/>
          <w:sz w:val="26"/>
          <w:szCs w:val="26"/>
        </w:rPr>
        <w:t>рограммы, изъявивших желание получить социальную выплату на приобретение (строительство) жилья эконом-класса в планируемом году (далее - Списки), согласно приложению к настоящему Порядку и представляет их в департамент по делам молодежи Приморского края</w:t>
      </w:r>
      <w:r w:rsidR="000A160A">
        <w:rPr>
          <w:rFonts w:ascii="Times New Roman" w:hAnsi="Times New Roman" w:cs="Times New Roman"/>
          <w:sz w:val="26"/>
          <w:szCs w:val="26"/>
        </w:rPr>
        <w:t xml:space="preserve"> (далее – Департамент)</w:t>
      </w:r>
      <w:r w:rsidRPr="00C635E7">
        <w:rPr>
          <w:rFonts w:ascii="Times New Roman" w:hAnsi="Times New Roman" w:cs="Times New Roman"/>
          <w:sz w:val="26"/>
          <w:szCs w:val="26"/>
        </w:rPr>
        <w:t xml:space="preserve"> на утверждение</w:t>
      </w:r>
      <w:r w:rsidRPr="00C635E7">
        <w:rPr>
          <w:rStyle w:val="postbody"/>
          <w:rFonts w:ascii="Times New Roman" w:hAnsi="Times New Roman"/>
          <w:sz w:val="26"/>
        </w:rPr>
        <w:t>.</w:t>
      </w:r>
    </w:p>
    <w:p w:rsidR="000A160A" w:rsidRPr="006624B1" w:rsidRDefault="000A160A" w:rsidP="006624B1">
      <w:pPr>
        <w:pStyle w:val="ConsPlusNormal"/>
        <w:ind w:firstLine="709"/>
        <w:jc w:val="both"/>
        <w:rPr>
          <w:rStyle w:val="postbody"/>
          <w:rFonts w:ascii="Times New Roman" w:hAnsi="Times New Roman" w:cs="Times New Roman"/>
          <w:color w:val="FF0000"/>
          <w:sz w:val="26"/>
          <w:szCs w:val="26"/>
        </w:rPr>
      </w:pPr>
      <w:r w:rsidRPr="000A160A">
        <w:rPr>
          <w:rFonts w:ascii="Times New Roman" w:hAnsi="Times New Roman" w:cs="Times New Roman"/>
          <w:sz w:val="26"/>
          <w:szCs w:val="26"/>
        </w:rPr>
        <w:t xml:space="preserve">В первую очередь в </w:t>
      </w:r>
      <w:r w:rsidRPr="000A160A">
        <w:rPr>
          <w:rFonts w:ascii="Times New Roman" w:hAnsi="Times New Roman"/>
          <w:sz w:val="26"/>
          <w:szCs w:val="26"/>
        </w:rPr>
        <w:t xml:space="preserve">списки молодых семей - участников подпрограммы </w:t>
      </w:r>
      <w:r w:rsidRPr="000A160A">
        <w:rPr>
          <w:rFonts w:ascii="Times New Roman" w:hAnsi="Times New Roman" w:cs="Times New Roman"/>
          <w:sz w:val="26"/>
          <w:szCs w:val="26"/>
        </w:rPr>
        <w:t>включаются молодые семьи, поставленные на учет в качестве нуждающихся в улучшении жилищных условий до 1 марта 2005 года, молодые семьи, имеющие трех и более детей.</w:t>
      </w:r>
    </w:p>
    <w:p w:rsidR="000A160A" w:rsidRDefault="0071084B" w:rsidP="000A160A">
      <w:pPr>
        <w:ind w:firstLine="540"/>
        <w:outlineLvl w:val="1"/>
        <w:rPr>
          <w:szCs w:val="26"/>
        </w:rPr>
      </w:pPr>
      <w:r w:rsidRPr="00C635E7">
        <w:rPr>
          <w:rStyle w:val="postbody"/>
        </w:rPr>
        <w:t xml:space="preserve">11. </w:t>
      </w:r>
      <w:r w:rsidR="000A160A" w:rsidRPr="000A160A">
        <w:rPr>
          <w:szCs w:val="26"/>
        </w:rPr>
        <w:t>Департамент молодежи в течение 10 дней со дня получения списка молодых семей - участников подпрограммы проверяет достоверность сведений, содержащихся в списке молодых семей - участников подпрограммы, а также наличие оснований для признания молодой семьи участницей подпрограммы и принимает решение об утверждении списка молодых семей – участников подпрограммы либо решение о необходимости внесения изменений в список молодых семей - участников подпрограммы.</w:t>
      </w:r>
    </w:p>
    <w:p w:rsidR="000A160A" w:rsidRPr="000A160A" w:rsidRDefault="000A160A" w:rsidP="000A160A">
      <w:pPr>
        <w:ind w:firstLine="540"/>
        <w:outlineLvl w:val="1"/>
        <w:rPr>
          <w:szCs w:val="26"/>
        </w:rPr>
      </w:pPr>
      <w:r w:rsidRPr="000A160A">
        <w:rPr>
          <w:szCs w:val="26"/>
        </w:rPr>
        <w:t>Департамент молодежи в течение пяти дней со дня принятия соответствующего решения уведомляет о нем орган местного самоуправления.</w:t>
      </w:r>
    </w:p>
    <w:p w:rsidR="000A160A" w:rsidRPr="000A160A" w:rsidRDefault="000A160A" w:rsidP="000A160A">
      <w:pPr>
        <w:ind w:firstLine="540"/>
        <w:outlineLvl w:val="1"/>
        <w:rPr>
          <w:szCs w:val="26"/>
        </w:rPr>
      </w:pPr>
      <w:r w:rsidRPr="000A160A">
        <w:rPr>
          <w:szCs w:val="26"/>
        </w:rPr>
        <w:t xml:space="preserve">Решение о необходимости внесения изменений в список молодых семей - </w:t>
      </w:r>
      <w:r w:rsidRPr="000A160A">
        <w:rPr>
          <w:szCs w:val="26"/>
        </w:rPr>
        <w:lastRenderedPageBreak/>
        <w:t>участников подпрограммы принимается в случае выявления недостоверности сведений, содержащихся в списке молодых семей-участников подпрограммы, а также наличия оснований для отказа в признании молодой семьи участницей подпрограммы.</w:t>
      </w:r>
    </w:p>
    <w:p w:rsidR="000A160A" w:rsidRPr="000A160A" w:rsidRDefault="000A160A" w:rsidP="000A160A">
      <w:pPr>
        <w:ind w:firstLine="540"/>
        <w:outlineLvl w:val="1"/>
        <w:rPr>
          <w:sz w:val="28"/>
          <w:szCs w:val="28"/>
        </w:rPr>
      </w:pPr>
      <w:r w:rsidRPr="000A160A">
        <w:rPr>
          <w:szCs w:val="26"/>
        </w:rPr>
        <w:t>В случае если орган местного самоуправления в течение пяти дней со дня получения уведомления о необходимости внесения изменений в список молодых семей - участников подпрограммы не внесет соответствующие изменения и повторно не представит в департамент молодежи список молодых семей-участников подпрограммы (с учетом внесенных изменений), департамент молодежи принимает решение об отказе в утверждении списка молодых семей-участников подпрограммы и в течение пяти дней со дня его принятия направляет в органы местного самоуправления уведомление об отказе в утверждении списка молодых семей - участников подпрограммы с обоснованием причин отказа.</w:t>
      </w:r>
    </w:p>
    <w:p w:rsidR="000A160A" w:rsidRPr="000A160A" w:rsidRDefault="000A160A" w:rsidP="000A160A">
      <w:pPr>
        <w:ind w:firstLine="540"/>
        <w:outlineLvl w:val="1"/>
        <w:rPr>
          <w:szCs w:val="26"/>
        </w:rPr>
      </w:pPr>
      <w:r>
        <w:rPr>
          <w:szCs w:val="26"/>
        </w:rPr>
        <w:t>12.</w:t>
      </w:r>
      <w:r w:rsidRPr="000A160A">
        <w:rPr>
          <w:sz w:val="28"/>
          <w:szCs w:val="28"/>
        </w:rPr>
        <w:t xml:space="preserve"> </w:t>
      </w:r>
      <w:r w:rsidRPr="000A160A">
        <w:rPr>
          <w:szCs w:val="26"/>
        </w:rPr>
        <w:t>Департамент молодежи в течение 15 дней со дня утверждения списков молодых-семей участников подпрограммы по всем муниципальным образованиям формирует и утверждает сводный список молодых семей - участников подпрограммы по форме, утвержденной</w:t>
      </w:r>
      <w:r w:rsidR="0005111B">
        <w:rPr>
          <w:szCs w:val="26"/>
        </w:rPr>
        <w:t xml:space="preserve"> </w:t>
      </w:r>
      <w:r w:rsidRPr="000A160A">
        <w:rPr>
          <w:szCs w:val="26"/>
        </w:rPr>
        <w:t>приказом Минстроя России от 17 июня 2014 года № 311/пр «Об утверждении порядка проведения конкурсного отбора субъектов Российской Федерации для участия в реализации подпрограммы «Обеспечение жильем молодых семей» федеральной целевой программы «Жилище» на 2011 - 2015 годы и формы сводного списка молодых семей - участников подпрограммы, изъявивших желание получить социальную выплату в планируемом году».</w:t>
      </w:r>
    </w:p>
    <w:p w:rsidR="000A160A" w:rsidRPr="000A160A" w:rsidRDefault="000A160A" w:rsidP="000A160A">
      <w:pPr>
        <w:ind w:firstLine="540"/>
        <w:outlineLvl w:val="1"/>
        <w:rPr>
          <w:szCs w:val="26"/>
        </w:rPr>
      </w:pPr>
      <w:r w:rsidRPr="000A160A">
        <w:rPr>
          <w:szCs w:val="26"/>
        </w:rPr>
        <w:tab/>
        <w:t>В течение трех дней со дня утверждения сводного списка молодых семей-участников подпрограммы департамент молодежи размещает его на официальном сайте Администрации Приморского края и органов исполнительной власти Приморского края.</w:t>
      </w:r>
    </w:p>
    <w:p w:rsidR="00EA0AC6" w:rsidRPr="00100602" w:rsidRDefault="000A160A" w:rsidP="00100602">
      <w:pPr>
        <w:pStyle w:val="ConsPlusNormal"/>
        <w:ind w:firstLine="709"/>
        <w:jc w:val="both"/>
        <w:rPr>
          <w:rStyle w:val="postbody"/>
          <w:rFonts w:ascii="Times New Roman" w:hAnsi="Times New Roman" w:cs="Times New Roman"/>
          <w:sz w:val="26"/>
          <w:szCs w:val="26"/>
        </w:rPr>
      </w:pPr>
      <w:r w:rsidRPr="000A160A">
        <w:rPr>
          <w:rFonts w:ascii="Times New Roman" w:hAnsi="Times New Roman" w:cs="Times New Roman"/>
          <w:sz w:val="26"/>
          <w:szCs w:val="26"/>
        </w:rPr>
        <w:t>Сводный список</w:t>
      </w:r>
      <w:r w:rsidRPr="000A160A">
        <w:rPr>
          <w:rFonts w:ascii="Times New Roman" w:hAnsi="Times New Roman"/>
          <w:sz w:val="26"/>
          <w:szCs w:val="26"/>
        </w:rPr>
        <w:t xml:space="preserve"> молодых семей - участников подпрограммы</w:t>
      </w:r>
      <w:r w:rsidRPr="000A160A">
        <w:rPr>
          <w:rFonts w:ascii="Times New Roman" w:hAnsi="Times New Roman" w:cs="Times New Roman"/>
          <w:sz w:val="26"/>
          <w:szCs w:val="26"/>
        </w:rPr>
        <w:t xml:space="preserve"> представляется департаментом молодежи государственному заказчику подпрограммы в сроки, установленные государственным заказчиком подпрограммы  для участия в конкурсном отборе субъектов Российской Федерации в реализации подпрограммы «Обеспечение жильем молодых семей» федеральной целевой программы «Жилище» на 2011 – 2015 годы, утвержденной постановлением Правительства Российской Федерации от 17 декабря 2010 года № 1050 </w:t>
      </w:r>
      <w:r w:rsidRPr="000A160A">
        <w:rPr>
          <w:rFonts w:ascii="Times New Roman" w:hAnsi="Times New Roman"/>
          <w:sz w:val="26"/>
          <w:szCs w:val="26"/>
        </w:rPr>
        <w:t>«О Федеральной целевой программе «Жилище» на 2011- 2015 год</w:t>
      </w:r>
      <w:r w:rsidRPr="000A160A">
        <w:rPr>
          <w:rFonts w:ascii="Times New Roman" w:hAnsi="Times New Roman" w:cs="Times New Roman"/>
          <w:sz w:val="26"/>
          <w:szCs w:val="26"/>
        </w:rPr>
        <w:t>.</w:t>
      </w:r>
    </w:p>
    <w:p w:rsidR="00100602" w:rsidRPr="00D77C13" w:rsidRDefault="00100602" w:rsidP="00100602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D77C13">
        <w:rPr>
          <w:rFonts w:ascii="Times New Roman" w:hAnsi="Times New Roman"/>
          <w:sz w:val="26"/>
          <w:szCs w:val="26"/>
        </w:rPr>
        <w:t>13.</w:t>
      </w:r>
      <w:r w:rsidRPr="00D77C13">
        <w:rPr>
          <w:rFonts w:ascii="Times New Roman" w:hAnsi="Times New Roman"/>
          <w:sz w:val="26"/>
          <w:szCs w:val="26"/>
        </w:rPr>
        <w:tab/>
        <w:t xml:space="preserve"> Отдел экономики и социального развития администрации Лазовского муниципального района доводит до сведения молодых семей - участников Программы, изъявивших желание получить субсидию  в планируемом году, решение Администрации Приморского края по вопросу  об их утверждении в качестве претендентов на получение субсидии.</w:t>
      </w:r>
    </w:p>
    <w:p w:rsidR="00100602" w:rsidRPr="00D77C13" w:rsidRDefault="00100602" w:rsidP="00100602">
      <w:pPr>
        <w:ind w:firstLine="708"/>
        <w:outlineLvl w:val="0"/>
        <w:rPr>
          <w:szCs w:val="26"/>
        </w:rPr>
      </w:pPr>
      <w:r w:rsidRPr="00D77C13">
        <w:rPr>
          <w:szCs w:val="26"/>
        </w:rPr>
        <w:t xml:space="preserve">14. Администрация Лазовского муниципального района может вносить изменения в списки молодых семей - участников Программы. Основаниями для внесения изменений являются: </w:t>
      </w:r>
    </w:p>
    <w:p w:rsidR="00100602" w:rsidRPr="00D77C13" w:rsidRDefault="00100602" w:rsidP="0063592E">
      <w:pPr>
        <w:rPr>
          <w:szCs w:val="26"/>
        </w:rPr>
      </w:pPr>
      <w:r w:rsidRPr="00D77C13">
        <w:rPr>
          <w:szCs w:val="26"/>
        </w:rPr>
        <w:t>1) отказ молодой семьи от участия в Программе. Заявления об отказе от участия в Программе от молодых семей составляются в произвольной форме, подписываются обоими супругами (либо одним  в неполной семье);</w:t>
      </w:r>
    </w:p>
    <w:p w:rsidR="00100602" w:rsidRPr="00D77C13" w:rsidRDefault="00100602" w:rsidP="00100602">
      <w:pPr>
        <w:rPr>
          <w:szCs w:val="26"/>
        </w:rPr>
      </w:pPr>
      <w:r w:rsidRPr="00D77C13">
        <w:rPr>
          <w:szCs w:val="26"/>
        </w:rPr>
        <w:t>2) снятие молодой семьи с учета в качестве нуждающихся в жилых помещениях;</w:t>
      </w:r>
    </w:p>
    <w:p w:rsidR="00100602" w:rsidRPr="00D77C13" w:rsidRDefault="00100602" w:rsidP="00100602">
      <w:pPr>
        <w:rPr>
          <w:szCs w:val="26"/>
        </w:rPr>
      </w:pPr>
      <w:r w:rsidRPr="00D77C13">
        <w:rPr>
          <w:szCs w:val="26"/>
        </w:rPr>
        <w:t>3) достижение возраста 36 лет одним из супругов в молодой семье;</w:t>
      </w:r>
    </w:p>
    <w:p w:rsidR="00100602" w:rsidRPr="00D77C13" w:rsidRDefault="00100602" w:rsidP="00100602">
      <w:pPr>
        <w:rPr>
          <w:szCs w:val="26"/>
        </w:rPr>
      </w:pPr>
      <w:r w:rsidRPr="00D77C13">
        <w:rPr>
          <w:szCs w:val="26"/>
        </w:rPr>
        <w:t xml:space="preserve">4) изменение объемов финансирования социальных выплат молодым семьям за </w:t>
      </w:r>
      <w:r w:rsidRPr="00D77C13">
        <w:rPr>
          <w:szCs w:val="26"/>
        </w:rPr>
        <w:lastRenderedPageBreak/>
        <w:t>счет бюджетных средств, предусмотренных в виде субсидий администрацией Лазовского муниципального района. Под изменениями объемов финансирования в данном случае понимается изменение объемов средств краевого и местного бюджетов, в том числе при поступлении средств из федерального бюджета, на данные цели. В этом случае молодые семьи,</w:t>
      </w:r>
      <w:r w:rsidR="00904991" w:rsidRPr="00D77C13">
        <w:rPr>
          <w:szCs w:val="26"/>
        </w:rPr>
        <w:t xml:space="preserve"> </w:t>
      </w:r>
      <w:r w:rsidRPr="00D77C13">
        <w:rPr>
          <w:szCs w:val="26"/>
        </w:rPr>
        <w:t>не попавшие в список молодых семей - претендентов, включаются</w:t>
      </w:r>
      <w:r w:rsidR="00904991" w:rsidRPr="00D77C13">
        <w:rPr>
          <w:szCs w:val="26"/>
        </w:rPr>
        <w:t xml:space="preserve"> </w:t>
      </w:r>
      <w:r w:rsidRPr="00D77C13">
        <w:rPr>
          <w:szCs w:val="26"/>
        </w:rPr>
        <w:t>в приоритетном порядке в список молодых семей - участников  программы на следующий год в хронологической последовательности по дате принятия решения администрации Лазовского муниципального района                                     о признании молодой семьи участницей Программы;</w:t>
      </w:r>
    </w:p>
    <w:p w:rsidR="00100602" w:rsidRPr="00D77C13" w:rsidRDefault="00100602" w:rsidP="00100602">
      <w:pPr>
        <w:rPr>
          <w:szCs w:val="26"/>
        </w:rPr>
      </w:pPr>
      <w:r w:rsidRPr="00D77C13">
        <w:rPr>
          <w:szCs w:val="26"/>
        </w:rPr>
        <w:t>5) изменение средней рыночной стоимости одного квадратного метра жилья, используемой для расчета социальной выплаты на территории Лазовского муниципального района;</w:t>
      </w:r>
    </w:p>
    <w:p w:rsidR="00100602" w:rsidRPr="00D77C13" w:rsidRDefault="00100602" w:rsidP="00100602">
      <w:pPr>
        <w:rPr>
          <w:szCs w:val="26"/>
        </w:rPr>
      </w:pPr>
      <w:r w:rsidRPr="00D77C13">
        <w:rPr>
          <w:szCs w:val="26"/>
        </w:rPr>
        <w:t>6) изменение численного состава молодой семьи - участницы Программы (в случае развода, смерти одного из членов молодой семьи). Для внесения изменений в численный состав семьи молодая семья подает заявление в администрацию Лазовского муниципального района с указанием причины изменений, представляет документ, удостоверяющий факт развода, смерти;</w:t>
      </w:r>
    </w:p>
    <w:p w:rsidR="00100602" w:rsidRPr="00D77C13" w:rsidRDefault="00100602" w:rsidP="00100602">
      <w:pPr>
        <w:rPr>
          <w:szCs w:val="26"/>
        </w:rPr>
      </w:pPr>
      <w:r w:rsidRPr="00D77C13">
        <w:rPr>
          <w:szCs w:val="26"/>
        </w:rPr>
        <w:t>7) изменение очередности по списку молодых семей - участников Программы, изъявивших желание получить социальную выплату в планируемом году.</w:t>
      </w:r>
      <w:r w:rsidRPr="00D77C13">
        <w:rPr>
          <w:color w:val="FF0000"/>
          <w:szCs w:val="26"/>
        </w:rPr>
        <w:t xml:space="preserve"> </w:t>
      </w:r>
      <w:r w:rsidRPr="00D77C13">
        <w:rPr>
          <w:szCs w:val="26"/>
        </w:rPr>
        <w:t>Молодые семьи включаются в список в хронологической последовательности по дате принятия решения администрацией Лазовского</w:t>
      </w:r>
      <w:r w:rsidRPr="00D77C13">
        <w:rPr>
          <w:color w:val="FF0000"/>
          <w:szCs w:val="26"/>
        </w:rPr>
        <w:t xml:space="preserve"> </w:t>
      </w:r>
      <w:r w:rsidRPr="00D77C13">
        <w:rPr>
          <w:szCs w:val="26"/>
        </w:rPr>
        <w:t>муниципального района</w:t>
      </w:r>
      <w:r w:rsidRPr="00D77C13">
        <w:rPr>
          <w:color w:val="FF0000"/>
          <w:szCs w:val="26"/>
        </w:rPr>
        <w:t xml:space="preserve"> </w:t>
      </w:r>
      <w:r w:rsidRPr="00D77C13">
        <w:rPr>
          <w:szCs w:val="26"/>
        </w:rPr>
        <w:t>о признании молодой семьи участницей программы либо по дате подачи заявления</w:t>
      </w:r>
      <w:r w:rsidR="00904991" w:rsidRPr="00D77C13">
        <w:rPr>
          <w:szCs w:val="26"/>
        </w:rPr>
        <w:t xml:space="preserve"> </w:t>
      </w:r>
      <w:r w:rsidRPr="00D77C13">
        <w:rPr>
          <w:szCs w:val="26"/>
        </w:rPr>
        <w:t>(с приложением всех необходимых документов);</w:t>
      </w:r>
    </w:p>
    <w:p w:rsidR="00100602" w:rsidRPr="00D77C13" w:rsidRDefault="00100602" w:rsidP="00100602">
      <w:pPr>
        <w:rPr>
          <w:szCs w:val="26"/>
        </w:rPr>
      </w:pPr>
      <w:r w:rsidRPr="00D77C13">
        <w:rPr>
          <w:szCs w:val="26"/>
        </w:rPr>
        <w:t xml:space="preserve">8) неподтверждение молодой семьей своей платежеспособности; </w:t>
      </w:r>
    </w:p>
    <w:p w:rsidR="00100602" w:rsidRPr="00D77C13" w:rsidRDefault="00100602" w:rsidP="00100602">
      <w:pPr>
        <w:rPr>
          <w:szCs w:val="26"/>
        </w:rPr>
      </w:pPr>
      <w:r w:rsidRPr="00D77C13">
        <w:rPr>
          <w:szCs w:val="26"/>
        </w:rPr>
        <w:t>9) изменение реквизитов документов, удостоверяющих личность членов молодой семьи.</w:t>
      </w:r>
    </w:p>
    <w:p w:rsidR="00100602" w:rsidRPr="00D77C13" w:rsidRDefault="00100602" w:rsidP="00100602">
      <w:pPr>
        <w:rPr>
          <w:szCs w:val="26"/>
        </w:rPr>
      </w:pPr>
      <w:r w:rsidRPr="00D77C13">
        <w:rPr>
          <w:szCs w:val="26"/>
        </w:rPr>
        <w:t>15. При наличии оснований, указанных в пункте 14 настоящего Порядка, администрация  Лазовского муниципального района в течение 10 рабочих дней со дня выявления соответствующих оснований направляет</w:t>
      </w:r>
      <w:r w:rsidR="00904991" w:rsidRPr="00D77C13">
        <w:rPr>
          <w:szCs w:val="26"/>
        </w:rPr>
        <w:t xml:space="preserve"> </w:t>
      </w:r>
      <w:r w:rsidRPr="00D77C13">
        <w:rPr>
          <w:szCs w:val="26"/>
        </w:rPr>
        <w:t xml:space="preserve">в Департамент письменное уведомление о внесении изменений в списки молодых семей - участников программы с приложением следующих документов: </w:t>
      </w:r>
    </w:p>
    <w:p w:rsidR="00100602" w:rsidRPr="00D77C13" w:rsidRDefault="00100602" w:rsidP="00100602">
      <w:pPr>
        <w:outlineLvl w:val="0"/>
        <w:rPr>
          <w:szCs w:val="26"/>
        </w:rPr>
      </w:pPr>
      <w:r w:rsidRPr="00D77C13">
        <w:rPr>
          <w:szCs w:val="26"/>
        </w:rPr>
        <w:t xml:space="preserve">копии решений администрации </w:t>
      </w:r>
      <w:r w:rsidR="00904991" w:rsidRPr="00D77C13">
        <w:rPr>
          <w:szCs w:val="26"/>
        </w:rPr>
        <w:t>Лазовского</w:t>
      </w:r>
      <w:r w:rsidRPr="00D77C13">
        <w:rPr>
          <w:szCs w:val="26"/>
        </w:rPr>
        <w:t xml:space="preserve"> муниципального района</w:t>
      </w:r>
      <w:r w:rsidRPr="00D77C13">
        <w:rPr>
          <w:color w:val="FF0000"/>
          <w:szCs w:val="26"/>
        </w:rPr>
        <w:t xml:space="preserve"> </w:t>
      </w:r>
      <w:r w:rsidRPr="00D77C13">
        <w:rPr>
          <w:szCs w:val="26"/>
        </w:rPr>
        <w:t xml:space="preserve"> о внесения изменений в списки молодых семей - участников Программы по каждой молодой семье с обоснованием причин внесения соответствующих изменений;</w:t>
      </w:r>
    </w:p>
    <w:p w:rsidR="00100602" w:rsidRPr="00D77C13" w:rsidRDefault="00100602" w:rsidP="00100602">
      <w:pPr>
        <w:rPr>
          <w:szCs w:val="26"/>
        </w:rPr>
      </w:pPr>
      <w:r w:rsidRPr="00D77C13">
        <w:rPr>
          <w:szCs w:val="26"/>
        </w:rPr>
        <w:t xml:space="preserve">списка молодых семей - участников Программы (с учетом внесенных                 в него изменений). Список молодых семей - участников Программы предоставляется на бумажном носителе и по электронной почте на адрес департамента молодежи в формате </w:t>
      </w:r>
      <w:r w:rsidRPr="00D77C13">
        <w:rPr>
          <w:szCs w:val="26"/>
          <w:lang w:val="en-US"/>
        </w:rPr>
        <w:t>MS</w:t>
      </w:r>
      <w:r w:rsidRPr="00D77C13">
        <w:rPr>
          <w:szCs w:val="26"/>
        </w:rPr>
        <w:t xml:space="preserve"> </w:t>
      </w:r>
      <w:r w:rsidRPr="00D77C13">
        <w:rPr>
          <w:szCs w:val="26"/>
          <w:lang w:val="en-US"/>
        </w:rPr>
        <w:t>Excel</w:t>
      </w:r>
      <w:r w:rsidRPr="00D77C13">
        <w:rPr>
          <w:szCs w:val="26"/>
        </w:rPr>
        <w:t>. Список молодых семей - участников программы должен быть прошит, пронумерован и скреплен печатью, подписан руководителем администрации Лазовского муниципального района.</w:t>
      </w:r>
    </w:p>
    <w:p w:rsidR="00100602" w:rsidRPr="00D77C13" w:rsidRDefault="00100602" w:rsidP="00E63FFF">
      <w:pPr>
        <w:rPr>
          <w:szCs w:val="26"/>
        </w:rPr>
      </w:pPr>
      <w:r w:rsidRPr="00D77C13">
        <w:rPr>
          <w:szCs w:val="26"/>
        </w:rPr>
        <w:t>16. Департамент на основании документов, указанных в пункте 15  настоящего Порядка, в течение 15 рабочих дней со дня их получения вносит изменения в сводный список молодых семей - участников подпрограммы, изъявивших желание получить социальную выплату в планируемом году  (далее - сводный список), и в течение трех дней со дня внесения изменений</w:t>
      </w:r>
      <w:r w:rsidR="00904991" w:rsidRPr="00D77C13">
        <w:rPr>
          <w:szCs w:val="26"/>
        </w:rPr>
        <w:t xml:space="preserve"> </w:t>
      </w:r>
      <w:r w:rsidRPr="00D77C13">
        <w:rPr>
          <w:szCs w:val="26"/>
        </w:rPr>
        <w:t xml:space="preserve">в сводный список размешает его  на сайте Администрации Приморского края и органов исполнительной власти Приморского края. </w:t>
      </w:r>
    </w:p>
    <w:p w:rsidR="00100602" w:rsidRPr="00D77C13" w:rsidRDefault="00100602" w:rsidP="00100602">
      <w:pPr>
        <w:outlineLvl w:val="0"/>
        <w:rPr>
          <w:szCs w:val="26"/>
        </w:rPr>
      </w:pPr>
      <w:r w:rsidRPr="00D77C13">
        <w:rPr>
          <w:szCs w:val="26"/>
        </w:rPr>
        <w:t>17. Основаниями для внесения Департаментом изменений в список молодых семей - претендентов являются:</w:t>
      </w:r>
    </w:p>
    <w:p w:rsidR="00100602" w:rsidRPr="00D77C13" w:rsidRDefault="00100602" w:rsidP="00100602">
      <w:pPr>
        <w:rPr>
          <w:szCs w:val="26"/>
        </w:rPr>
      </w:pPr>
      <w:r w:rsidRPr="00D77C13">
        <w:rPr>
          <w:szCs w:val="26"/>
        </w:rPr>
        <w:lastRenderedPageBreak/>
        <w:t>1) основания, предусмотренные подпунктами 1 - 9 пункта 14  настоящего Порядка;</w:t>
      </w:r>
    </w:p>
    <w:p w:rsidR="00100602" w:rsidRPr="00D77C13" w:rsidRDefault="00100602" w:rsidP="00100602">
      <w:pPr>
        <w:rPr>
          <w:szCs w:val="26"/>
        </w:rPr>
      </w:pPr>
      <w:r w:rsidRPr="00D77C13">
        <w:rPr>
          <w:szCs w:val="26"/>
        </w:rPr>
        <w:t xml:space="preserve">2) непредставление молодыми семьями - участниками подпрограммы документов, предусмотренных пунктами 3 и 4 Порядка формирования  администрацией Лазовского муниципального района  списка молодых семей - участников подпрограммы,  для получения свидетельства в срок, установленный </w:t>
      </w:r>
      <w:hyperlink r:id="rId27" w:history="1">
        <w:r w:rsidRPr="00D77C13">
          <w:rPr>
            <w:szCs w:val="26"/>
          </w:rPr>
          <w:t>пунктом 27</w:t>
        </w:r>
      </w:hyperlink>
      <w:r w:rsidRPr="00D77C13">
        <w:rPr>
          <w:szCs w:val="26"/>
        </w:rPr>
        <w:t xml:space="preserve"> Правил предоставления молодым семьям социальных выплат на приобретение (строительство) жилья эконом-класса  и их использования федеральной целевой программы «Жилище» на 2011-2015 годы, утвержденной постановлением Правительства Российской Федерации от 17 декабря 2010 года № 1050 «О Федеральной целевой программе «Жилище» на 2011-2015 годы»;</w:t>
      </w:r>
    </w:p>
    <w:p w:rsidR="00100602" w:rsidRPr="00D77C13" w:rsidRDefault="00100602" w:rsidP="00100602">
      <w:pPr>
        <w:rPr>
          <w:szCs w:val="26"/>
        </w:rPr>
      </w:pPr>
      <w:r w:rsidRPr="00D77C13">
        <w:rPr>
          <w:szCs w:val="26"/>
        </w:rPr>
        <w:t>3) отказ молодой семьи в течение срока действия свидетельства о праве на получение социальной выплаты на приобретение жилого помещения или строительство индивидуального жилого дома (далее - свидетельство) от получения социальной выплаты или если молодая семья по иным причинам не смогла воспользоваться этой социальной выплатой.</w:t>
      </w:r>
    </w:p>
    <w:p w:rsidR="00100602" w:rsidRPr="00D77C13" w:rsidRDefault="00100602" w:rsidP="00100602">
      <w:pPr>
        <w:rPr>
          <w:szCs w:val="26"/>
        </w:rPr>
      </w:pPr>
      <w:r w:rsidRPr="00D77C13">
        <w:rPr>
          <w:szCs w:val="26"/>
        </w:rPr>
        <w:t xml:space="preserve">18. При наличии оснований для внесения изменений в список молодых семей-претендентов администрация Лазовского муниципального района  в течение пяти рабочих дней после выявления данных оснований представляет в Департамент уведомление о необходимости внесения изменений в список молодых семей-претендентов (далее - уведомление)  с указанием основания для их внесения.  </w:t>
      </w:r>
    </w:p>
    <w:p w:rsidR="00100602" w:rsidRPr="00904991" w:rsidRDefault="00100602" w:rsidP="00904991">
      <w:pPr>
        <w:pStyle w:val="ConsPlusNormal"/>
        <w:tabs>
          <w:tab w:val="left" w:pos="1080"/>
        </w:tabs>
        <w:ind w:firstLine="709"/>
        <w:jc w:val="both"/>
        <w:rPr>
          <w:rStyle w:val="postbody"/>
          <w:rFonts w:ascii="Times New Roman" w:hAnsi="Times New Roman"/>
          <w:color w:val="000000"/>
          <w:sz w:val="26"/>
          <w:szCs w:val="26"/>
        </w:rPr>
        <w:sectPr w:rsidR="00100602" w:rsidRPr="00904991" w:rsidSect="00641065">
          <w:headerReference w:type="even" r:id="rId28"/>
          <w:pgSz w:w="11907" w:h="16840"/>
          <w:pgMar w:top="851" w:right="851" w:bottom="1134" w:left="1418" w:header="284" w:footer="709" w:gutter="0"/>
          <w:cols w:space="720"/>
          <w:formProt w:val="0"/>
        </w:sectPr>
      </w:pPr>
      <w:r w:rsidRPr="00D77C13">
        <w:rPr>
          <w:rFonts w:ascii="Times New Roman" w:hAnsi="Times New Roman"/>
          <w:color w:val="000000"/>
          <w:sz w:val="26"/>
          <w:szCs w:val="26"/>
        </w:rPr>
        <w:t xml:space="preserve">19. Департамент в течение 15 рабочих дней со дня получения документов, указанных в пунктах </w:t>
      </w:r>
      <w:r w:rsidRPr="00D77C13">
        <w:rPr>
          <w:rFonts w:ascii="Times New Roman" w:hAnsi="Times New Roman"/>
          <w:sz w:val="26"/>
          <w:szCs w:val="26"/>
        </w:rPr>
        <w:t>17, 18</w:t>
      </w:r>
      <w:r w:rsidRPr="00D77C13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D77C13">
        <w:rPr>
          <w:rFonts w:ascii="Times New Roman" w:hAnsi="Times New Roman"/>
          <w:color w:val="000000"/>
          <w:sz w:val="26"/>
          <w:szCs w:val="26"/>
        </w:rPr>
        <w:t xml:space="preserve"> настоящего Порядка, вносит изменения в список молодых семей-претендентов и в течение трёх дней  со дня внесения изменений в список молодых семей-претендентов размещает его на сайте Администрации Приморского края и органов исполнительной власти Приморского края.</w:t>
      </w:r>
    </w:p>
    <w:p w:rsidR="0071084B" w:rsidRDefault="0071084B" w:rsidP="00D91114">
      <w:pPr>
        <w:pStyle w:val="ConsPlusNormal"/>
        <w:widowControl w:val="0"/>
        <w:ind w:firstLine="0"/>
        <w:jc w:val="both"/>
        <w:rPr>
          <w:rStyle w:val="postbody"/>
          <w:rFonts w:ascii="Times New Roman" w:hAnsi="Times New Roman" w:cs="Times New Roman"/>
          <w:sz w:val="26"/>
          <w:szCs w:val="26"/>
        </w:rPr>
      </w:pPr>
    </w:p>
    <w:p w:rsidR="00D91114" w:rsidRDefault="00D91114" w:rsidP="00FB6476">
      <w:pPr>
        <w:ind w:left="4320"/>
        <w:jc w:val="center"/>
        <w:rPr>
          <w:rStyle w:val="postbody"/>
        </w:rPr>
      </w:pPr>
      <w:r>
        <w:rPr>
          <w:rStyle w:val="postbody"/>
        </w:rPr>
        <w:t>Приложение №</w:t>
      </w:r>
      <w:r w:rsidR="00E63FFF">
        <w:rPr>
          <w:rStyle w:val="postbody"/>
        </w:rPr>
        <w:t>3</w:t>
      </w:r>
    </w:p>
    <w:p w:rsidR="00D91114" w:rsidRPr="00C635E7" w:rsidRDefault="00D91114" w:rsidP="00FB6476">
      <w:pPr>
        <w:ind w:left="4320"/>
        <w:jc w:val="center"/>
        <w:rPr>
          <w:rStyle w:val="postbody"/>
        </w:rPr>
      </w:pPr>
      <w:r>
        <w:rPr>
          <w:rStyle w:val="postbody"/>
        </w:rPr>
        <w:t xml:space="preserve">к постановлению </w:t>
      </w:r>
      <w:r w:rsidRPr="00C635E7">
        <w:rPr>
          <w:rStyle w:val="postbody"/>
        </w:rPr>
        <w:t>администрации</w:t>
      </w:r>
    </w:p>
    <w:p w:rsidR="00D91114" w:rsidRDefault="00D91114" w:rsidP="00FB6476">
      <w:pPr>
        <w:ind w:left="4320"/>
        <w:jc w:val="center"/>
        <w:rPr>
          <w:rStyle w:val="postbody"/>
        </w:rPr>
      </w:pPr>
      <w:r w:rsidRPr="00C635E7">
        <w:rPr>
          <w:rStyle w:val="postbody"/>
        </w:rPr>
        <w:t>Лазовского муниципального района</w:t>
      </w:r>
    </w:p>
    <w:p w:rsidR="00D91114" w:rsidRPr="00D91114" w:rsidRDefault="00D91114" w:rsidP="00FB6476">
      <w:pPr>
        <w:ind w:left="4320"/>
        <w:jc w:val="center"/>
        <w:rPr>
          <w:rStyle w:val="postbody"/>
        </w:rPr>
      </w:pPr>
      <w:r>
        <w:rPr>
          <w:rStyle w:val="postbody"/>
        </w:rPr>
        <w:t xml:space="preserve">от </w:t>
      </w:r>
      <w:r w:rsidR="00FF432C">
        <w:rPr>
          <w:rStyle w:val="postbody"/>
        </w:rPr>
        <w:t xml:space="preserve">   </w:t>
      </w:r>
      <w:r>
        <w:rPr>
          <w:rStyle w:val="postbody"/>
        </w:rPr>
        <w:t xml:space="preserve"> мая 2015 года №</w:t>
      </w:r>
      <w:r w:rsidR="00FF432C">
        <w:rPr>
          <w:rStyle w:val="postbody"/>
        </w:rPr>
        <w:t xml:space="preserve">  </w:t>
      </w:r>
    </w:p>
    <w:p w:rsidR="00D91114" w:rsidRDefault="00D91114" w:rsidP="00D91114">
      <w:pPr>
        <w:pStyle w:val="ConsPlusNormal"/>
        <w:widowControl w:val="0"/>
        <w:ind w:firstLine="709"/>
        <w:jc w:val="right"/>
        <w:rPr>
          <w:rStyle w:val="postbody"/>
          <w:rFonts w:ascii="Times New Roman" w:hAnsi="Times New Roman" w:cs="Times New Roman"/>
          <w:sz w:val="26"/>
          <w:szCs w:val="26"/>
        </w:rPr>
      </w:pPr>
    </w:p>
    <w:p w:rsidR="00D91114" w:rsidRPr="00C635E7" w:rsidRDefault="00D91114" w:rsidP="00FB6476">
      <w:pPr>
        <w:ind w:left="4320"/>
        <w:jc w:val="center"/>
        <w:rPr>
          <w:rStyle w:val="postbody"/>
        </w:rPr>
      </w:pPr>
      <w:r>
        <w:rPr>
          <w:rStyle w:val="postbody"/>
        </w:rPr>
        <w:t>«</w:t>
      </w:r>
      <w:r w:rsidRPr="00C635E7">
        <w:rPr>
          <w:rStyle w:val="postbody"/>
        </w:rPr>
        <w:t>Приложение</w:t>
      </w:r>
    </w:p>
    <w:p w:rsidR="00FB6476" w:rsidRDefault="00D91114" w:rsidP="00FB6476">
      <w:pPr>
        <w:ind w:left="4320"/>
        <w:jc w:val="center"/>
        <w:rPr>
          <w:rStyle w:val="postbody"/>
        </w:rPr>
      </w:pPr>
      <w:r w:rsidRPr="00C635E7">
        <w:rPr>
          <w:rStyle w:val="postbody"/>
        </w:rPr>
        <w:t>к Порядку формирования списка молодых семей – участников</w:t>
      </w:r>
    </w:p>
    <w:p w:rsidR="00D91114" w:rsidRPr="00C635E7" w:rsidRDefault="00D91114" w:rsidP="00FB6476">
      <w:pPr>
        <w:ind w:left="4320"/>
        <w:jc w:val="center"/>
        <w:rPr>
          <w:rStyle w:val="postbody"/>
        </w:rPr>
      </w:pPr>
      <w:r w:rsidRPr="00C635E7">
        <w:rPr>
          <w:rStyle w:val="postbody"/>
        </w:rPr>
        <w:t>муниципальной</w:t>
      </w:r>
      <w:r w:rsidR="00FB6476">
        <w:rPr>
          <w:rStyle w:val="postbody"/>
        </w:rPr>
        <w:t xml:space="preserve"> </w:t>
      </w:r>
      <w:r w:rsidRPr="00C635E7">
        <w:rPr>
          <w:rStyle w:val="postbody"/>
        </w:rPr>
        <w:t>программы</w:t>
      </w:r>
      <w:r w:rsidR="00FB6476">
        <w:rPr>
          <w:rStyle w:val="postbody"/>
        </w:rPr>
        <w:t xml:space="preserve"> </w:t>
      </w:r>
      <w:r w:rsidRPr="00C635E7">
        <w:rPr>
          <w:rStyle w:val="postbody"/>
        </w:rPr>
        <w:t>«Обеспечение жильем молодых семей</w:t>
      </w:r>
    </w:p>
    <w:p w:rsidR="00D91114" w:rsidRPr="00C635E7" w:rsidRDefault="00D91114" w:rsidP="00FB6476">
      <w:pPr>
        <w:ind w:left="4320"/>
        <w:jc w:val="center"/>
        <w:rPr>
          <w:rStyle w:val="postbody"/>
        </w:rPr>
      </w:pPr>
      <w:r w:rsidRPr="00C635E7">
        <w:rPr>
          <w:rStyle w:val="postbody"/>
        </w:rPr>
        <w:t>Лазовского муниципального района»на 2013-2015 годы</w:t>
      </w:r>
    </w:p>
    <w:p w:rsidR="00D91114" w:rsidRDefault="00D91114" w:rsidP="0071084B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 w:cs="Times New Roman"/>
          <w:sz w:val="26"/>
          <w:szCs w:val="26"/>
        </w:rPr>
      </w:pPr>
    </w:p>
    <w:p w:rsidR="00D91114" w:rsidRDefault="00D91114" w:rsidP="0071084B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 w:cs="Times New Roman"/>
          <w:sz w:val="26"/>
          <w:szCs w:val="26"/>
        </w:rPr>
      </w:pPr>
    </w:p>
    <w:p w:rsidR="00D91114" w:rsidRPr="00EA0AC6" w:rsidRDefault="00D91114" w:rsidP="0071084B">
      <w:pPr>
        <w:pStyle w:val="ConsPlusNormal"/>
        <w:widowControl w:val="0"/>
        <w:ind w:firstLine="709"/>
        <w:jc w:val="both"/>
        <w:rPr>
          <w:rStyle w:val="postbody"/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right" w:tblpY="-81"/>
        <w:tblOverlap w:val="never"/>
        <w:tblW w:w="5656" w:type="dxa"/>
        <w:tblLook w:val="04A0"/>
      </w:tblPr>
      <w:tblGrid>
        <w:gridCol w:w="5656"/>
      </w:tblGrid>
      <w:tr w:rsidR="00D91114" w:rsidRPr="00D91114" w:rsidTr="00D91114">
        <w:trPr>
          <w:trHeight w:val="525"/>
        </w:trPr>
        <w:tc>
          <w:tcPr>
            <w:tcW w:w="5656" w:type="dxa"/>
            <w:shd w:val="clear" w:color="auto" w:fill="auto"/>
            <w:vAlign w:val="bottom"/>
          </w:tcPr>
          <w:p w:rsidR="00D91114" w:rsidRDefault="00D91114" w:rsidP="00D91114">
            <w:pPr>
              <w:ind w:firstLine="0"/>
              <w:contextualSpacing/>
              <w:rPr>
                <w:szCs w:val="26"/>
              </w:rPr>
            </w:pPr>
          </w:p>
          <w:p w:rsidR="00D91114" w:rsidRPr="00D91114" w:rsidRDefault="00D91114" w:rsidP="00D91114">
            <w:pPr>
              <w:contextualSpacing/>
              <w:jc w:val="center"/>
              <w:rPr>
                <w:szCs w:val="26"/>
              </w:rPr>
            </w:pPr>
            <w:r w:rsidRPr="00D91114">
              <w:rPr>
                <w:szCs w:val="26"/>
              </w:rPr>
              <w:t>УТВЕРЖДАЮ</w:t>
            </w:r>
          </w:p>
          <w:p w:rsidR="00D91114" w:rsidRPr="00D91114" w:rsidRDefault="00D91114" w:rsidP="00D91114">
            <w:pPr>
              <w:contextualSpacing/>
              <w:jc w:val="center"/>
              <w:rPr>
                <w:szCs w:val="26"/>
              </w:rPr>
            </w:pPr>
          </w:p>
        </w:tc>
      </w:tr>
      <w:tr w:rsidR="00D91114" w:rsidRPr="00D91114" w:rsidTr="00D91114">
        <w:trPr>
          <w:trHeight w:val="645"/>
        </w:trPr>
        <w:tc>
          <w:tcPr>
            <w:tcW w:w="5656" w:type="dxa"/>
            <w:shd w:val="clear" w:color="auto" w:fill="auto"/>
            <w:vAlign w:val="bottom"/>
          </w:tcPr>
          <w:p w:rsidR="00D91114" w:rsidRPr="00D91114" w:rsidRDefault="00D91114" w:rsidP="00D91114">
            <w:pPr>
              <w:contextualSpacing/>
              <w:jc w:val="center"/>
              <w:rPr>
                <w:szCs w:val="26"/>
              </w:rPr>
            </w:pPr>
            <w:r w:rsidRPr="00D91114">
              <w:rPr>
                <w:szCs w:val="26"/>
              </w:rPr>
              <w:t>Глава администрации муниципального образования</w:t>
            </w:r>
          </w:p>
          <w:p w:rsidR="00D91114" w:rsidRPr="00D91114" w:rsidRDefault="00D91114" w:rsidP="00D91114">
            <w:pPr>
              <w:contextualSpacing/>
              <w:jc w:val="center"/>
              <w:rPr>
                <w:szCs w:val="26"/>
              </w:rPr>
            </w:pPr>
          </w:p>
          <w:p w:rsidR="00D91114" w:rsidRPr="00D91114" w:rsidRDefault="00D91114" w:rsidP="00D91114">
            <w:pPr>
              <w:ind w:firstLine="0"/>
              <w:contextualSpacing/>
              <w:rPr>
                <w:szCs w:val="26"/>
              </w:rPr>
            </w:pPr>
            <w:r w:rsidRPr="00D91114">
              <w:rPr>
                <w:szCs w:val="26"/>
              </w:rPr>
              <w:t>_____________              ______________</w:t>
            </w:r>
          </w:p>
          <w:p w:rsidR="00D91114" w:rsidRPr="00D91114" w:rsidRDefault="00D91114" w:rsidP="00D91114">
            <w:pPr>
              <w:ind w:firstLine="0"/>
              <w:contextualSpacing/>
              <w:rPr>
                <w:szCs w:val="26"/>
              </w:rPr>
            </w:pPr>
            <w:r w:rsidRPr="00D91114">
              <w:rPr>
                <w:szCs w:val="26"/>
              </w:rPr>
              <w:t>(подпись, дата)          (расшифровка подписи)</w:t>
            </w:r>
          </w:p>
          <w:p w:rsidR="00D91114" w:rsidRPr="00D91114" w:rsidRDefault="00D91114" w:rsidP="00D91114">
            <w:pPr>
              <w:contextualSpacing/>
              <w:rPr>
                <w:szCs w:val="26"/>
              </w:rPr>
            </w:pPr>
          </w:p>
          <w:p w:rsidR="00D91114" w:rsidRPr="00D91114" w:rsidRDefault="00D91114" w:rsidP="00D91114">
            <w:pPr>
              <w:contextualSpacing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                                                     </w:t>
            </w:r>
            <w:r w:rsidRPr="00D91114">
              <w:rPr>
                <w:szCs w:val="26"/>
              </w:rPr>
              <w:t>М.П.</w:t>
            </w:r>
          </w:p>
        </w:tc>
      </w:tr>
    </w:tbl>
    <w:p w:rsidR="00D91114" w:rsidRPr="00D91114" w:rsidRDefault="00D91114" w:rsidP="00D91114">
      <w:pPr>
        <w:jc w:val="center"/>
        <w:rPr>
          <w:szCs w:val="26"/>
        </w:rPr>
      </w:pPr>
    </w:p>
    <w:p w:rsidR="00D91114" w:rsidRPr="00D91114" w:rsidRDefault="00D91114" w:rsidP="00D91114">
      <w:pPr>
        <w:jc w:val="center"/>
        <w:rPr>
          <w:szCs w:val="26"/>
        </w:rPr>
      </w:pPr>
    </w:p>
    <w:p w:rsidR="00D91114" w:rsidRPr="00D91114" w:rsidRDefault="00D91114" w:rsidP="00D91114">
      <w:pPr>
        <w:jc w:val="center"/>
        <w:rPr>
          <w:szCs w:val="26"/>
        </w:rPr>
      </w:pPr>
    </w:p>
    <w:p w:rsidR="00D91114" w:rsidRPr="00D91114" w:rsidRDefault="00D91114" w:rsidP="00D91114">
      <w:pPr>
        <w:jc w:val="center"/>
        <w:rPr>
          <w:szCs w:val="26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"/>
        <w:gridCol w:w="993"/>
        <w:gridCol w:w="1403"/>
        <w:gridCol w:w="1010"/>
        <w:gridCol w:w="972"/>
        <w:gridCol w:w="228"/>
        <w:gridCol w:w="923"/>
        <w:gridCol w:w="132"/>
        <w:gridCol w:w="860"/>
        <w:gridCol w:w="960"/>
        <w:gridCol w:w="32"/>
        <w:gridCol w:w="188"/>
        <w:gridCol w:w="521"/>
        <w:gridCol w:w="284"/>
        <w:gridCol w:w="250"/>
        <w:gridCol w:w="1309"/>
        <w:gridCol w:w="2020"/>
        <w:gridCol w:w="392"/>
        <w:gridCol w:w="990"/>
        <w:gridCol w:w="75"/>
        <w:gridCol w:w="1065"/>
        <w:gridCol w:w="242"/>
        <w:gridCol w:w="823"/>
        <w:gridCol w:w="346"/>
      </w:tblGrid>
      <w:tr w:rsidR="00D91114" w:rsidRPr="00D91114" w:rsidTr="00904991">
        <w:trPr>
          <w:trHeight w:val="423"/>
        </w:trPr>
        <w:tc>
          <w:tcPr>
            <w:tcW w:w="1616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91114" w:rsidRPr="00D91114" w:rsidRDefault="00D91114" w:rsidP="00D91114">
            <w:pPr>
              <w:jc w:val="center"/>
              <w:rPr>
                <w:b/>
                <w:color w:val="000000"/>
                <w:szCs w:val="26"/>
              </w:rPr>
            </w:pPr>
            <w:r w:rsidRPr="00D91114">
              <w:rPr>
                <w:b/>
                <w:color w:val="000000"/>
                <w:szCs w:val="26"/>
              </w:rPr>
              <w:t>СПИСОК</w:t>
            </w:r>
          </w:p>
        </w:tc>
      </w:tr>
      <w:tr w:rsidR="00D91114" w:rsidRPr="00D91114" w:rsidTr="00904991">
        <w:trPr>
          <w:trHeight w:val="362"/>
        </w:trPr>
        <w:tc>
          <w:tcPr>
            <w:tcW w:w="1616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91114" w:rsidRPr="00D91114" w:rsidRDefault="00D91114" w:rsidP="00D91114">
            <w:pPr>
              <w:jc w:val="center"/>
              <w:rPr>
                <w:color w:val="000000"/>
                <w:szCs w:val="26"/>
              </w:rPr>
            </w:pPr>
            <w:r w:rsidRPr="00D91114">
              <w:rPr>
                <w:color w:val="000000"/>
                <w:szCs w:val="26"/>
              </w:rPr>
              <w:t>молодых семей - участников подпрограммы</w:t>
            </w:r>
            <w:r w:rsidR="003E122B">
              <w:rPr>
                <w:color w:val="000000"/>
                <w:szCs w:val="26"/>
              </w:rPr>
              <w:t xml:space="preserve"> «Обеспечение жильем молодых семей Приморского края на 2013-2017 годы»</w:t>
            </w:r>
            <w:r w:rsidRPr="00D91114">
              <w:rPr>
                <w:color w:val="000000"/>
                <w:szCs w:val="26"/>
              </w:rPr>
              <w:t>,</w:t>
            </w:r>
          </w:p>
        </w:tc>
      </w:tr>
      <w:tr w:rsidR="00D91114" w:rsidRPr="00D91114" w:rsidTr="00904991">
        <w:trPr>
          <w:trHeight w:val="302"/>
        </w:trPr>
        <w:tc>
          <w:tcPr>
            <w:tcW w:w="1616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91114" w:rsidRPr="00D91114" w:rsidRDefault="00D91114" w:rsidP="00D91114">
            <w:pPr>
              <w:jc w:val="center"/>
              <w:rPr>
                <w:color w:val="000000"/>
                <w:szCs w:val="26"/>
              </w:rPr>
            </w:pPr>
            <w:r w:rsidRPr="00D91114">
              <w:rPr>
                <w:color w:val="000000"/>
                <w:szCs w:val="26"/>
              </w:rPr>
              <w:t>изъявивших желание получить социальную выплату в планируемом году</w:t>
            </w:r>
          </w:p>
        </w:tc>
      </w:tr>
      <w:tr w:rsidR="00D91114" w:rsidRPr="00D91114" w:rsidTr="00904991">
        <w:trPr>
          <w:trHeight w:val="332"/>
        </w:trPr>
        <w:tc>
          <w:tcPr>
            <w:tcW w:w="1616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91114" w:rsidRPr="00D91114" w:rsidRDefault="006624B1" w:rsidP="00D91114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по Лазовскому муниципальному району</w:t>
            </w:r>
          </w:p>
        </w:tc>
      </w:tr>
      <w:tr w:rsidR="00D91114" w:rsidRPr="00D91114" w:rsidTr="00904991">
        <w:trPr>
          <w:trHeight w:val="402"/>
        </w:trPr>
        <w:tc>
          <w:tcPr>
            <w:tcW w:w="16160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1114" w:rsidRDefault="00D91114" w:rsidP="00D91114">
            <w:pPr>
              <w:jc w:val="center"/>
              <w:rPr>
                <w:color w:val="000000"/>
                <w:szCs w:val="26"/>
              </w:rPr>
            </w:pPr>
            <w:r w:rsidRPr="00D91114">
              <w:rPr>
                <w:color w:val="000000"/>
                <w:szCs w:val="26"/>
              </w:rPr>
              <w:t xml:space="preserve">     на _____ год</w:t>
            </w:r>
          </w:p>
          <w:p w:rsidR="00904991" w:rsidRDefault="00904991" w:rsidP="00D91114">
            <w:pPr>
              <w:jc w:val="center"/>
              <w:rPr>
                <w:color w:val="000000"/>
                <w:szCs w:val="26"/>
              </w:rPr>
            </w:pPr>
          </w:p>
          <w:p w:rsidR="00904991" w:rsidRDefault="00904991" w:rsidP="00D91114">
            <w:pPr>
              <w:jc w:val="center"/>
              <w:rPr>
                <w:color w:val="000000"/>
                <w:szCs w:val="26"/>
              </w:rPr>
            </w:pPr>
          </w:p>
          <w:p w:rsidR="00904991" w:rsidRPr="00D91114" w:rsidRDefault="00904991" w:rsidP="00D91114">
            <w:pPr>
              <w:jc w:val="center"/>
              <w:rPr>
                <w:color w:val="000000"/>
                <w:szCs w:val="26"/>
              </w:rPr>
            </w:pPr>
          </w:p>
        </w:tc>
      </w:tr>
      <w:tr w:rsidR="00D91114" w:rsidRPr="00D91114" w:rsidTr="00904991">
        <w:trPr>
          <w:trHeight w:val="41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91114" w:rsidRPr="00D91114" w:rsidRDefault="00D91114" w:rsidP="004C60CE">
            <w:pPr>
              <w:ind w:firstLine="0"/>
              <w:jc w:val="center"/>
              <w:rPr>
                <w:color w:val="000000"/>
                <w:szCs w:val="26"/>
              </w:rPr>
            </w:pPr>
            <w:r w:rsidRPr="00D91114">
              <w:rPr>
                <w:color w:val="000000"/>
                <w:szCs w:val="26"/>
              </w:rPr>
              <w:lastRenderedPageBreak/>
              <w:t>№</w:t>
            </w:r>
          </w:p>
          <w:p w:rsidR="00D91114" w:rsidRPr="00D91114" w:rsidRDefault="00D91114" w:rsidP="004C60CE">
            <w:pPr>
              <w:ind w:firstLine="0"/>
              <w:jc w:val="center"/>
              <w:rPr>
                <w:color w:val="000000"/>
                <w:szCs w:val="26"/>
              </w:rPr>
            </w:pPr>
            <w:r w:rsidRPr="00D91114">
              <w:rPr>
                <w:color w:val="000000"/>
                <w:szCs w:val="26"/>
              </w:rPr>
              <w:t>п/п (моло-дые семьи)</w:t>
            </w:r>
          </w:p>
        </w:tc>
        <w:tc>
          <w:tcPr>
            <w:tcW w:w="7513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D91114" w:rsidRPr="00D91114" w:rsidRDefault="00D91114" w:rsidP="00D91114">
            <w:pPr>
              <w:jc w:val="center"/>
              <w:rPr>
                <w:color w:val="000000"/>
                <w:szCs w:val="26"/>
              </w:rPr>
            </w:pPr>
            <w:r w:rsidRPr="00D91114">
              <w:rPr>
                <w:color w:val="000000"/>
                <w:szCs w:val="26"/>
              </w:rPr>
              <w:t>Данные о членах молодой семьи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91114" w:rsidRPr="00D91114" w:rsidRDefault="00D91114" w:rsidP="001D486E">
            <w:pPr>
              <w:ind w:firstLine="0"/>
              <w:jc w:val="center"/>
              <w:rPr>
                <w:szCs w:val="26"/>
              </w:rPr>
            </w:pPr>
            <w:r w:rsidRPr="00D91114">
              <w:rPr>
                <w:szCs w:val="26"/>
              </w:rPr>
              <w:t>Дата включения в список участни-ков подпрог-раммы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D486E" w:rsidRDefault="00D91114" w:rsidP="001D486E">
            <w:pPr>
              <w:ind w:firstLine="0"/>
              <w:jc w:val="center"/>
              <w:rPr>
                <w:szCs w:val="26"/>
              </w:rPr>
            </w:pPr>
            <w:r w:rsidRPr="00D91114">
              <w:rPr>
                <w:szCs w:val="26"/>
              </w:rPr>
              <w:t>Орган местного самоуправле-ния, на основании решения которого молодая семья включена в список участников подпрограм-</w:t>
            </w:r>
          </w:p>
          <w:p w:rsidR="00D91114" w:rsidRPr="00D91114" w:rsidRDefault="00D91114" w:rsidP="001D486E">
            <w:pPr>
              <w:ind w:firstLine="0"/>
              <w:jc w:val="center"/>
              <w:rPr>
                <w:szCs w:val="26"/>
              </w:rPr>
            </w:pPr>
            <w:r w:rsidRPr="00D91114">
              <w:rPr>
                <w:szCs w:val="26"/>
              </w:rPr>
              <w:t>мы</w:t>
            </w:r>
          </w:p>
        </w:tc>
        <w:tc>
          <w:tcPr>
            <w:tcW w:w="3933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D91114" w:rsidRPr="00D91114" w:rsidRDefault="00D91114" w:rsidP="00D91114">
            <w:pPr>
              <w:jc w:val="center"/>
              <w:rPr>
                <w:color w:val="000000"/>
                <w:szCs w:val="26"/>
              </w:rPr>
            </w:pPr>
            <w:r w:rsidRPr="00D91114">
              <w:rPr>
                <w:color w:val="000000"/>
                <w:szCs w:val="26"/>
              </w:rPr>
              <w:t>Расчетная стоимость жилья</w:t>
            </w:r>
          </w:p>
        </w:tc>
      </w:tr>
      <w:tr w:rsidR="00D91114" w:rsidRPr="00D91114" w:rsidTr="00904991">
        <w:trPr>
          <w:trHeight w:val="2581"/>
        </w:trPr>
        <w:tc>
          <w:tcPr>
            <w:tcW w:w="1135" w:type="dxa"/>
            <w:gridSpan w:val="2"/>
            <w:vMerge/>
            <w:vAlign w:val="center"/>
          </w:tcPr>
          <w:p w:rsidR="00D91114" w:rsidRPr="00D91114" w:rsidRDefault="00D91114" w:rsidP="00D91114">
            <w:pPr>
              <w:rPr>
                <w:color w:val="000000"/>
                <w:szCs w:val="26"/>
              </w:rPr>
            </w:pPr>
          </w:p>
        </w:tc>
        <w:tc>
          <w:tcPr>
            <w:tcW w:w="1403" w:type="dxa"/>
            <w:vMerge w:val="restart"/>
            <w:shd w:val="clear" w:color="auto" w:fill="auto"/>
          </w:tcPr>
          <w:p w:rsidR="00D91114" w:rsidRPr="00D91114" w:rsidRDefault="00D91114" w:rsidP="004C60CE">
            <w:pPr>
              <w:ind w:firstLine="0"/>
              <w:jc w:val="center"/>
              <w:rPr>
                <w:szCs w:val="26"/>
              </w:rPr>
            </w:pPr>
            <w:r w:rsidRPr="00D91114">
              <w:rPr>
                <w:szCs w:val="26"/>
              </w:rPr>
              <w:t>кол-во членов семьи (чело-</w:t>
            </w:r>
          </w:p>
          <w:p w:rsidR="00D91114" w:rsidRPr="00D91114" w:rsidRDefault="00D91114" w:rsidP="004C60CE">
            <w:pPr>
              <w:ind w:firstLine="0"/>
              <w:jc w:val="center"/>
              <w:rPr>
                <w:szCs w:val="26"/>
              </w:rPr>
            </w:pPr>
            <w:r w:rsidRPr="00D91114">
              <w:rPr>
                <w:szCs w:val="26"/>
              </w:rPr>
              <w:t>век)</w:t>
            </w:r>
          </w:p>
        </w:tc>
        <w:tc>
          <w:tcPr>
            <w:tcW w:w="1010" w:type="dxa"/>
            <w:vMerge w:val="restart"/>
            <w:shd w:val="clear" w:color="auto" w:fill="auto"/>
          </w:tcPr>
          <w:p w:rsidR="00D91114" w:rsidRPr="00D91114" w:rsidRDefault="00D91114" w:rsidP="004C60CE">
            <w:pPr>
              <w:ind w:firstLine="0"/>
              <w:jc w:val="center"/>
              <w:rPr>
                <w:szCs w:val="26"/>
              </w:rPr>
            </w:pPr>
            <w:r w:rsidRPr="00D91114">
              <w:rPr>
                <w:szCs w:val="26"/>
              </w:rPr>
              <w:t>ФИО, сте-</w:t>
            </w:r>
          </w:p>
          <w:p w:rsidR="00D91114" w:rsidRPr="00D91114" w:rsidRDefault="00D91114" w:rsidP="004C60CE">
            <w:pPr>
              <w:ind w:firstLine="0"/>
              <w:jc w:val="center"/>
              <w:rPr>
                <w:szCs w:val="26"/>
              </w:rPr>
            </w:pPr>
            <w:r w:rsidRPr="00D91114">
              <w:rPr>
                <w:szCs w:val="26"/>
              </w:rPr>
              <w:t>пень родст-ва</w:t>
            </w:r>
          </w:p>
        </w:tc>
        <w:tc>
          <w:tcPr>
            <w:tcW w:w="2123" w:type="dxa"/>
            <w:gridSpan w:val="3"/>
            <w:shd w:val="clear" w:color="auto" w:fill="auto"/>
            <w:vAlign w:val="center"/>
          </w:tcPr>
          <w:p w:rsidR="00D91114" w:rsidRPr="00D91114" w:rsidRDefault="00D91114" w:rsidP="004C60CE">
            <w:pPr>
              <w:ind w:firstLine="0"/>
              <w:jc w:val="center"/>
              <w:rPr>
                <w:szCs w:val="26"/>
              </w:rPr>
            </w:pPr>
            <w:r w:rsidRPr="00D91114">
              <w:rPr>
                <w:szCs w:val="26"/>
              </w:rPr>
              <w:t>паспорт гражданина Российской Федерации или свидетельство о рождении несовершенно-летнего,</w:t>
            </w:r>
          </w:p>
          <w:p w:rsidR="00D91114" w:rsidRPr="00D91114" w:rsidRDefault="00D91114" w:rsidP="004C60CE">
            <w:pPr>
              <w:ind w:firstLine="0"/>
              <w:jc w:val="center"/>
              <w:rPr>
                <w:szCs w:val="26"/>
              </w:rPr>
            </w:pPr>
            <w:r w:rsidRPr="00D91114">
              <w:rPr>
                <w:szCs w:val="26"/>
              </w:rPr>
              <w:t>не достигшего 14 лет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D91114" w:rsidRPr="00D91114" w:rsidRDefault="00D91114" w:rsidP="004C60CE">
            <w:pPr>
              <w:ind w:firstLine="0"/>
              <w:jc w:val="center"/>
              <w:rPr>
                <w:color w:val="000000"/>
                <w:szCs w:val="26"/>
              </w:rPr>
            </w:pPr>
            <w:r w:rsidRPr="00D91114">
              <w:rPr>
                <w:color w:val="000000"/>
                <w:szCs w:val="26"/>
              </w:rPr>
              <w:t>число, месяц, год рож-дения</w:t>
            </w:r>
          </w:p>
        </w:tc>
        <w:tc>
          <w:tcPr>
            <w:tcW w:w="1985" w:type="dxa"/>
            <w:gridSpan w:val="5"/>
            <w:shd w:val="clear" w:color="auto" w:fill="auto"/>
          </w:tcPr>
          <w:p w:rsidR="00D91114" w:rsidRPr="00D91114" w:rsidRDefault="00D91114" w:rsidP="001D486E">
            <w:pPr>
              <w:ind w:firstLine="0"/>
              <w:jc w:val="center"/>
              <w:rPr>
                <w:color w:val="000000"/>
                <w:szCs w:val="26"/>
              </w:rPr>
            </w:pPr>
            <w:r w:rsidRPr="00D91114">
              <w:rPr>
                <w:color w:val="000000"/>
                <w:szCs w:val="26"/>
              </w:rPr>
              <w:t>свидетельство о браке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D91114" w:rsidRPr="00D91114" w:rsidRDefault="00D91114" w:rsidP="00D91114">
            <w:pPr>
              <w:rPr>
                <w:szCs w:val="26"/>
              </w:rPr>
            </w:pPr>
          </w:p>
        </w:tc>
        <w:tc>
          <w:tcPr>
            <w:tcW w:w="2020" w:type="dxa"/>
            <w:vMerge/>
            <w:vAlign w:val="center"/>
          </w:tcPr>
          <w:p w:rsidR="00D91114" w:rsidRPr="00D91114" w:rsidRDefault="00D91114" w:rsidP="00D91114">
            <w:pPr>
              <w:rPr>
                <w:szCs w:val="26"/>
              </w:rPr>
            </w:pPr>
          </w:p>
        </w:tc>
        <w:tc>
          <w:tcPr>
            <w:tcW w:w="1382" w:type="dxa"/>
            <w:gridSpan w:val="2"/>
            <w:vMerge w:val="restart"/>
            <w:shd w:val="clear" w:color="auto" w:fill="auto"/>
          </w:tcPr>
          <w:p w:rsidR="00D91114" w:rsidRPr="00D91114" w:rsidRDefault="00D91114" w:rsidP="001D486E">
            <w:pPr>
              <w:ind w:firstLine="0"/>
              <w:jc w:val="center"/>
              <w:rPr>
                <w:color w:val="000000"/>
                <w:szCs w:val="26"/>
              </w:rPr>
            </w:pPr>
            <w:r w:rsidRPr="00D91114">
              <w:rPr>
                <w:color w:val="000000"/>
                <w:szCs w:val="26"/>
              </w:rPr>
              <w:t>стоимо-сть</w:t>
            </w:r>
          </w:p>
          <w:p w:rsidR="00D91114" w:rsidRPr="00D91114" w:rsidRDefault="00D91114" w:rsidP="001D486E">
            <w:pPr>
              <w:ind w:firstLine="0"/>
              <w:jc w:val="center"/>
              <w:rPr>
                <w:color w:val="000000"/>
                <w:szCs w:val="26"/>
              </w:rPr>
            </w:pPr>
            <w:r w:rsidRPr="00D91114">
              <w:rPr>
                <w:color w:val="000000"/>
                <w:szCs w:val="26"/>
              </w:rPr>
              <w:t>1 кв. м (тыс. рублей)</w:t>
            </w:r>
          </w:p>
        </w:tc>
        <w:tc>
          <w:tcPr>
            <w:tcW w:w="1382" w:type="dxa"/>
            <w:gridSpan w:val="3"/>
            <w:vMerge w:val="restart"/>
            <w:shd w:val="clear" w:color="auto" w:fill="auto"/>
          </w:tcPr>
          <w:p w:rsidR="00D91114" w:rsidRPr="00D91114" w:rsidRDefault="00D91114" w:rsidP="001D486E">
            <w:pPr>
              <w:ind w:firstLine="0"/>
              <w:jc w:val="center"/>
              <w:rPr>
                <w:color w:val="000000"/>
                <w:szCs w:val="26"/>
              </w:rPr>
            </w:pPr>
            <w:r w:rsidRPr="00D91114">
              <w:rPr>
                <w:color w:val="000000"/>
                <w:szCs w:val="26"/>
              </w:rPr>
              <w:t>размер общей площади жилого помеще-ния на семью, кв. м</w:t>
            </w:r>
          </w:p>
        </w:tc>
        <w:tc>
          <w:tcPr>
            <w:tcW w:w="1169" w:type="dxa"/>
            <w:gridSpan w:val="2"/>
            <w:vMerge w:val="restart"/>
            <w:shd w:val="clear" w:color="auto" w:fill="auto"/>
          </w:tcPr>
          <w:p w:rsidR="00D91114" w:rsidRPr="00D91114" w:rsidRDefault="00D91114" w:rsidP="001D486E">
            <w:pPr>
              <w:ind w:firstLine="0"/>
              <w:jc w:val="center"/>
              <w:rPr>
                <w:color w:val="000000"/>
                <w:szCs w:val="26"/>
              </w:rPr>
            </w:pPr>
            <w:r w:rsidRPr="00D91114">
              <w:rPr>
                <w:color w:val="000000"/>
                <w:szCs w:val="26"/>
              </w:rPr>
              <w:t>всего</w:t>
            </w:r>
          </w:p>
          <w:p w:rsidR="001D486E" w:rsidRDefault="00D91114" w:rsidP="001D486E">
            <w:pPr>
              <w:ind w:firstLine="0"/>
              <w:jc w:val="center"/>
              <w:rPr>
                <w:color w:val="000000"/>
                <w:szCs w:val="26"/>
              </w:rPr>
            </w:pPr>
            <w:r w:rsidRPr="00D91114">
              <w:rPr>
                <w:color w:val="000000"/>
                <w:szCs w:val="26"/>
              </w:rPr>
              <w:t>(гр. 11</w:t>
            </w:r>
          </w:p>
          <w:p w:rsidR="00D91114" w:rsidRPr="00D91114" w:rsidRDefault="00D91114" w:rsidP="001D486E">
            <w:pPr>
              <w:ind w:firstLine="0"/>
              <w:jc w:val="center"/>
              <w:rPr>
                <w:color w:val="000000"/>
                <w:szCs w:val="26"/>
              </w:rPr>
            </w:pPr>
            <w:r w:rsidRPr="00D91114">
              <w:rPr>
                <w:color w:val="000000"/>
                <w:szCs w:val="26"/>
              </w:rPr>
              <w:t>х</w:t>
            </w:r>
          </w:p>
          <w:p w:rsidR="00D91114" w:rsidRPr="00D91114" w:rsidRDefault="00D91114" w:rsidP="001D486E">
            <w:pPr>
              <w:ind w:firstLine="0"/>
              <w:jc w:val="center"/>
              <w:rPr>
                <w:color w:val="000000"/>
                <w:szCs w:val="26"/>
              </w:rPr>
            </w:pPr>
            <w:r w:rsidRPr="00D91114">
              <w:rPr>
                <w:color w:val="000000"/>
                <w:szCs w:val="26"/>
              </w:rPr>
              <w:t>гр. 12)</w:t>
            </w:r>
          </w:p>
        </w:tc>
      </w:tr>
      <w:tr w:rsidR="00D91114" w:rsidRPr="00D91114" w:rsidTr="00904991">
        <w:trPr>
          <w:trHeight w:val="951"/>
        </w:trPr>
        <w:tc>
          <w:tcPr>
            <w:tcW w:w="1135" w:type="dxa"/>
            <w:gridSpan w:val="2"/>
            <w:vMerge/>
            <w:vAlign w:val="center"/>
          </w:tcPr>
          <w:p w:rsidR="00D91114" w:rsidRPr="00D91114" w:rsidRDefault="00D91114" w:rsidP="00D91114">
            <w:pPr>
              <w:rPr>
                <w:color w:val="000000"/>
                <w:szCs w:val="26"/>
              </w:rPr>
            </w:pPr>
          </w:p>
        </w:tc>
        <w:tc>
          <w:tcPr>
            <w:tcW w:w="1403" w:type="dxa"/>
            <w:vMerge/>
            <w:vAlign w:val="center"/>
          </w:tcPr>
          <w:p w:rsidR="00D91114" w:rsidRPr="00D91114" w:rsidRDefault="00D91114" w:rsidP="00D91114">
            <w:pPr>
              <w:rPr>
                <w:szCs w:val="26"/>
              </w:rPr>
            </w:pPr>
          </w:p>
        </w:tc>
        <w:tc>
          <w:tcPr>
            <w:tcW w:w="1010" w:type="dxa"/>
            <w:vMerge/>
            <w:vAlign w:val="center"/>
          </w:tcPr>
          <w:p w:rsidR="00D91114" w:rsidRPr="00D91114" w:rsidRDefault="00D91114" w:rsidP="00D91114">
            <w:pPr>
              <w:rPr>
                <w:szCs w:val="26"/>
              </w:rPr>
            </w:pPr>
          </w:p>
        </w:tc>
        <w:tc>
          <w:tcPr>
            <w:tcW w:w="972" w:type="dxa"/>
            <w:shd w:val="clear" w:color="auto" w:fill="auto"/>
          </w:tcPr>
          <w:p w:rsidR="00D91114" w:rsidRPr="00D91114" w:rsidRDefault="00D91114" w:rsidP="004C60CE">
            <w:pPr>
              <w:ind w:firstLine="0"/>
              <w:jc w:val="center"/>
              <w:rPr>
                <w:color w:val="000000"/>
                <w:szCs w:val="26"/>
              </w:rPr>
            </w:pPr>
            <w:r w:rsidRPr="00D91114">
              <w:rPr>
                <w:color w:val="000000"/>
                <w:szCs w:val="26"/>
              </w:rPr>
              <w:t>серия, номер</w:t>
            </w:r>
          </w:p>
        </w:tc>
        <w:tc>
          <w:tcPr>
            <w:tcW w:w="1151" w:type="dxa"/>
            <w:gridSpan w:val="2"/>
            <w:shd w:val="clear" w:color="auto" w:fill="auto"/>
          </w:tcPr>
          <w:p w:rsidR="00D91114" w:rsidRPr="00D91114" w:rsidRDefault="00D91114" w:rsidP="004C60CE">
            <w:pPr>
              <w:ind w:firstLine="0"/>
              <w:jc w:val="center"/>
              <w:rPr>
                <w:color w:val="000000"/>
                <w:szCs w:val="26"/>
              </w:rPr>
            </w:pPr>
            <w:r w:rsidRPr="00D91114">
              <w:rPr>
                <w:color w:val="000000"/>
                <w:szCs w:val="26"/>
              </w:rPr>
              <w:t>кем, когда выдан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D91114" w:rsidRPr="00D91114" w:rsidRDefault="00D91114" w:rsidP="00D91114">
            <w:pPr>
              <w:rPr>
                <w:color w:val="000000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D91114" w:rsidRPr="00D91114" w:rsidRDefault="00D91114" w:rsidP="00D77C13">
            <w:pPr>
              <w:ind w:firstLine="0"/>
              <w:rPr>
                <w:color w:val="000000"/>
                <w:szCs w:val="26"/>
              </w:rPr>
            </w:pPr>
            <w:r w:rsidRPr="00D91114">
              <w:rPr>
                <w:color w:val="000000"/>
                <w:szCs w:val="26"/>
              </w:rPr>
              <w:t>серия, номер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D91114" w:rsidRPr="00D91114" w:rsidRDefault="00D91114" w:rsidP="00D77C13">
            <w:pPr>
              <w:ind w:firstLine="0"/>
              <w:rPr>
                <w:color w:val="000000"/>
                <w:szCs w:val="26"/>
              </w:rPr>
            </w:pPr>
            <w:r w:rsidRPr="00D91114">
              <w:rPr>
                <w:color w:val="000000"/>
                <w:szCs w:val="26"/>
              </w:rPr>
              <w:t>кем, когда выда-но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D91114" w:rsidRPr="00D91114" w:rsidRDefault="00D91114" w:rsidP="00D91114">
            <w:pPr>
              <w:rPr>
                <w:szCs w:val="26"/>
              </w:rPr>
            </w:pPr>
          </w:p>
        </w:tc>
        <w:tc>
          <w:tcPr>
            <w:tcW w:w="2020" w:type="dxa"/>
            <w:vMerge/>
            <w:vAlign w:val="center"/>
          </w:tcPr>
          <w:p w:rsidR="00D91114" w:rsidRPr="00D91114" w:rsidRDefault="00D91114" w:rsidP="00D91114">
            <w:pPr>
              <w:rPr>
                <w:szCs w:val="26"/>
              </w:rPr>
            </w:pPr>
          </w:p>
        </w:tc>
        <w:tc>
          <w:tcPr>
            <w:tcW w:w="1382" w:type="dxa"/>
            <w:gridSpan w:val="2"/>
            <w:vMerge/>
            <w:vAlign w:val="center"/>
          </w:tcPr>
          <w:p w:rsidR="00D91114" w:rsidRPr="00D91114" w:rsidRDefault="00D91114" w:rsidP="00D91114">
            <w:pPr>
              <w:rPr>
                <w:color w:val="000000"/>
                <w:szCs w:val="26"/>
              </w:rPr>
            </w:pPr>
          </w:p>
        </w:tc>
        <w:tc>
          <w:tcPr>
            <w:tcW w:w="1382" w:type="dxa"/>
            <w:gridSpan w:val="3"/>
            <w:vMerge/>
            <w:vAlign w:val="center"/>
          </w:tcPr>
          <w:p w:rsidR="00D91114" w:rsidRPr="00D91114" w:rsidRDefault="00D91114" w:rsidP="00D91114">
            <w:pPr>
              <w:rPr>
                <w:color w:val="000000"/>
                <w:szCs w:val="26"/>
              </w:rPr>
            </w:pPr>
          </w:p>
        </w:tc>
        <w:tc>
          <w:tcPr>
            <w:tcW w:w="1169" w:type="dxa"/>
            <w:gridSpan w:val="2"/>
            <w:vMerge/>
            <w:vAlign w:val="center"/>
          </w:tcPr>
          <w:p w:rsidR="00D91114" w:rsidRPr="00D91114" w:rsidRDefault="00D91114" w:rsidP="00D91114">
            <w:pPr>
              <w:rPr>
                <w:color w:val="000000"/>
                <w:szCs w:val="26"/>
              </w:rPr>
            </w:pPr>
          </w:p>
        </w:tc>
      </w:tr>
      <w:tr w:rsidR="00D91114" w:rsidRPr="00CA510A" w:rsidTr="00904991">
        <w:trPr>
          <w:trHeight w:val="317"/>
        </w:trPr>
        <w:tc>
          <w:tcPr>
            <w:tcW w:w="1135" w:type="dxa"/>
            <w:gridSpan w:val="2"/>
            <w:shd w:val="clear" w:color="auto" w:fill="auto"/>
            <w:vAlign w:val="center"/>
          </w:tcPr>
          <w:p w:rsidR="00D91114" w:rsidRPr="004C60CE" w:rsidRDefault="00D91114" w:rsidP="004C60CE">
            <w:pPr>
              <w:ind w:firstLine="0"/>
              <w:jc w:val="center"/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1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D91114" w:rsidRPr="004C60CE" w:rsidRDefault="00D91114" w:rsidP="004C60CE">
            <w:pPr>
              <w:ind w:firstLine="0"/>
              <w:jc w:val="center"/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D91114" w:rsidRPr="004C60CE" w:rsidRDefault="00D91114" w:rsidP="004C60CE">
            <w:pPr>
              <w:ind w:firstLine="0"/>
              <w:jc w:val="center"/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3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D91114" w:rsidRPr="004C60CE" w:rsidRDefault="00D91114" w:rsidP="004C60CE">
            <w:pPr>
              <w:ind w:firstLine="0"/>
              <w:jc w:val="center"/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4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 w:rsidR="00D91114" w:rsidRPr="004C60CE" w:rsidRDefault="00D91114" w:rsidP="004C60CE">
            <w:pPr>
              <w:ind w:firstLine="0"/>
              <w:jc w:val="center"/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D91114" w:rsidRPr="004C60CE" w:rsidRDefault="00D91114" w:rsidP="004C60CE">
            <w:pPr>
              <w:ind w:firstLine="0"/>
              <w:jc w:val="center"/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D91114" w:rsidRPr="004C60CE" w:rsidRDefault="00D91114" w:rsidP="004C60CE">
            <w:pPr>
              <w:ind w:firstLine="0"/>
              <w:jc w:val="center"/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7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:rsidR="00D91114" w:rsidRPr="004C60CE" w:rsidRDefault="00D91114" w:rsidP="004C60CE">
            <w:pPr>
              <w:ind w:firstLine="0"/>
              <w:jc w:val="center"/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91114" w:rsidRPr="004C60CE" w:rsidRDefault="00D91114" w:rsidP="004C60CE">
            <w:pPr>
              <w:ind w:firstLine="0"/>
              <w:jc w:val="center"/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9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D91114" w:rsidRPr="004C60CE" w:rsidRDefault="00D91114" w:rsidP="004C60CE">
            <w:pPr>
              <w:ind w:firstLine="0"/>
              <w:jc w:val="center"/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10</w:t>
            </w:r>
          </w:p>
        </w:tc>
        <w:tc>
          <w:tcPr>
            <w:tcW w:w="1382" w:type="dxa"/>
            <w:gridSpan w:val="2"/>
            <w:shd w:val="clear" w:color="auto" w:fill="auto"/>
            <w:vAlign w:val="center"/>
          </w:tcPr>
          <w:p w:rsidR="00D91114" w:rsidRPr="004C60CE" w:rsidRDefault="00D91114" w:rsidP="004C60CE">
            <w:pPr>
              <w:ind w:firstLine="0"/>
              <w:jc w:val="center"/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11</w:t>
            </w:r>
          </w:p>
        </w:tc>
        <w:tc>
          <w:tcPr>
            <w:tcW w:w="1382" w:type="dxa"/>
            <w:gridSpan w:val="3"/>
            <w:shd w:val="clear" w:color="auto" w:fill="auto"/>
            <w:vAlign w:val="center"/>
          </w:tcPr>
          <w:p w:rsidR="00D91114" w:rsidRPr="004C60CE" w:rsidRDefault="00D91114" w:rsidP="004C60CE">
            <w:pPr>
              <w:ind w:firstLine="0"/>
              <w:jc w:val="center"/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12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D91114" w:rsidRPr="004C60CE" w:rsidRDefault="00D91114" w:rsidP="004C60CE">
            <w:pPr>
              <w:ind w:firstLine="0"/>
              <w:jc w:val="center"/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13</w:t>
            </w:r>
          </w:p>
        </w:tc>
      </w:tr>
      <w:tr w:rsidR="00D91114" w:rsidRPr="00CA510A" w:rsidTr="00904991">
        <w:trPr>
          <w:trHeight w:val="317"/>
        </w:trPr>
        <w:tc>
          <w:tcPr>
            <w:tcW w:w="1135" w:type="dxa"/>
            <w:gridSpan w:val="2"/>
            <w:shd w:val="clear" w:color="auto" w:fill="auto"/>
          </w:tcPr>
          <w:p w:rsidR="00D91114" w:rsidRPr="004C60CE" w:rsidRDefault="00D91114" w:rsidP="004C60CE">
            <w:pPr>
              <w:ind w:firstLine="0"/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Итого:</w:t>
            </w:r>
          </w:p>
        </w:tc>
        <w:tc>
          <w:tcPr>
            <w:tcW w:w="1403" w:type="dxa"/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 </w:t>
            </w:r>
          </w:p>
        </w:tc>
        <w:tc>
          <w:tcPr>
            <w:tcW w:w="972" w:type="dxa"/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 </w:t>
            </w:r>
          </w:p>
        </w:tc>
        <w:tc>
          <w:tcPr>
            <w:tcW w:w="1151" w:type="dxa"/>
            <w:gridSpan w:val="2"/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 </w:t>
            </w: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</w:tcPr>
          <w:p w:rsidR="00D91114" w:rsidRPr="00211FA0" w:rsidRDefault="00D91114" w:rsidP="00D91114">
            <w:pPr>
              <w:rPr>
                <w:color w:val="000000"/>
                <w:sz w:val="28"/>
                <w:szCs w:val="28"/>
              </w:rPr>
            </w:pPr>
            <w:r w:rsidRPr="00211FA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2" w:type="dxa"/>
            <w:gridSpan w:val="3"/>
            <w:shd w:val="clear" w:color="auto" w:fill="auto"/>
            <w:noWrap/>
            <w:vAlign w:val="bottom"/>
          </w:tcPr>
          <w:p w:rsidR="00D91114" w:rsidRPr="00211FA0" w:rsidRDefault="00D91114" w:rsidP="00D91114">
            <w:pPr>
              <w:rPr>
                <w:color w:val="000000"/>
                <w:sz w:val="28"/>
                <w:szCs w:val="28"/>
              </w:rPr>
            </w:pPr>
            <w:r w:rsidRPr="00211FA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69" w:type="dxa"/>
            <w:gridSpan w:val="2"/>
            <w:shd w:val="clear" w:color="auto" w:fill="auto"/>
            <w:noWrap/>
            <w:vAlign w:val="bottom"/>
          </w:tcPr>
          <w:p w:rsidR="00D91114" w:rsidRPr="00211FA0" w:rsidRDefault="00D91114" w:rsidP="00D91114">
            <w:pPr>
              <w:rPr>
                <w:color w:val="000000"/>
                <w:sz w:val="28"/>
                <w:szCs w:val="28"/>
              </w:rPr>
            </w:pPr>
            <w:r w:rsidRPr="00211FA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91114" w:rsidRPr="00CA510A" w:rsidTr="00904991">
        <w:trPr>
          <w:trHeight w:val="634"/>
        </w:trPr>
        <w:tc>
          <w:tcPr>
            <w:tcW w:w="11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91114" w:rsidRPr="004C60CE" w:rsidRDefault="00D91114" w:rsidP="004C60CE">
            <w:pPr>
              <w:ind w:firstLine="0"/>
              <w:jc w:val="center"/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В том числе специа-листы*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 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 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 </w:t>
            </w:r>
          </w:p>
        </w:tc>
        <w:tc>
          <w:tcPr>
            <w:tcW w:w="115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 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 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 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 </w:t>
            </w:r>
          </w:p>
        </w:tc>
        <w:tc>
          <w:tcPr>
            <w:tcW w:w="138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91114" w:rsidRPr="00211FA0" w:rsidRDefault="00D91114" w:rsidP="00D91114">
            <w:pPr>
              <w:rPr>
                <w:color w:val="000000"/>
                <w:sz w:val="28"/>
                <w:szCs w:val="28"/>
              </w:rPr>
            </w:pPr>
            <w:r w:rsidRPr="00211FA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2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91114" w:rsidRPr="00211FA0" w:rsidRDefault="00D91114" w:rsidP="00D91114">
            <w:pPr>
              <w:rPr>
                <w:color w:val="000000"/>
                <w:sz w:val="28"/>
                <w:szCs w:val="28"/>
              </w:rPr>
            </w:pPr>
            <w:r w:rsidRPr="00211FA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6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91114" w:rsidRPr="00211FA0" w:rsidRDefault="00D91114" w:rsidP="00D91114">
            <w:pPr>
              <w:rPr>
                <w:color w:val="000000"/>
                <w:sz w:val="28"/>
                <w:szCs w:val="28"/>
              </w:rPr>
            </w:pPr>
            <w:r w:rsidRPr="00211FA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91114" w:rsidRPr="00E26E44" w:rsidTr="00904991">
        <w:trPr>
          <w:trHeight w:val="317"/>
        </w:trPr>
        <w:tc>
          <w:tcPr>
            <w:tcW w:w="1222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4C60CE" w:rsidRDefault="00D91114" w:rsidP="004C60CE">
            <w:pPr>
              <w:ind w:firstLine="0"/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* - специалисты - члены молодых семей, занятых перспективными исследованиями и разработками в области создания наукоемкой и высокотехнологичной продукции для нужд обороны и безопасности государства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</w:p>
        </w:tc>
      </w:tr>
      <w:tr w:rsidR="00D91114" w:rsidRPr="00E26E44" w:rsidTr="00904991">
        <w:trPr>
          <w:trHeight w:val="317"/>
        </w:trPr>
        <w:tc>
          <w:tcPr>
            <w:tcW w:w="76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</w:p>
        </w:tc>
      </w:tr>
      <w:tr w:rsidR="00D91114" w:rsidRPr="00E26E44" w:rsidTr="00904991">
        <w:trPr>
          <w:trHeight w:val="317"/>
        </w:trPr>
        <w:tc>
          <w:tcPr>
            <w:tcW w:w="35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  <w:r w:rsidRPr="00E26E4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  <w:r w:rsidRPr="00E26E4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  <w:r w:rsidRPr="00E26E4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</w:p>
        </w:tc>
      </w:tr>
      <w:tr w:rsidR="00D91114" w:rsidRPr="00E26E44" w:rsidTr="00904991">
        <w:trPr>
          <w:gridBefore w:val="1"/>
          <w:gridAfter w:val="1"/>
          <w:wBefore w:w="142" w:type="dxa"/>
          <w:wAfter w:w="346" w:type="dxa"/>
          <w:trHeight w:val="317"/>
        </w:trPr>
        <w:tc>
          <w:tcPr>
            <w:tcW w:w="4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0CE" w:rsidRDefault="004C60CE" w:rsidP="004C60CE">
            <w:pPr>
              <w:ind w:firstLine="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   </w:t>
            </w:r>
            <w:r w:rsidR="00D91114" w:rsidRPr="004C60CE">
              <w:rPr>
                <w:color w:val="000000"/>
                <w:szCs w:val="26"/>
              </w:rPr>
              <w:t>(должность</w:t>
            </w:r>
            <w:r>
              <w:rPr>
                <w:color w:val="000000"/>
                <w:szCs w:val="26"/>
              </w:rPr>
              <w:t xml:space="preserve"> </w:t>
            </w:r>
            <w:r w:rsidR="00D91114" w:rsidRPr="004C60CE">
              <w:rPr>
                <w:color w:val="000000"/>
                <w:szCs w:val="26"/>
              </w:rPr>
              <w:t xml:space="preserve">лица, </w:t>
            </w:r>
            <w:r>
              <w:rPr>
                <w:color w:val="000000"/>
                <w:szCs w:val="26"/>
              </w:rPr>
              <w:t xml:space="preserve">  </w:t>
            </w:r>
          </w:p>
          <w:p w:rsidR="00D91114" w:rsidRPr="004C60CE" w:rsidRDefault="00D91114" w:rsidP="004C60CE">
            <w:pPr>
              <w:ind w:firstLine="0"/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сформировавшего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4C60CE" w:rsidRDefault="00D91114" w:rsidP="004C60CE">
            <w:pPr>
              <w:ind w:firstLine="0"/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(подпись, дата)</w:t>
            </w:r>
          </w:p>
        </w:tc>
        <w:tc>
          <w:tcPr>
            <w:tcW w:w="10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</w:p>
        </w:tc>
        <w:tc>
          <w:tcPr>
            <w:tcW w:w="37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jc w:val="center"/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(расшифровка подписи)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</w:p>
        </w:tc>
      </w:tr>
      <w:tr w:rsidR="00D91114" w:rsidRPr="00E26E44" w:rsidTr="00904991">
        <w:trPr>
          <w:trHeight w:val="209"/>
        </w:trPr>
        <w:tc>
          <w:tcPr>
            <w:tcW w:w="35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4C60CE" w:rsidRDefault="00D91114" w:rsidP="004C60CE">
            <w:pPr>
              <w:rPr>
                <w:color w:val="000000"/>
                <w:szCs w:val="26"/>
              </w:rPr>
            </w:pPr>
            <w:r w:rsidRPr="004C60CE">
              <w:rPr>
                <w:color w:val="000000"/>
                <w:szCs w:val="26"/>
              </w:rPr>
              <w:t>список)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4C60CE" w:rsidRDefault="00D91114" w:rsidP="004C60CE">
            <w:pPr>
              <w:jc w:val="left"/>
              <w:rPr>
                <w:color w:val="000000"/>
                <w:szCs w:val="26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4C60CE" w:rsidRDefault="00D91114" w:rsidP="004C60CE">
            <w:pPr>
              <w:jc w:val="left"/>
              <w:rPr>
                <w:color w:val="000000"/>
                <w:szCs w:val="2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4C60CE" w:rsidRDefault="00D91114" w:rsidP="00D91114">
            <w:pPr>
              <w:rPr>
                <w:color w:val="000000"/>
                <w:szCs w:val="26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1114" w:rsidRPr="00E26E44" w:rsidRDefault="00D91114" w:rsidP="00D91114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904991" w:rsidRDefault="00904991" w:rsidP="00904991">
      <w:pPr>
        <w:ind w:left="6372" w:firstLine="0"/>
        <w:jc w:val="center"/>
        <w:sectPr w:rsidR="00904991" w:rsidSect="00904991">
          <w:pgSz w:w="16840" w:h="11907" w:orient="landscape"/>
          <w:pgMar w:top="1418" w:right="851" w:bottom="851" w:left="1134" w:header="284" w:footer="709" w:gutter="0"/>
          <w:cols w:space="720"/>
          <w:formProt w:val="0"/>
        </w:sectPr>
      </w:pPr>
    </w:p>
    <w:p w:rsidR="00455284" w:rsidRDefault="00455284" w:rsidP="00904991">
      <w:pPr>
        <w:ind w:left="6372" w:firstLine="0"/>
        <w:jc w:val="center"/>
      </w:pPr>
    </w:p>
    <w:sectPr w:rsidR="00455284" w:rsidSect="00904991">
      <w:pgSz w:w="11907" w:h="16840"/>
      <w:pgMar w:top="851" w:right="851" w:bottom="1134" w:left="1418" w:header="284" w:footer="709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010" w:rsidRDefault="00797010" w:rsidP="003D563F">
      <w:r>
        <w:separator/>
      </w:r>
    </w:p>
  </w:endnote>
  <w:endnote w:type="continuationSeparator" w:id="1">
    <w:p w:rsidR="00797010" w:rsidRDefault="00797010" w:rsidP="003D5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010" w:rsidRDefault="00797010" w:rsidP="003D563F">
      <w:r>
        <w:separator/>
      </w:r>
    </w:p>
  </w:footnote>
  <w:footnote w:type="continuationSeparator" w:id="1">
    <w:p w:rsidR="00797010" w:rsidRDefault="00797010" w:rsidP="003D56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930" w:rsidRDefault="000014DB" w:rsidP="00C2395B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6B1930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B1930" w:rsidRDefault="006B19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331BE"/>
    <w:multiLevelType w:val="hybridMultilevel"/>
    <w:tmpl w:val="B2EEE1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E57B3B"/>
    <w:multiLevelType w:val="hybridMultilevel"/>
    <w:tmpl w:val="0F024430"/>
    <w:lvl w:ilvl="0" w:tplc="2C9CC17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93E3EFE"/>
    <w:multiLevelType w:val="hybridMultilevel"/>
    <w:tmpl w:val="DC900824"/>
    <w:lvl w:ilvl="0" w:tplc="E8BABEDE">
      <w:start w:val="1"/>
      <w:numFmt w:val="decimal"/>
      <w:lvlText w:val="%1."/>
      <w:lvlJc w:val="left"/>
      <w:pPr>
        <w:tabs>
          <w:tab w:val="num" w:pos="1963"/>
        </w:tabs>
        <w:ind w:left="1963" w:hanging="121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742179AF"/>
    <w:multiLevelType w:val="hybridMultilevel"/>
    <w:tmpl w:val="2B28E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0005"/>
    <w:rsid w:val="00000F33"/>
    <w:rsid w:val="000014DB"/>
    <w:rsid w:val="0000183E"/>
    <w:rsid w:val="000024BB"/>
    <w:rsid w:val="000224A1"/>
    <w:rsid w:val="0004470D"/>
    <w:rsid w:val="000473A5"/>
    <w:rsid w:val="0005111B"/>
    <w:rsid w:val="00056A54"/>
    <w:rsid w:val="00072637"/>
    <w:rsid w:val="0007527A"/>
    <w:rsid w:val="000915F9"/>
    <w:rsid w:val="00092AB6"/>
    <w:rsid w:val="000A160A"/>
    <w:rsid w:val="000A3063"/>
    <w:rsid w:val="000B2751"/>
    <w:rsid w:val="000C061D"/>
    <w:rsid w:val="000C093C"/>
    <w:rsid w:val="000E02DF"/>
    <w:rsid w:val="000F7B48"/>
    <w:rsid w:val="00100602"/>
    <w:rsid w:val="00104596"/>
    <w:rsid w:val="00131874"/>
    <w:rsid w:val="0014515A"/>
    <w:rsid w:val="00165620"/>
    <w:rsid w:val="0016783D"/>
    <w:rsid w:val="00195CB1"/>
    <w:rsid w:val="00197E15"/>
    <w:rsid w:val="001D3586"/>
    <w:rsid w:val="001D486E"/>
    <w:rsid w:val="001F0D8E"/>
    <w:rsid w:val="001F6AD7"/>
    <w:rsid w:val="00200534"/>
    <w:rsid w:val="0020241A"/>
    <w:rsid w:val="002050B9"/>
    <w:rsid w:val="0021167C"/>
    <w:rsid w:val="00215D67"/>
    <w:rsid w:val="00226C7E"/>
    <w:rsid w:val="002321FA"/>
    <w:rsid w:val="0023287D"/>
    <w:rsid w:val="00264E39"/>
    <w:rsid w:val="002B2C4E"/>
    <w:rsid w:val="002E3C4E"/>
    <w:rsid w:val="002F3106"/>
    <w:rsid w:val="002F4DCB"/>
    <w:rsid w:val="002F6163"/>
    <w:rsid w:val="00317E5D"/>
    <w:rsid w:val="00324311"/>
    <w:rsid w:val="00334660"/>
    <w:rsid w:val="003561F4"/>
    <w:rsid w:val="003635ED"/>
    <w:rsid w:val="00364608"/>
    <w:rsid w:val="00384A7A"/>
    <w:rsid w:val="0038581E"/>
    <w:rsid w:val="0039268F"/>
    <w:rsid w:val="00395A78"/>
    <w:rsid w:val="003978BE"/>
    <w:rsid w:val="003C10CD"/>
    <w:rsid w:val="003C5AF4"/>
    <w:rsid w:val="003D563F"/>
    <w:rsid w:val="003E122B"/>
    <w:rsid w:val="003E4D8C"/>
    <w:rsid w:val="003F0ED6"/>
    <w:rsid w:val="003F4992"/>
    <w:rsid w:val="00402B2E"/>
    <w:rsid w:val="00411F07"/>
    <w:rsid w:val="00425CBD"/>
    <w:rsid w:val="00437802"/>
    <w:rsid w:val="00440F44"/>
    <w:rsid w:val="00454418"/>
    <w:rsid w:val="00455284"/>
    <w:rsid w:val="004622B3"/>
    <w:rsid w:val="004624A8"/>
    <w:rsid w:val="0048441F"/>
    <w:rsid w:val="00493210"/>
    <w:rsid w:val="004A473E"/>
    <w:rsid w:val="004A686C"/>
    <w:rsid w:val="004B2367"/>
    <w:rsid w:val="004C60CE"/>
    <w:rsid w:val="004E0154"/>
    <w:rsid w:val="004E5A4A"/>
    <w:rsid w:val="005031C1"/>
    <w:rsid w:val="005104F8"/>
    <w:rsid w:val="00526FDD"/>
    <w:rsid w:val="00554828"/>
    <w:rsid w:val="005560BC"/>
    <w:rsid w:val="005641ED"/>
    <w:rsid w:val="005B09E3"/>
    <w:rsid w:val="005B5A2F"/>
    <w:rsid w:val="005F68E3"/>
    <w:rsid w:val="00601C83"/>
    <w:rsid w:val="00633D21"/>
    <w:rsid w:val="0063592E"/>
    <w:rsid w:val="006362CD"/>
    <w:rsid w:val="00641065"/>
    <w:rsid w:val="006624B1"/>
    <w:rsid w:val="006B1930"/>
    <w:rsid w:val="006B5AED"/>
    <w:rsid w:val="006E1FFF"/>
    <w:rsid w:val="006E4950"/>
    <w:rsid w:val="0071084B"/>
    <w:rsid w:val="007328ED"/>
    <w:rsid w:val="00797010"/>
    <w:rsid w:val="007B4A7A"/>
    <w:rsid w:val="007B661B"/>
    <w:rsid w:val="007C171A"/>
    <w:rsid w:val="007C1929"/>
    <w:rsid w:val="007E543A"/>
    <w:rsid w:val="0080109C"/>
    <w:rsid w:val="00806FA2"/>
    <w:rsid w:val="00811DC9"/>
    <w:rsid w:val="00852DAB"/>
    <w:rsid w:val="00855750"/>
    <w:rsid w:val="00856D61"/>
    <w:rsid w:val="00864848"/>
    <w:rsid w:val="00875A4C"/>
    <w:rsid w:val="008810B7"/>
    <w:rsid w:val="008877B3"/>
    <w:rsid w:val="00891C4E"/>
    <w:rsid w:val="00893DC5"/>
    <w:rsid w:val="008B0005"/>
    <w:rsid w:val="008B328E"/>
    <w:rsid w:val="008B4E42"/>
    <w:rsid w:val="008E4563"/>
    <w:rsid w:val="00904991"/>
    <w:rsid w:val="00906D7A"/>
    <w:rsid w:val="009219E9"/>
    <w:rsid w:val="00921FEC"/>
    <w:rsid w:val="009655FA"/>
    <w:rsid w:val="0097544E"/>
    <w:rsid w:val="009769DE"/>
    <w:rsid w:val="00980D0E"/>
    <w:rsid w:val="00981C5D"/>
    <w:rsid w:val="0098348C"/>
    <w:rsid w:val="00987BC7"/>
    <w:rsid w:val="009A370F"/>
    <w:rsid w:val="009B4F29"/>
    <w:rsid w:val="009C4995"/>
    <w:rsid w:val="009C65BC"/>
    <w:rsid w:val="009E5AEE"/>
    <w:rsid w:val="00A07453"/>
    <w:rsid w:val="00A368CA"/>
    <w:rsid w:val="00A43D4E"/>
    <w:rsid w:val="00A503FF"/>
    <w:rsid w:val="00A7317F"/>
    <w:rsid w:val="00A748E1"/>
    <w:rsid w:val="00A81A83"/>
    <w:rsid w:val="00A905D0"/>
    <w:rsid w:val="00A91313"/>
    <w:rsid w:val="00AB59B2"/>
    <w:rsid w:val="00AC0075"/>
    <w:rsid w:val="00AE2597"/>
    <w:rsid w:val="00AF658A"/>
    <w:rsid w:val="00B014B4"/>
    <w:rsid w:val="00B0265D"/>
    <w:rsid w:val="00B03FEE"/>
    <w:rsid w:val="00B304DD"/>
    <w:rsid w:val="00B3230D"/>
    <w:rsid w:val="00B3488F"/>
    <w:rsid w:val="00B54890"/>
    <w:rsid w:val="00B54D53"/>
    <w:rsid w:val="00B664B4"/>
    <w:rsid w:val="00B67C45"/>
    <w:rsid w:val="00B93B2D"/>
    <w:rsid w:val="00B964B4"/>
    <w:rsid w:val="00BB0134"/>
    <w:rsid w:val="00BB3338"/>
    <w:rsid w:val="00BD1E4A"/>
    <w:rsid w:val="00BD2689"/>
    <w:rsid w:val="00BF1420"/>
    <w:rsid w:val="00BF4C5C"/>
    <w:rsid w:val="00C02345"/>
    <w:rsid w:val="00C226CD"/>
    <w:rsid w:val="00C54A79"/>
    <w:rsid w:val="00C5549D"/>
    <w:rsid w:val="00C712C6"/>
    <w:rsid w:val="00C777C5"/>
    <w:rsid w:val="00C83771"/>
    <w:rsid w:val="00C853FD"/>
    <w:rsid w:val="00CE023A"/>
    <w:rsid w:val="00CE1E12"/>
    <w:rsid w:val="00CF0521"/>
    <w:rsid w:val="00CF7475"/>
    <w:rsid w:val="00CF7C30"/>
    <w:rsid w:val="00D02E32"/>
    <w:rsid w:val="00D04A3C"/>
    <w:rsid w:val="00D33518"/>
    <w:rsid w:val="00D3532D"/>
    <w:rsid w:val="00D36EC7"/>
    <w:rsid w:val="00D47AEF"/>
    <w:rsid w:val="00D57803"/>
    <w:rsid w:val="00D72AA2"/>
    <w:rsid w:val="00D77778"/>
    <w:rsid w:val="00D77C13"/>
    <w:rsid w:val="00D91114"/>
    <w:rsid w:val="00DC0502"/>
    <w:rsid w:val="00DD4FF0"/>
    <w:rsid w:val="00DE1475"/>
    <w:rsid w:val="00DE4F18"/>
    <w:rsid w:val="00DF388E"/>
    <w:rsid w:val="00E20D1A"/>
    <w:rsid w:val="00E22BBF"/>
    <w:rsid w:val="00E63FFF"/>
    <w:rsid w:val="00E71DE7"/>
    <w:rsid w:val="00EA0AC6"/>
    <w:rsid w:val="00EB4EFF"/>
    <w:rsid w:val="00ED2FFF"/>
    <w:rsid w:val="00ED3CAE"/>
    <w:rsid w:val="00ED5B3B"/>
    <w:rsid w:val="00ED7E56"/>
    <w:rsid w:val="00EF5CB9"/>
    <w:rsid w:val="00EF74ED"/>
    <w:rsid w:val="00F04887"/>
    <w:rsid w:val="00F07F15"/>
    <w:rsid w:val="00F23A78"/>
    <w:rsid w:val="00F27B1E"/>
    <w:rsid w:val="00F3316B"/>
    <w:rsid w:val="00F81F0C"/>
    <w:rsid w:val="00F833C8"/>
    <w:rsid w:val="00F84FE0"/>
    <w:rsid w:val="00F86239"/>
    <w:rsid w:val="00FA3F21"/>
    <w:rsid w:val="00FA4137"/>
    <w:rsid w:val="00FB6476"/>
    <w:rsid w:val="00FC5A41"/>
    <w:rsid w:val="00FE4A0B"/>
    <w:rsid w:val="00FF065A"/>
    <w:rsid w:val="00FF2F63"/>
    <w:rsid w:val="00FF432C"/>
    <w:rsid w:val="00FF7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005"/>
    <w:pPr>
      <w:widowControl w:val="0"/>
      <w:autoSpaceDE w:val="0"/>
      <w:autoSpaceDN w:val="0"/>
      <w:adjustRightInd w:val="0"/>
      <w:ind w:firstLine="709"/>
      <w:jc w:val="both"/>
    </w:pPr>
    <w:rPr>
      <w:sz w:val="26"/>
    </w:rPr>
  </w:style>
  <w:style w:type="paragraph" w:styleId="1">
    <w:name w:val="heading 1"/>
    <w:basedOn w:val="a"/>
    <w:next w:val="a"/>
    <w:qFormat/>
    <w:rsid w:val="00806FA2"/>
    <w:pPr>
      <w:keepNext/>
      <w:widowControl/>
      <w:autoSpaceDE/>
      <w:autoSpaceDN/>
      <w:adjustRightInd/>
      <w:ind w:firstLine="0"/>
      <w:jc w:val="center"/>
      <w:outlineLvl w:val="0"/>
    </w:pPr>
    <w:rPr>
      <w:b/>
      <w:bCs/>
      <w:szCs w:val="24"/>
    </w:rPr>
  </w:style>
  <w:style w:type="paragraph" w:styleId="2">
    <w:name w:val="heading 2"/>
    <w:basedOn w:val="a"/>
    <w:next w:val="a"/>
    <w:qFormat/>
    <w:rsid w:val="007B66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00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B0005"/>
    <w:rPr>
      <w:sz w:val="26"/>
      <w:lang w:val="ru-RU" w:eastAsia="ru-RU" w:bidi="ar-SA"/>
    </w:rPr>
  </w:style>
  <w:style w:type="character" w:styleId="a5">
    <w:name w:val="Hyperlink"/>
    <w:rsid w:val="00806FA2"/>
    <w:rPr>
      <w:rFonts w:ascii="Times New Roman" w:hAnsi="Times New Roman" w:cs="Times New Roman" w:hint="default"/>
      <w:color w:val="0000FF"/>
      <w:u w:val="single"/>
    </w:rPr>
  </w:style>
  <w:style w:type="character" w:customStyle="1" w:styleId="a6">
    <w:name w:val="Основной текст Знак"/>
    <w:link w:val="a7"/>
    <w:locked/>
    <w:rsid w:val="00806FA2"/>
    <w:rPr>
      <w:sz w:val="24"/>
      <w:szCs w:val="24"/>
      <w:lang w:val="ru-RU" w:eastAsia="ru-RU" w:bidi="ar-SA"/>
    </w:rPr>
  </w:style>
  <w:style w:type="paragraph" w:styleId="a7">
    <w:name w:val="Body Text"/>
    <w:basedOn w:val="a"/>
    <w:link w:val="a6"/>
    <w:rsid w:val="00806FA2"/>
    <w:pPr>
      <w:widowControl/>
      <w:autoSpaceDE/>
      <w:autoSpaceDN/>
      <w:adjustRightInd/>
      <w:spacing w:before="120" w:line="288" w:lineRule="auto"/>
    </w:pPr>
    <w:rPr>
      <w:sz w:val="24"/>
      <w:szCs w:val="24"/>
    </w:rPr>
  </w:style>
  <w:style w:type="character" w:customStyle="1" w:styleId="20">
    <w:name w:val="Основной текст с отступом 2 Знак"/>
    <w:link w:val="21"/>
    <w:locked/>
    <w:rsid w:val="00806FA2"/>
    <w:rPr>
      <w:sz w:val="24"/>
      <w:szCs w:val="24"/>
      <w:lang w:val="ru-RU" w:eastAsia="ru-RU" w:bidi="ar-SA"/>
    </w:rPr>
  </w:style>
  <w:style w:type="paragraph" w:styleId="21">
    <w:name w:val="Body Text Indent 2"/>
    <w:basedOn w:val="a"/>
    <w:link w:val="20"/>
    <w:rsid w:val="00806FA2"/>
    <w:pPr>
      <w:widowControl/>
      <w:autoSpaceDE/>
      <w:autoSpaceDN/>
      <w:adjustRightInd/>
      <w:spacing w:before="120" w:line="300" w:lineRule="auto"/>
    </w:pPr>
    <w:rPr>
      <w:sz w:val="24"/>
      <w:szCs w:val="24"/>
    </w:rPr>
  </w:style>
  <w:style w:type="paragraph" w:customStyle="1" w:styleId="ConsPlusNormal">
    <w:name w:val="ConsPlusNormal"/>
    <w:rsid w:val="00806FA2"/>
    <w:pPr>
      <w:snapToGri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806FA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806F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806FA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"/>
    <w:basedOn w:val="a"/>
    <w:rsid w:val="00F23A78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/>
      <w:sz w:val="16"/>
    </w:rPr>
  </w:style>
  <w:style w:type="paragraph" w:customStyle="1" w:styleId="a9">
    <w:name w:val="Знак Знак Знак Знак Знак"/>
    <w:basedOn w:val="a"/>
    <w:rsid w:val="003635ED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/>
      <w:sz w:val="16"/>
    </w:rPr>
  </w:style>
  <w:style w:type="paragraph" w:styleId="aa">
    <w:name w:val="Balloon Text"/>
    <w:basedOn w:val="a"/>
    <w:semiHidden/>
    <w:rsid w:val="00215D67"/>
    <w:rPr>
      <w:rFonts w:ascii="Tahoma" w:hAnsi="Tahoma" w:cs="Tahoma"/>
      <w:sz w:val="16"/>
      <w:szCs w:val="16"/>
    </w:rPr>
  </w:style>
  <w:style w:type="character" w:customStyle="1" w:styleId="postbody">
    <w:name w:val="postbody"/>
    <w:basedOn w:val="a0"/>
    <w:rsid w:val="0071084B"/>
  </w:style>
  <w:style w:type="paragraph" w:styleId="ab">
    <w:name w:val="footer"/>
    <w:basedOn w:val="a"/>
    <w:link w:val="ac"/>
    <w:uiPriority w:val="99"/>
    <w:semiHidden/>
    <w:unhideWhenUsed/>
    <w:rsid w:val="003D56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D563F"/>
    <w:rPr>
      <w:sz w:val="26"/>
    </w:rPr>
  </w:style>
  <w:style w:type="paragraph" w:styleId="ad">
    <w:name w:val="List Paragraph"/>
    <w:basedOn w:val="a"/>
    <w:uiPriority w:val="34"/>
    <w:qFormat/>
    <w:rsid w:val="0005111B"/>
    <w:pPr>
      <w:ind w:left="720"/>
      <w:contextualSpacing/>
    </w:pPr>
  </w:style>
  <w:style w:type="character" w:styleId="ae">
    <w:name w:val="page number"/>
    <w:rsid w:val="006B19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5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674DE42602C3019A3D781EB0B055F18EEE439D345624E3F03DE584D567B93C596DB70C23E3752BBAC74D4An3p0V" TargetMode="External"/><Relationship Id="rId18" Type="http://schemas.openxmlformats.org/officeDocument/2006/relationships/hyperlink" Target="consultantplus://offline/ref=E77FA6999026F2082E2E40AA50F3555C62B087E868E71472D98F81F091DCD51063688F7EF627FFAC579D9AT2qCD" TargetMode="External"/><Relationship Id="rId26" Type="http://schemas.openxmlformats.org/officeDocument/2006/relationships/hyperlink" Target="consultantplus://offline/ref=E77FA6999026F2082E2E40AA50F3555C62B087E868E71472D98F81F091DCD51063688F7EF627FFAC579D9BT2qAD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77FA6999026F2082E2E40AA50F3555C62B087E868E71472D98F81F091DCD51063688F7EF627FFAC579E9CT2qED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74DE42602C3019A3D781EB0B055F18EEE439D345624E3F03DE584D567B93C596DB70C23E3752BBAC74D4An3p0V" TargetMode="External"/><Relationship Id="rId17" Type="http://schemas.openxmlformats.org/officeDocument/2006/relationships/hyperlink" Target="consultantplus://offline/ref=E77FA6999026F2082E2E5EA7469F0B5363B9DCE46CED162381D0DAADC6D5DF472427D63CB22BFDABT5q3D" TargetMode="External"/><Relationship Id="rId25" Type="http://schemas.openxmlformats.org/officeDocument/2006/relationships/hyperlink" Target="consultantplus://offline/main?base=RLAW020;n=47028;fld=134;dst=10012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74DE42602C3019A3D781EB0B055F18EEE439D345624E3F03DE584D567B93C596DB70C23E3752BBAC74E4Bn3p8V" TargetMode="External"/><Relationship Id="rId20" Type="http://schemas.openxmlformats.org/officeDocument/2006/relationships/hyperlink" Target="consultantplus://offline/ref=E77FA6999026F2082E2E40AA50F3555C62B087E868E71472D98F81F091DCD51063688F7EF627FFAC579E93T2qF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74DE42602C3019A3D781EB0B055F18EEE439D345624E3F03DE584D567B93C596DB70C23E3752BBAC74D4An3p0V" TargetMode="External"/><Relationship Id="rId24" Type="http://schemas.openxmlformats.org/officeDocument/2006/relationships/hyperlink" Target="consultantplus://offline/ref=E77FA6999026F2082E2E40AA50F3555C62B087E868E71472D98F81F091DCD51063688F7EF627FFAC579E93T2qA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74DE42602C3019A3D781EB0B055F18EEE439D345624E3F03DE584D567B93C596DB70C23E3752BBAC74E4An3p9V" TargetMode="External"/><Relationship Id="rId23" Type="http://schemas.openxmlformats.org/officeDocument/2006/relationships/hyperlink" Target="consultantplus://offline/ref=E77FA6999026F2082E2E40AA50F3555C62B087E868E71472D98F81F091DCD51063688F7EF627FFAC579E9CT2qED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674DE42602C3019A3D781EB0B055F18EEE439D345624E3F03DE584D567B93C596DB70C23E3752BBAC74E4An3p9V" TargetMode="External"/><Relationship Id="rId19" Type="http://schemas.openxmlformats.org/officeDocument/2006/relationships/hyperlink" Target="consultantplus://offline/ref=E77FA6999026F2082E2E5EA7469F0B5363B9DCE46CED162381D0DAADC6D5DF472427D63CB22BFDABT5q3D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674DE42602C3019A3D781EB0B055F18EEE439D345624E1F83FE584D567B93C596DB70C23E3752BBAC64F48n3p8V" TargetMode="External"/><Relationship Id="rId22" Type="http://schemas.openxmlformats.org/officeDocument/2006/relationships/hyperlink" Target="consultantplus://offline/ref=E77FA6999026F2082E2E40AA50F3555C62B087E868E71472D98F81F091DCD51063688F7EF627FFAC579E93T2qAD" TargetMode="External"/><Relationship Id="rId27" Type="http://schemas.openxmlformats.org/officeDocument/2006/relationships/hyperlink" Target="consultantplus://offline/ref=F63A50DAF11ADB7B0D3C465E616CA959FC83F97F1A191A941B89D85A4DAB65B705773B3A0D79E3CABAx2E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B5FCB-9F5C-485B-A74D-21EC21AEC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4680</Words>
  <Characters>26678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31296</CharactersWithSpaces>
  <SharedDoc>false</SharedDoc>
  <HLinks>
    <vt:vector size="12" baseType="variant">
      <vt:variant>
        <vt:i4>4915284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consultantplus://offline/ref=E77FA6999026F2082E2E40AA50F3555C62B087E868E71472D98F81F091DCD51063688F7EF627FFAC579D9BT2qAD</vt:lpwstr>
      </vt:variant>
      <vt:variant>
        <vt:lpwstr/>
      </vt:variant>
      <vt:variant>
        <vt:i4>720908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consultantplus://offline/ref=0B2580B53D58D802F52A17A50F784145D794F6271FE21789BBCF0524B6057303E9412DD5E044FDC402DC80e1iFW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lazoeconom</cp:lastModifiedBy>
  <cp:revision>2</cp:revision>
  <cp:lastPrinted>2015-05-15T05:20:00Z</cp:lastPrinted>
  <dcterms:created xsi:type="dcterms:W3CDTF">2015-09-07T00:13:00Z</dcterms:created>
  <dcterms:modified xsi:type="dcterms:W3CDTF">2015-09-07T00:13:00Z</dcterms:modified>
</cp:coreProperties>
</file>