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00"/>
        <w:ind w:left="6480" w:right="0" w:hanging="0"/>
        <w:jc w:val="center"/>
        <w:rPr/>
      </w:pPr>
      <w:r>
        <w:rPr/>
        <w:t>УТВЕРЖДЕНА</w:t>
        <w:br/>
        <w:t>распоряжением Правительства Российской Федерации</w:t>
        <w:br/>
        <w:t>от 28 декабря 2016 г. № 2867-р</w:t>
      </w:r>
    </w:p>
    <w:p>
      <w:pPr>
        <w:pStyle w:val="Normal"/>
        <w:bidi w:val="0"/>
        <w:spacing w:lineRule="exact" w:line="200"/>
        <w:ind w:left="0" w:right="0" w:hanging="0"/>
        <w:jc w:val="center"/>
        <w:rPr>
          <w:b/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</w:r>
    </w:p>
    <w:p>
      <w:pPr>
        <w:pStyle w:val="Normal"/>
        <w:bidi w:val="0"/>
        <w:spacing w:lineRule="exact" w:line="200"/>
        <w:ind w:left="0" w:right="0" w:hanging="0"/>
        <w:jc w:val="center"/>
        <w:rPr/>
      </w:pPr>
      <w:r>
        <w:rPr>
          <w:b/>
          <w:bCs/>
          <w:spacing w:val="50"/>
          <w:sz w:val="24"/>
          <w:szCs w:val="24"/>
        </w:rPr>
        <w:t>ФОРМА</w:t>
      </w:r>
    </w:p>
    <w:p>
      <w:pPr>
        <w:pStyle w:val="Normal"/>
        <w:bidi w:val="0"/>
        <w:spacing w:lineRule="exact" w:line="200"/>
        <w:ind w:left="0" w:right="0" w:hanging="0"/>
        <w:jc w:val="center"/>
        <w:rPr/>
      </w:pPr>
      <w:r>
        <w:rPr>
          <w:b/>
          <w:bCs/>
          <w:spacing w:val="-6"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>
      <w:pPr>
        <w:pStyle w:val="Normal"/>
        <w:bidi w:val="0"/>
        <w:spacing w:lineRule="exact" w:line="200"/>
        <w:ind w:left="0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889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156"/>
        <w:gridCol w:w="283"/>
      </w:tblGrid>
      <w:tr>
        <w:trPr>
          <w:trHeight w:val="480" w:hRule="atLeast"/>
        </w:trPr>
        <w:tc>
          <w:tcPr>
            <w:tcW w:w="45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5031" w:leader="none"/>
              </w:tabs>
              <w:bidi w:val="0"/>
              <w:spacing w:before="160" w:after="0"/>
              <w:ind w:left="0" w:right="0" w:hanging="0"/>
              <w:jc w:val="both"/>
              <w:rPr/>
            </w:pPr>
            <w:r>
              <w:rPr/>
              <w:t>Я,</w:t>
            </w:r>
          </w:p>
        </w:tc>
        <w:tc>
          <w:tcPr>
            <w:tcW w:w="915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5031" w:leader="none"/>
              </w:tabs>
              <w:bidi w:val="0"/>
              <w:spacing w:before="12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5031" w:leader="none"/>
              </w:tabs>
              <w:bidi w:val="0"/>
              <w:spacing w:before="160" w:after="0"/>
              <w:ind w:left="0" w:right="0" w:hanging="0"/>
              <w:jc w:val="both"/>
              <w:rPr/>
            </w:pPr>
            <w:r>
              <w:rPr/>
              <w:t>,</w:t>
            </w:r>
          </w:p>
        </w:tc>
      </w:tr>
      <w:tr>
        <w:trPr/>
        <w:tc>
          <w:tcPr>
            <w:tcW w:w="988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(фамилия, имя, отчество, дата рождения,</w:t>
            </w:r>
          </w:p>
        </w:tc>
      </w:tr>
      <w:tr>
        <w:trPr>
          <w:trHeight w:val="480" w:hRule="atLeast"/>
        </w:trPr>
        <w:tc>
          <w:tcPr>
            <w:tcW w:w="988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5031" w:leader="none"/>
              </w:tabs>
              <w:bidi w:val="0"/>
              <w:spacing w:before="12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</w:pBdr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серия и номер паспорта, дата выдачи и орган, выдавший паспорт,</w:t>
            </w:r>
          </w:p>
        </w:tc>
      </w:tr>
      <w:tr>
        <w:trPr>
          <w:trHeight w:val="480" w:hRule="atLeast"/>
        </w:trPr>
        <w:tc>
          <w:tcPr>
            <w:tcW w:w="988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5031" w:leader="none"/>
              </w:tabs>
              <w:bidi w:val="0"/>
              <w:spacing w:before="12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988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5031" w:leader="none"/>
              </w:tabs>
              <w:bidi w:val="0"/>
              <w:spacing w:before="120" w:after="0"/>
              <w:ind w:left="0" w:right="0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gridSpan w:val="3"/>
            <w:tcBorders/>
          </w:tcPr>
          <w:p>
            <w:pPr>
              <w:pStyle w:val="Normal"/>
              <w:widowControl w:val="false"/>
              <w:pBdr>
                <w:top w:val="single" w:sz="4" w:space="1" w:color="000000"/>
              </w:pBdr>
              <w:tabs>
                <w:tab w:val="clear" w:pos="720"/>
              </w:tabs>
              <w:bidi w:val="0"/>
              <w:ind w:left="0" w:right="113" w:hanging="0"/>
              <w:jc w:val="center"/>
              <w:rPr/>
            </w:pPr>
            <w:r>
              <w:rPr>
                <w:sz w:val="16"/>
                <w:szCs w:val="16"/>
              </w:rPr>
              <w:t xml:space="preserve">должность, замещаемая государственным гражданским служащим или муниципальным служащим, или должность на замещение </w:t>
            </w:r>
          </w:p>
        </w:tc>
      </w:tr>
      <w:tr>
        <w:trPr>
          <w:trHeight w:val="480" w:hRule="atLeast"/>
        </w:trPr>
        <w:tc>
          <w:tcPr>
            <w:tcW w:w="988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5031" w:leader="none"/>
              </w:tabs>
              <w:bidi w:val="0"/>
              <w:spacing w:before="120" w:after="0"/>
              <w:ind w:left="0" w:right="0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9889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</w:pBdr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которой претендует гражданин Российской Федерации)</w:t>
            </w:r>
          </w:p>
        </w:tc>
      </w:tr>
      <w:tr>
        <w:trPr>
          <w:trHeight w:val="373" w:hRule="atLeast"/>
        </w:trPr>
        <w:tc>
          <w:tcPr>
            <w:tcW w:w="9889" w:type="dxa"/>
            <w:gridSpan w:val="3"/>
            <w:tcBorders/>
          </w:tcPr>
          <w:p>
            <w:pPr>
              <w:pStyle w:val="Normal"/>
              <w:widowControl w:val="false"/>
              <w:pBdr>
                <w:top w:val="single" w:sz="4" w:space="1" w:color="000000"/>
              </w:pBdr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</w:pBdr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bidi w:val="0"/>
        <w:spacing w:lineRule="exact" w:line="200"/>
        <w:ind w:left="0" w:right="0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tbl>
      <w:tblPr>
        <w:tblW w:w="10065" w:type="dxa"/>
        <w:jc w:val="left"/>
        <w:tblInd w:w="-14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80"/>
        <w:gridCol w:w="341"/>
        <w:gridCol w:w="408"/>
        <w:gridCol w:w="2143"/>
        <w:gridCol w:w="409"/>
        <w:gridCol w:w="283"/>
      </w:tblGrid>
      <w:tr>
        <w:trPr>
          <w:cantSplit w:val="true"/>
        </w:trPr>
        <w:tc>
          <w:tcPr>
            <w:tcW w:w="64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4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14" w:leader="none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г. по 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before="0" w:after="240"/>
        <w:ind w:left="0" w:right="0" w:hanging="0"/>
        <w:jc w:val="both"/>
        <w:rPr/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</w:t>
      </w:r>
      <w:r>
        <w:rPr>
          <w:rStyle w:val="Style18"/>
          <w:rFonts w:eastAsia="Times New Roman"/>
          <w:sz w:val="24"/>
          <w:szCs w:val="24"/>
          <w:lang w:val="ru-RU" w:eastAsia="ru-RU" w:bidi="ar-SA"/>
        </w:rPr>
        <w:endnoteReference w:customMarkFollows="1" w:id="2"/>
        <w:t>1</w:t>
      </w:r>
      <w:r>
        <w:rPr>
          <w:rFonts w:eastAsia="Times New Roman"/>
          <w:sz w:val="24"/>
          <w:szCs w:val="24"/>
          <w:lang w:val="ru-RU" w:eastAsia="ru-RU" w:bidi="ar-SA"/>
        </w:rPr>
        <w:t>1</w:t>
      </w:r>
      <w:r>
        <w:rPr>
          <w:sz w:val="24"/>
          <w:szCs w:val="24"/>
        </w:rPr>
        <w:t>, а также данных, позволяющих меня идентифицировать:</w:t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921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exact" w:line="22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exact" w:line="220"/>
              <w:ind w:left="0" w:right="0"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Адрес сайта</w:t>
            </w:r>
            <w:r>
              <w:rPr>
                <w:rStyle w:val="Style17"/>
                <w:sz w:val="24"/>
                <w:szCs w:val="24"/>
                <w:vertAlign w:val="superscript"/>
              </w:rPr>
              <w:t>2</w:t>
            </w:r>
            <w:r>
              <w:rPr>
                <w:rStyle w:val="Style18"/>
              </w:rPr>
              <w:endnoteReference w:id="3"/>
            </w:r>
            <w:r>
              <w:rPr>
                <w:sz w:val="24"/>
                <w:szCs w:val="24"/>
              </w:rPr>
              <w:t xml:space="preserve"> и (или) страницы сайта</w:t>
            </w:r>
            <w:r>
              <w:rPr>
                <w:rStyle w:val="Style17"/>
                <w:sz w:val="24"/>
                <w:szCs w:val="24"/>
                <w:vertAlign w:val="superscript"/>
              </w:rPr>
              <w:t>3</w:t>
            </w:r>
            <w:r>
              <w:rPr>
                <w:rStyle w:val="Style18"/>
              </w:rPr>
              <w:endnoteReference w:id="4"/>
            </w:r>
            <w:r>
              <w:rPr/>
              <w:br/>
            </w:r>
            <w:r>
              <w:rPr>
                <w:sz w:val="24"/>
                <w:szCs w:val="24"/>
              </w:rPr>
              <w:t>в информационно-телекоммуникационной сети “Интернет”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uto" w:line="360"/>
              <w:ind w:left="0" w:right="0" w:hanging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0" w:hanging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0" w:right="0" w:hanging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240" w:after="120"/>
        <w:ind w:left="0" w:right="0" w:hanging="0"/>
        <w:rPr/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9351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509"/>
        <w:gridCol w:w="171"/>
        <w:gridCol w:w="1844"/>
        <w:gridCol w:w="424"/>
        <w:gridCol w:w="393"/>
        <w:gridCol w:w="5811"/>
      </w:tblGrid>
      <w:tr>
        <w:trPr/>
        <w:tc>
          <w:tcPr>
            <w:tcW w:w="19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9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exact" w:line="140"/>
              <w:ind w:left="0" w:right="0" w:hanging="0"/>
              <w:jc w:val="center"/>
              <w:rPr/>
            </w:pPr>
            <w:r>
              <w:rPr>
                <w:spacing w:val="-8"/>
                <w:sz w:val="16"/>
                <w:szCs w:val="16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>
      <w:pPr>
        <w:pStyle w:val="Normal"/>
        <w:widowControl w:val="false"/>
        <w:bidi w:val="0"/>
        <w:spacing w:before="24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sz w:val="16"/>
          <w:szCs w:val="16"/>
        </w:rPr>
        <w:t>(Ф.И.О. и подпись лица, принявшего сведения)</w:t>
      </w:r>
    </w:p>
    <w:p>
      <w:pPr>
        <w:pStyle w:val="Normal"/>
        <w:bidi w:val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701" w:right="851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1"/>
        <w:bidi w:val="0"/>
        <w:jc w:val="left"/>
        <w:rPr/>
      </w:pPr>
      <w:r>
        <w:rPr>
          <w:rStyle w:val="Style17"/>
        </w:rPr>
        <w:t>1</w:t>
      </w:r>
      <w:r>
        <w:rPr>
          <w:sz w:val="16"/>
          <w:szCs w:val="16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>
      <w:pPr>
        <w:pStyle w:val="Style31"/>
        <w:bidi w:val="0"/>
        <w:jc w:val="left"/>
        <w:rPr/>
      </w:pPr>
      <w:r>
        <w:rPr>
          <w:rStyle w:val="Style17"/>
        </w:rPr>
        <w:endnoteRef/>
      </w:r>
      <w:r>
        <w:rPr>
          <w:sz w:val="16"/>
          <w:szCs w:val="16"/>
        </w:rPr>
        <w:t> </w:t>
      </w:r>
      <w:r>
        <w:rPr>
          <w:sz w:val="16"/>
          <w:szCs w:val="16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>
      <w:pPr>
        <w:pStyle w:val="Style31"/>
        <w:bidi w:val="0"/>
        <w:jc w:val="left"/>
        <w:rPr/>
      </w:pPr>
      <w:r>
        <w:rPr>
          <w:rStyle w:val="Style17"/>
        </w:rPr>
        <w:endnoteRef/>
      </w:r>
      <w:r>
        <w:rPr>
          <w:sz w:val="16"/>
          <w:szCs w:val="16"/>
        </w:rPr>
        <w:t> </w:t>
      </w:r>
      <w:r>
        <w:rPr>
          <w:sz w:val="16"/>
          <w:szCs w:val="16"/>
        </w:rPr>
        <w:t>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eastAsia="Times New Roman"/>
    </w:rPr>
  </w:style>
  <w:style w:type="character" w:styleId="Style15">
    <w:name w:val="Нижний колонтитул Знак"/>
    <w:basedOn w:val="DefaultParagraphFont"/>
    <w:qFormat/>
    <w:rPr>
      <w:rFonts w:eastAsia="Times New Roman"/>
    </w:rPr>
  </w:style>
  <w:style w:type="character" w:styleId="11pt">
    <w:name w:val="Заголовок №1 + Интервал -1 pt"/>
    <w:basedOn w:val="DefaultParagraphFont"/>
    <w:qFormat/>
    <w:rPr>
      <w:rFonts w:ascii="Times New Roman" w:hAnsi="Times New Roman" w:eastAsia="Times New Roman"/>
      <w:spacing w:val="-20"/>
      <w:sz w:val="21"/>
      <w:szCs w:val="21"/>
    </w:rPr>
  </w:style>
  <w:style w:type="character" w:styleId="11">
    <w:name w:val="Основной текст (11)"/>
    <w:basedOn w:val="DefaultParagraphFont"/>
    <w:qFormat/>
    <w:rPr>
      <w:rFonts w:ascii="Times New Roman" w:hAnsi="Times New Roman" w:eastAsia="Times New Roman"/>
      <w:sz w:val="14"/>
      <w:szCs w:val="14"/>
    </w:rPr>
  </w:style>
  <w:style w:type="character" w:styleId="Style16">
    <w:name w:val="Текст концевой сноски Знак"/>
    <w:basedOn w:val="DefaultParagraphFont"/>
    <w:qFormat/>
    <w:rPr>
      <w:rFonts w:eastAsia="Times New Roman"/>
    </w:rPr>
  </w:style>
  <w:style w:type="character" w:styleId="Style17">
    <w:name w:val="Символ концевой сноски"/>
    <w:basedOn w:val="DefaultParagraphFont"/>
    <w:qFormat/>
    <w:rPr>
      <w:rFonts w:ascii="Times New Roman" w:hAnsi="Times New Roman" w:eastAsia="Times New Roman"/>
      <w:sz w:val="24"/>
      <w:szCs w:val="24"/>
      <w:vertAlign w:val="superscript"/>
    </w:rPr>
  </w:style>
  <w:style w:type="character" w:styleId="Style18">
    <w:name w:val="Привязка концевой сноски"/>
    <w:rPr>
      <w:rFonts w:ascii="Times New Roman" w:hAnsi="Times New Roman" w:eastAsia="Times New Roman"/>
      <w:sz w:val="24"/>
      <w:szCs w:val="24"/>
      <w:vertAlign w:val="superscript"/>
    </w:rPr>
  </w:style>
  <w:style w:type="character" w:styleId="Style19">
    <w:name w:val="Интернет-ссылка"/>
    <w:basedOn w:val="DefaultParagraphFont"/>
    <w:rPr>
      <w:rFonts w:ascii="Times New Roman" w:hAnsi="Times New Roman" w:eastAsia="Times New Roman"/>
      <w:color w:val="0000FF"/>
      <w:sz w:val="24"/>
      <w:szCs w:val="24"/>
      <w:u w:val="single"/>
    </w:rPr>
  </w:style>
  <w:style w:type="character" w:styleId="Style20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30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(2)"/>
    <w:basedOn w:val="Normal"/>
    <w:qFormat/>
    <w:pPr>
      <w:shd w:fill="FFFFFF"/>
      <w:spacing w:lineRule="exact" w:line="254" w:before="0" w:after="360"/>
      <w:jc w:val="center"/>
    </w:pPr>
    <w:rPr>
      <w:b/>
      <w:bCs/>
      <w:sz w:val="22"/>
      <w:szCs w:val="22"/>
    </w:rPr>
  </w:style>
  <w:style w:type="paragraph" w:styleId="3">
    <w:name w:val="Основной текст (3)"/>
    <w:basedOn w:val="Normal"/>
    <w:qFormat/>
    <w:pPr>
      <w:shd w:fill="FFFFFF"/>
      <w:spacing w:lineRule="atLeast" w:line="240" w:before="360" w:after="2520"/>
      <w:jc w:val="center"/>
    </w:pPr>
    <w:rPr>
      <w:b/>
      <w:bCs/>
      <w:sz w:val="18"/>
      <w:szCs w:val="18"/>
    </w:rPr>
  </w:style>
  <w:style w:type="paragraph" w:styleId="111">
    <w:name w:val="Основной текст (11)1"/>
    <w:basedOn w:val="Normal"/>
    <w:qFormat/>
    <w:pPr>
      <w:shd w:fill="FFFFFF"/>
      <w:spacing w:lineRule="exact" w:line="187" w:before="0" w:after="420"/>
      <w:ind w:hanging="1720"/>
      <w:jc w:val="right"/>
    </w:pPr>
    <w:rPr>
      <w:sz w:val="14"/>
      <w:szCs w:val="14"/>
    </w:rPr>
  </w:style>
  <w:style w:type="paragraph" w:styleId="1">
    <w:name w:val="Заголовок №1"/>
    <w:basedOn w:val="Normal"/>
    <w:qFormat/>
    <w:pPr>
      <w:shd w:fill="FFFFFF"/>
      <w:spacing w:lineRule="atLeast" w:line="240" w:before="60" w:after="240"/>
      <w:outlineLvl w:val="0"/>
    </w:pPr>
    <w:rPr>
      <w:spacing w:val="10"/>
      <w:sz w:val="21"/>
      <w:szCs w:val="21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</w:pPr>
    <w:rPr>
      <w:sz w:val="24"/>
      <w:szCs w:val="24"/>
    </w:rPr>
  </w:style>
  <w:style w:type="paragraph" w:styleId="ConsNonformat">
    <w:name w:val="ConsNonformat"/>
    <w:qFormat/>
    <w:pPr>
      <w:widowControl/>
      <w:bidi w:val="0"/>
      <w:jc w:val="both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Normal">
    <w:name w:val="ConsNormal"/>
    <w:qFormat/>
    <w:pPr>
      <w:widowControl/>
      <w:bidi w:val="0"/>
      <w:ind w:right="19772" w:hanging="0"/>
      <w:jc w:val="both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DTNormal">
    <w:name w:val="ConsDTNormal"/>
    <w:qFormat/>
    <w:pPr>
      <w:widowControl/>
      <w:bidi w:val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31">
    <w:name w:val="Endnote Text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99</Pages>
  <Words>167</Words>
  <Characters>1477</Characters>
  <CharactersWithSpaces>1312</CharactersWithSpace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2017-01-19T15:35:00Z</dcterms:created>
  <dc:creator>КонсультантПлюс</dc:creator>
  <dc:description/>
  <dc:language>ru-RU</dc:language>
  <cp:lastModifiedBy/>
  <cp:lastPrinted>2020-01-15T12:20:00Z</cp:lastPrinted>
  <dcterms:modified xsi:type="dcterms:W3CDTF">2020-03-04T11:09:00Z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lazo_kadrov</vt:lpwstr>
  </property>
</Properties>
</file>