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Информационное сообщение</w:t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 проведении общественного обсуждения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проекта прогноза социально-экономического развития Лазовского муниципального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 xml:space="preserve">округа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на 202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4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 год и на плановый период 2025 и 2027 годов</w:t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</w:rPr>
        <w:t xml:space="preserve">В соответствии с постановлением Администрации Лазовского муниципального округа от </w:t>
      </w:r>
      <w:r>
        <w:rPr>
          <w:rFonts w:eastAsia="Calibri" w:cs="Times New Roman" w:ascii="Times New Roman" w:hAnsi="Times New Roman" w:eastAsiaTheme="minorHAnsi"/>
          <w:color w:val="000000"/>
          <w:kern w:val="0"/>
          <w:sz w:val="22"/>
          <w:szCs w:val="22"/>
          <w:shd w:fill="auto" w:val="clear"/>
          <w:lang w:val="ru-RU" w:eastAsia="en-US" w:bidi="ar-SA"/>
        </w:rPr>
        <w:t>08.06</w:t>
      </w:r>
      <w:r>
        <w:rPr>
          <w:rFonts w:cs="Times New Roman" w:ascii="Times New Roman" w:hAnsi="Times New Roman"/>
          <w:shd w:fill="auto" w:val="clear"/>
        </w:rPr>
        <w:t>.20</w:t>
      </w:r>
      <w:r>
        <w:rPr>
          <w:rFonts w:eastAsia="Calibri" w:cs="Times New Roman" w:ascii="Times New Roman" w:hAnsi="Times New Roman"/>
          <w:color w:val="000000"/>
          <w:kern w:val="0"/>
          <w:sz w:val="22"/>
          <w:szCs w:val="22"/>
          <w:shd w:fill="auto" w:val="clear"/>
          <w:lang w:val="ru-RU" w:eastAsia="en-US" w:bidi="ar-SA"/>
        </w:rPr>
        <w:t xml:space="preserve">21 </w:t>
      </w:r>
      <w:r>
        <w:rPr>
          <w:rFonts w:cs="Times New Roman" w:ascii="Times New Roman" w:hAnsi="Times New Roman"/>
          <w:shd w:fill="auto" w:val="clear"/>
        </w:rPr>
        <w:t xml:space="preserve">№ </w:t>
      </w:r>
      <w:r>
        <w:rPr>
          <w:rFonts w:eastAsia="Calibri" w:cs="Times New Roman" w:ascii="Times New Roman" w:hAnsi="Times New Roman"/>
          <w:color w:val="000000"/>
          <w:kern w:val="0"/>
          <w:sz w:val="22"/>
          <w:szCs w:val="22"/>
          <w:shd w:fill="auto" w:val="clear"/>
          <w:lang w:val="ru-RU" w:eastAsia="en-US" w:bidi="ar-SA"/>
        </w:rPr>
        <w:t>404</w:t>
      </w:r>
      <w:r>
        <w:rPr>
          <w:rFonts w:cs="Times New Roman" w:ascii="Times New Roman" w:hAnsi="Times New Roman"/>
          <w:shd w:fill="auto" w:val="clear"/>
        </w:rPr>
        <w:t xml:space="preserve"> «Об утверждении Положения о формах, порядке и сроках общественного обсуждения проектов документов стратегического планирования Лазовского муниципального района» </w:t>
      </w:r>
      <w:r>
        <w:rPr>
          <w:rFonts w:cs="Times New Roman" w:ascii="Times New Roman" w:hAnsi="Times New Roman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тдел экономики ФЭУ администрации Лазовского муниципального округа сообщает о проведении общественного обсуждения проекта прогноза социально-экономического развития Лазовского муниципального округа  на   2024 год и на плановый период 2025 - 2027 годов</w:t>
      </w:r>
    </w:p>
    <w:p>
      <w:pPr>
        <w:pStyle w:val="Normal"/>
        <w:spacing w:lineRule="auto" w:line="360" w:beforeAutospacing="1" w:after="120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Дата начала проведения общественного обсуждения проекта документа -               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02 октября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2024 года, дата окончания — </w:t>
      </w: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10 октября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2024 года.</w:t>
      </w:r>
    </w:p>
    <w:p>
      <w:pPr>
        <w:pStyle w:val="Normal"/>
        <w:spacing w:lineRule="auto" w:line="360" w:beforeAutospacing="1" w:after="200"/>
        <w:ind w:firstLine="70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Предложения, замечания и вопросы по проектам документов:</w:t>
      </w:r>
    </w:p>
    <w:p>
      <w:pPr>
        <w:pStyle w:val="Normal"/>
        <w:spacing w:lineRule="auto" w:line="360" w:beforeAutospacing="1" w:after="120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1) принимаются в период проведения обсуждения в электронной форме по электронной почте: </w:t>
      </w:r>
      <w:hyperlink r:id="rId2">
        <w:r>
          <w:rPr>
            <w:rFonts w:eastAsia="Times New Roman" w:cs="Times New Roman" w:ascii="Times New Roman" w:hAnsi="Times New Roman"/>
            <w:sz w:val="24"/>
            <w:szCs w:val="24"/>
            <w:lang w:val="en-US" w:eastAsia="ru-RU"/>
          </w:rPr>
          <w:t>lazeconomy</w:t>
        </w:r>
        <w:r>
          <w:rPr>
            <w:rFonts w:eastAsia="Times New Roman" w:cs="Times New Roman" w:ascii="Times New Roman" w:hAnsi="Times New Roman"/>
            <w:sz w:val="24"/>
            <w:szCs w:val="24"/>
            <w:lang w:eastAsia="ru-RU"/>
          </w:rPr>
          <w:t>@</w:t>
        </w:r>
        <w:r>
          <w:rPr>
            <w:rFonts w:eastAsia="Times New Roman" w:cs="Times New Roman" w:ascii="Times New Roman" w:hAnsi="Times New Roman"/>
            <w:sz w:val="24"/>
            <w:szCs w:val="24"/>
            <w:lang w:val="en-US" w:eastAsia="ru-RU"/>
          </w:rPr>
          <w:t>mail</w:t>
        </w:r>
        <w:r>
          <w:rPr>
            <w:rFonts w:eastAsia="Times New Roman" w:cs="Times New Roman" w:ascii="Times New Roman" w:hAnsi="Times New Roman"/>
            <w:sz w:val="24"/>
            <w:szCs w:val="24"/>
            <w:lang w:eastAsia="ru-RU"/>
          </w:rPr>
          <w:t>.</w:t>
        </w:r>
        <w:r>
          <w:rPr>
            <w:rFonts w:eastAsia="Times New Roman" w:cs="Times New Roman" w:ascii="Times New Roman" w:hAnsi="Times New Roman"/>
            <w:sz w:val="24"/>
            <w:szCs w:val="24"/>
            <w:lang w:val="en-US" w:eastAsia="ru-RU"/>
          </w:rPr>
          <w:t>ru</w:t>
        </w:r>
      </w:hyperlink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и в письменной форме на бумажном носителе, направленной в отдел экономики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финансово экономического управления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администрации Лазовского муниципального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округа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по адресу: ул. Некрасовская, 31, с.Лазо, 692980;</w:t>
      </w:r>
    </w:p>
    <w:p>
      <w:pPr>
        <w:pStyle w:val="Normal"/>
        <w:spacing w:lineRule="auto" w:line="360" w:beforeAutospacing="1" w:after="200"/>
        <w:ind w:firstLine="70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2) направляются в электронной форме по электронной почте, должны быть оформлены в формате .doc/.docx/.xls/ .xlsx/ .rtf/.pdf и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дату;</w:t>
      </w:r>
    </w:p>
    <w:p>
      <w:pPr>
        <w:pStyle w:val="Normal"/>
        <w:spacing w:lineRule="auto" w:line="360" w:beforeAutospacing="1" w:after="200"/>
        <w:ind w:firstLine="70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3) направленные в письменной форме на бумажном носителе, в обязательном порядке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личную подпись и дату.</w:t>
      </w:r>
    </w:p>
    <w:p>
      <w:pPr>
        <w:pStyle w:val="Normal"/>
        <w:spacing w:lineRule="auto" w:line="360" w:beforeAutospacing="1" w:after="120"/>
        <w:ind w:firstLine="708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Предложения, замечания и вопросы к проектам документов, направленные после дня окончания срока общественного обсуждения проектов документов, не учитываются при их доработке.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5416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00a24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lazeconomy@mail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LibreOffice/7.3.3.2$Windows_X86_64 LibreOffice_project/d1d0ea68f081ee2800a922cac8f79445e4603348</Application>
  <AppVersion>15.0000</AppVersion>
  <Pages>1</Pages>
  <Words>245</Words>
  <Characters>1728</Characters>
  <CharactersWithSpaces>1984</CharactersWithSpaces>
  <Paragraphs>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2017-08-15T05:36:00Z</dcterms:created>
  <dc:creator>эконом22</dc:creator>
  <dc:description/>
  <dc:language>ru-RU</dc:language>
  <cp:lastModifiedBy/>
  <cp:lastPrinted>2023-12-07T09:27:46Z</cp:lastPrinted>
  <dcterms:modified xsi:type="dcterms:W3CDTF">2024-10-02T09:52:30Z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