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0"/>
          <w:tab w:val="left" w:pos="709"/>
        </w:tabs>
        <w:spacing w:before="0" w:after="0"/>
        <w:contextualSpacing/>
        <w:jc w:val="center"/>
        <w:rPr>
          <w:b/>
        </w:rPr>
      </w:pPr>
      <w:r>
        <w:rPr>
          <w:b/>
        </w:rPr>
        <w:t>УВЕДОМЛЕНИЕ</w:t>
      </w:r>
    </w:p>
    <w:p>
      <w:pPr>
        <w:tabs>
          <w:tab w:val="left" w:pos="0"/>
          <w:tab w:val="left" w:pos="709"/>
        </w:tabs>
        <w:spacing w:before="0" w:after="0"/>
        <w:contextualSpacing/>
        <w:jc w:val="center"/>
        <w:rPr>
          <w:b/>
        </w:rPr>
      </w:pPr>
      <w:r>
        <w:rPr>
          <w:b/>
        </w:rPr>
        <w:t xml:space="preserve">о проведении публичных консультаций </w:t>
      </w:r>
    </w:p>
    <w:p>
      <w:pPr>
        <w:tabs>
          <w:tab w:val="left" w:pos="0"/>
          <w:tab w:val="left" w:pos="709"/>
        </w:tabs>
        <w:spacing w:before="0" w:after="0"/>
        <w:contextualSpacing/>
        <w:jc w:val="center"/>
        <w:rPr>
          <w:b/>
        </w:rPr>
      </w:pPr>
      <w:r>
        <w:rPr>
          <w:b/>
        </w:rPr>
        <w:t>по муниципальному нормативному правовому акту</w:t>
      </w:r>
    </w:p>
    <w:p>
      <w:pPr>
        <w:tabs>
          <w:tab w:val="left" w:pos="0"/>
          <w:tab w:val="left" w:pos="709"/>
        </w:tabs>
        <w:spacing w:before="0" w:after="0"/>
        <w:contextualSpacing/>
        <w:jc w:val="center"/>
        <w:rPr>
          <w:b/>
        </w:rPr>
      </w:pPr>
    </w:p>
    <w:p>
      <w:pPr>
        <w:pStyle w:val="8"/>
        <w:shd w:val="clear" w:color="auto" w:fill="auto"/>
        <w:spacing w:before="0" w:after="0" w:line="360" w:lineRule="auto"/>
        <w:jc w:val="both"/>
        <w:rPr>
          <w:rFonts w:ascii="Times New Roman" w:hAnsi="Times New Roman" w:cs="Times New Roman"/>
          <w:color w:val="000000"/>
          <w:spacing w:val="0"/>
          <w:sz w:val="24"/>
          <w:szCs w:val="24"/>
        </w:rPr>
      </w:pPr>
    </w:p>
    <w:p>
      <w:pPr>
        <w:pStyle w:val="8"/>
        <w:shd w:val="clear" w:color="auto" w:fill="auto"/>
        <w:spacing w:before="0" w:after="0" w:line="302" w:lineRule="exact"/>
        <w:ind w:left="20" w:right="300" w:firstLine="6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Настоящим _____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_ФЭУ отдел экономики</w:t>
      </w:r>
      <w:r>
        <w:rPr>
          <w:rFonts w:ascii="Times New Roman" w:hAnsi="Times New Roman" w:cs="Times New Roman"/>
          <w:color w:val="000000"/>
          <w:sz w:val="26"/>
          <w:szCs w:val="26"/>
          <w:u w:val="single"/>
        </w:rPr>
        <w:t xml:space="preserve">  администрации Лазовского  муниципального округа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</w:t>
      </w:r>
    </w:p>
    <w:p>
      <w:pPr>
        <w:jc w:val="center"/>
        <w:rPr>
          <w:sz w:val="20"/>
          <w:szCs w:val="20"/>
        </w:rPr>
      </w:pPr>
      <w:r>
        <w:rPr>
          <w:i/>
          <w:sz w:val="20"/>
          <w:szCs w:val="20"/>
        </w:rPr>
        <w:t>(наименование уполномоченного органа)</w:t>
      </w:r>
    </w:p>
    <w:p>
      <w:pPr>
        <w:pStyle w:val="8"/>
        <w:shd w:val="clear" w:color="auto" w:fill="auto"/>
        <w:spacing w:before="0" w:after="0" w:line="302" w:lineRule="exact"/>
        <w:ind w:left="20" w:right="30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уведомляет о проведении публичных консультаций в целях оценки регулирующего воздействия проекта муниципального нормативного правового акта: </w:t>
      </w:r>
    </w:p>
    <w:p>
      <w:pPr>
        <w:pStyle w:val="14"/>
        <w:jc w:val="both"/>
        <w:rPr>
          <w:rFonts w:ascii="Times New Roman" w:hAnsi="Times New Roman" w:cs="Times New Roman" w:eastAsiaTheme="minorHAnsi"/>
          <w:spacing w:val="-2"/>
          <w:sz w:val="26"/>
          <w:szCs w:val="26"/>
          <w:u w:val="single"/>
          <w:lang w:eastAsia="en-US"/>
        </w:rPr>
      </w:pPr>
      <w:bookmarkStart w:id="0" w:name="_GoBack"/>
      <w:r>
        <w:rPr>
          <w:rFonts w:ascii="Times New Roman" w:hAnsi="Times New Roman" w:eastAsia="Calibri" w:cs="Times New Roman"/>
          <w:b w:val="0"/>
          <w:bCs w:val="0"/>
          <w:color w:val="000000"/>
          <w:spacing w:val="-2"/>
          <w:sz w:val="26"/>
          <w:szCs w:val="26"/>
          <w:u w:val="single"/>
          <w:lang w:eastAsia="en-US"/>
        </w:rPr>
        <w:t xml:space="preserve">О внесении изменений в решение Думы Лазовского </w:t>
      </w:r>
      <w:r>
        <w:rPr>
          <w:rFonts w:ascii="Times New Roman" w:hAnsi="Times New Roman" w:cs="Times New Roman" w:eastAsiaTheme="minorHAnsi"/>
          <w:b w:val="0"/>
          <w:bCs w:val="0"/>
          <w:spacing w:val="-2"/>
          <w:sz w:val="26"/>
          <w:szCs w:val="26"/>
          <w:u w:val="single"/>
          <w:lang w:eastAsia="en-US"/>
        </w:rPr>
        <w:t xml:space="preserve">муниципального округа от 31.03.2021 № 115  «Об утверждении Перечня муниципального  имущества Лазовского муниципального  округа, предназначенного для передачи во владение и (или) пользование субъектам  малого и среднего предпринимательства и организациям, образующим инфраструктуру поддержки субъектов малого и среднего  </w:t>
      </w:r>
      <w:r>
        <w:rPr>
          <w:rFonts w:ascii="Times New Roman" w:hAnsi="Times New Roman" w:eastAsia="Calibri" w:cs="Times New Roman"/>
          <w:b w:val="0"/>
          <w:bCs w:val="0"/>
          <w:color w:val="000000"/>
          <w:spacing w:val="-2"/>
          <w:sz w:val="26"/>
          <w:szCs w:val="26"/>
          <w:u w:val="single"/>
          <w:lang w:eastAsia="en-US"/>
        </w:rPr>
        <w:t>предпринимательства»</w:t>
      </w:r>
      <w:bookmarkEnd w:id="0"/>
      <w:r>
        <w:rPr>
          <w:rFonts w:ascii="Times New Roman" w:hAnsi="Times New Roman" w:cs="Times New Roman" w:eastAsiaTheme="minorHAnsi"/>
          <w:spacing w:val="-2"/>
          <w:sz w:val="26"/>
          <w:szCs w:val="26"/>
          <w:lang w:eastAsia="en-US"/>
        </w:rPr>
        <w:t>_____________________</w:t>
      </w:r>
    </w:p>
    <w:p>
      <w:pPr>
        <w:jc w:val="center"/>
        <w:rPr>
          <w:i/>
        </w:rPr>
      </w:pPr>
      <w:r>
        <w:rPr>
          <w:i/>
        </w:rPr>
        <w:t>(наименование муниципального нормативного правового акта)</w:t>
      </w:r>
    </w:p>
    <w:p>
      <w:pPr>
        <w:tabs>
          <w:tab w:val="left" w:pos="709"/>
        </w:tabs>
        <w:jc w:val="both"/>
      </w:pPr>
      <w:r>
        <w:rPr>
          <w:b/>
          <w:i/>
        </w:rPr>
        <w:tab/>
      </w:r>
      <w:r>
        <w:t>Разработчик муниципального нормативного правового акта: _</w:t>
      </w:r>
      <w:r>
        <w:rPr>
          <w:color w:val="000000"/>
          <w:sz w:val="26"/>
          <w:szCs w:val="26"/>
          <w:u w:val="single"/>
        </w:rPr>
        <w:t xml:space="preserve"> отдел экономики ФЭУ  </w:t>
      </w:r>
    </w:p>
    <w:p>
      <w:pPr>
        <w:tabs>
          <w:tab w:val="left" w:pos="709"/>
        </w:tabs>
        <w:jc w:val="center"/>
        <w:rPr>
          <w:i/>
        </w:rPr>
      </w:pPr>
      <w:r>
        <w:rPr>
          <w:i/>
          <w:color w:val="000000"/>
        </w:rPr>
        <w:t>(наименование разработчика)</w:t>
      </w:r>
    </w:p>
    <w:p>
      <w:pPr>
        <w:pStyle w:val="8"/>
        <w:numPr>
          <w:ilvl w:val="0"/>
          <w:numId w:val="1"/>
        </w:numPr>
        <w:shd w:val="clear" w:color="auto" w:fill="auto"/>
        <w:tabs>
          <w:tab w:val="left" w:pos="961"/>
        </w:tabs>
        <w:spacing w:before="0" w:after="0" w:line="240" w:lineRule="auto"/>
        <w:ind w:left="20" w:right="300" w:firstLine="6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Описание проблемы, на решение которой направлен   муниципальный   акт:</w:t>
      </w:r>
    </w:p>
    <w:p>
      <w:pPr>
        <w:pStyle w:val="14"/>
        <w:jc w:val="both"/>
        <w:rPr>
          <w:u w:val="single"/>
        </w:rPr>
      </w:pPr>
      <w:r>
        <w:rPr>
          <w:rFonts w:ascii="Times New Roman" w:hAnsi="Times New Roman" w:cs="Times New Roman" w:eastAsiaTheme="minorHAnsi"/>
          <w:spacing w:val="-2"/>
          <w:sz w:val="26"/>
          <w:szCs w:val="26"/>
          <w:u w:val="single"/>
          <w:lang w:eastAsia="en-US"/>
        </w:rPr>
        <w:t xml:space="preserve">Необходимость регламентирования процедур утверждение   </w:t>
      </w:r>
      <w:r>
        <w:rPr>
          <w:rFonts w:ascii="Times New Roman" w:hAnsi="Times New Roman" w:eastAsia="Calibri" w:cs="Times New Roman"/>
          <w:color w:val="000000"/>
          <w:spacing w:val="-2"/>
          <w:sz w:val="26"/>
          <w:szCs w:val="26"/>
          <w:u w:val="single"/>
          <w:lang w:eastAsia="en-US"/>
        </w:rPr>
        <w:t>Порядка передачи  муниципального имущества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>
      <w:pPr>
        <w:pStyle w:val="8"/>
        <w:numPr>
          <w:ilvl w:val="0"/>
          <w:numId w:val="1"/>
        </w:numPr>
        <w:shd w:val="clear" w:color="auto" w:fill="auto"/>
        <w:tabs>
          <w:tab w:val="left" w:pos="1124"/>
        </w:tabs>
        <w:spacing w:before="0" w:after="0" w:line="240" w:lineRule="auto"/>
        <w:ind w:left="1020" w:right="30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Цель принятия муниципального нормативного правового акта:  </w:t>
      </w:r>
    </w:p>
    <w:p>
      <w:pPr>
        <w:pStyle w:val="15"/>
        <w:tabs>
          <w:tab w:val="left" w:pos="1134"/>
        </w:tabs>
        <w:spacing w:before="0" w:after="0" w:line="240" w:lineRule="auto"/>
        <w:ind w:left="0" w:firstLine="720"/>
        <w:contextualSpacing/>
        <w:jc w:val="both"/>
        <w:rPr>
          <w:rFonts w:ascii="Times New Roman" w:hAnsi="Times New Roman" w:eastAsiaTheme="minorHAnsi"/>
          <w:spacing w:val="-2"/>
          <w:sz w:val="26"/>
          <w:szCs w:val="26"/>
          <w:u w:val="single"/>
        </w:rPr>
      </w:pPr>
      <w:r>
        <w:rPr>
          <w:rFonts w:ascii="Times New Roman" w:hAnsi="Times New Roman" w:eastAsia="Calibri" w:cs="Times New Roman"/>
          <w:color w:val="000000"/>
          <w:spacing w:val="-2"/>
          <w:sz w:val="26"/>
          <w:szCs w:val="26"/>
          <w:u w:val="single"/>
        </w:rPr>
        <w:t>утверждения Порядка передачи  муниципального имущества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rFonts w:ascii="Times New Roman" w:hAnsi="Times New Roman" w:eastAsiaTheme="minorHAnsi"/>
          <w:spacing w:val="-2"/>
          <w:sz w:val="26"/>
          <w:szCs w:val="26"/>
        </w:rPr>
        <w:t>__________</w:t>
      </w:r>
    </w:p>
    <w:p>
      <w:pPr>
        <w:pStyle w:val="8"/>
        <w:shd w:val="clear" w:color="auto" w:fill="auto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3.   </w:t>
      </w:r>
      <w:r>
        <w:rPr>
          <w:rFonts w:ascii="Times New Roman" w:hAnsi="Times New Roman" w:cs="Times New Roman"/>
          <w:color w:val="000000"/>
          <w:sz w:val="24"/>
          <w:szCs w:val="24"/>
        </w:rPr>
        <w:t>Способ направления мнений по исследуемому  муниципальному акту:</w:t>
      </w:r>
    </w:p>
    <w:p>
      <w:pPr>
        <w:pStyle w:val="8"/>
        <w:shd w:val="clear" w:color="auto" w:fill="auto"/>
        <w:tabs>
          <w:tab w:val="left" w:pos="1213"/>
        </w:tabs>
        <w:spacing w:before="0" w:after="0" w:line="240" w:lineRule="auto"/>
        <w:ind w:left="23" w:right="-1" w:firstLine="0"/>
        <w:jc w:val="both"/>
        <w:rPr>
          <w:rFonts w:ascii="Times New Roman" w:hAnsi="Times New Roman" w:cs="Times New Roman"/>
          <w:color w:val="000000"/>
          <w:spacing w:val="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0"/>
          <w:sz w:val="24"/>
          <w:szCs w:val="24"/>
        </w:rPr>
        <w:t>__</w:t>
      </w:r>
      <w:r>
        <w:rPr>
          <w:rFonts w:ascii="Times New Roman" w:hAnsi="Times New Roman" w:cs="Times New Roman"/>
          <w:color w:val="000000"/>
          <w:spacing w:val="0"/>
          <w:sz w:val="26"/>
          <w:szCs w:val="26"/>
          <w:u w:val="single"/>
        </w:rPr>
        <w:t>нарочным, почтой, электронной почтой</w:t>
      </w:r>
      <w:r>
        <w:rPr>
          <w:rFonts w:ascii="Times New Roman" w:hAnsi="Times New Roman" w:cs="Times New Roman"/>
          <w:color w:val="000000"/>
          <w:spacing w:val="0"/>
          <w:sz w:val="24"/>
          <w:szCs w:val="24"/>
        </w:rPr>
        <w:t>______________________________________</w:t>
      </w:r>
    </w:p>
    <w:p>
      <w:pPr>
        <w:pStyle w:val="8"/>
        <w:shd w:val="clear" w:color="auto" w:fill="auto"/>
        <w:tabs>
          <w:tab w:val="left" w:pos="1213"/>
        </w:tabs>
        <w:spacing w:before="0" w:after="0" w:line="240" w:lineRule="auto"/>
        <w:ind w:left="23" w:right="-1" w:firstLine="0"/>
        <w:jc w:val="both"/>
        <w:rPr>
          <w:rFonts w:ascii="Times New Roman" w:hAnsi="Times New Roman" w:cs="Times New Roman"/>
          <w:color w:val="000000"/>
          <w:spacing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Предложения принимаются по адресу: с. Лазо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, ул. Некрасовская, 31, каб. 105</w:t>
      </w:r>
      <w:r>
        <w:rPr>
          <w:rFonts w:ascii="Times New Roman" w:hAnsi="Times New Roman" w:cs="Times New Roman"/>
          <w:sz w:val="24"/>
          <w:szCs w:val="24"/>
        </w:rPr>
        <w:t>,</w:t>
      </w:r>
    </w:p>
    <w:p>
      <w:r>
        <w:t xml:space="preserve">Адрес электронной почты: </w:t>
      </w:r>
      <w:r>
        <w:rPr>
          <w:lang w:val="en-US"/>
        </w:rPr>
        <w:t>______</w:t>
      </w:r>
      <w:r>
        <w:rPr>
          <w:rFonts w:eastAsiaTheme="minorHAnsi"/>
          <w:color w:val="000000"/>
          <w:sz w:val="26"/>
          <w:szCs w:val="26"/>
          <w:lang w:val="en-US" w:eastAsia="en-US"/>
        </w:rPr>
        <w:t>lazeconomy@mail.ru</w:t>
      </w:r>
      <w:r>
        <w:rPr>
          <w:lang w:val="en-US"/>
        </w:rPr>
        <w:t>____</w:t>
      </w:r>
      <w:r>
        <w:t>,</w:t>
      </w:r>
    </w:p>
    <w:p>
      <w:pPr>
        <w:pStyle w:val="8"/>
        <w:shd w:val="clear" w:color="auto" w:fill="auto"/>
        <w:tabs>
          <w:tab w:val="left" w:pos="1213"/>
        </w:tabs>
        <w:spacing w:before="0" w:after="0" w:line="240" w:lineRule="auto"/>
        <w:ind w:left="23" w:right="-1"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Телефон/факс: ___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(42377)20555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__________________________________________________.</w:t>
      </w:r>
    </w:p>
    <w:p>
      <w:pPr>
        <w:tabs>
          <w:tab w:val="left" w:pos="1065"/>
        </w:tabs>
        <w:ind w:right="-1" w:firstLine="708"/>
        <w:jc w:val="both"/>
      </w:pPr>
      <w:r>
        <w:t>Сроки приема предложений: ___</w:t>
      </w:r>
      <w:r>
        <w:rPr>
          <w:sz w:val="26"/>
          <w:szCs w:val="26"/>
          <w:u w:val="single"/>
        </w:rPr>
        <w:t>с 23 ноября 2023 г. по 20 декабря 2023 г</w:t>
      </w:r>
      <w:r>
        <w:rPr>
          <w:u w:val="single"/>
        </w:rPr>
        <w:t>.</w:t>
      </w:r>
      <w:r>
        <w:t>_____.</w:t>
      </w:r>
    </w:p>
    <w:p>
      <w:pPr>
        <w:pStyle w:val="14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К уведомлению прилагаются:</w:t>
      </w:r>
      <w:r>
        <w:t xml:space="preserve"> </w:t>
      </w:r>
      <w:r>
        <w:rPr>
          <w:rFonts w:ascii="Times New Roman" w:hAnsi="Times New Roman" w:cs="Times New Roman"/>
          <w:b w:val="0"/>
          <w:bCs w:val="0"/>
          <w:color w:val="000000"/>
          <w:sz w:val="26"/>
          <w:szCs w:val="26"/>
          <w:u w:val="single"/>
        </w:rPr>
        <w:t>О внесении изменений в решение Думы Лазовского муниципального округа от 31.03.2021 № 115  «Об утверждении Перечня муниципального  имущества Лазовского муниципального  округа, предназначенного для передачи во владение и (или) пользование субъектам  малого и среднего предпринимательства и организациям, образующим инфраструктуру поддержки субъектов малого и среднего  предпринимательства»</w:t>
      </w:r>
    </w:p>
    <w:p>
      <w:pPr>
        <w:tabs>
          <w:tab w:val="left" w:pos="1065"/>
        </w:tabs>
      </w:pPr>
    </w:p>
    <w:p>
      <w:pPr>
        <w:tabs>
          <w:tab w:val="left" w:pos="1065"/>
        </w:tabs>
      </w:pPr>
      <w:r>
        <w:t xml:space="preserve">Начальник отдела экономики ФЭУ                                                                </w:t>
      </w:r>
      <w:r>
        <w:rPr>
          <w:sz w:val="26"/>
          <w:szCs w:val="26"/>
        </w:rPr>
        <w:t>Л.Г. Мешалкина</w:t>
      </w:r>
    </w:p>
    <w:p>
      <w:pPr>
        <w:pStyle w:val="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                            __________                              _____________</w:t>
      </w:r>
    </w:p>
    <w:p>
      <w:pPr>
        <w:pStyle w:val="1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Должность                                                                       подпись                                              И.О. Фамилия</w:t>
      </w:r>
    </w:p>
    <w:p>
      <w:pPr>
        <w:pStyle w:val="14"/>
        <w:jc w:val="both"/>
        <w:rPr>
          <w:rFonts w:ascii="Times New Roman" w:hAnsi="Times New Roman" w:cs="Times New Roman"/>
        </w:rPr>
      </w:pPr>
    </w:p>
    <w:sectPr>
      <w:pgSz w:w="11906" w:h="16838"/>
      <w:pgMar w:top="1134" w:right="850" w:bottom="1134" w:left="1701" w:header="0" w:footer="0" w:gutter="0"/>
      <w:pgNumType w:fmt="decimal"/>
      <w:cols w:space="720" w:num="1"/>
      <w:formProt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roman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Liberation Sans">
    <w:altName w:val="Arial"/>
    <w:panose1 w:val="00000000000000000000"/>
    <w:charset w:val="CC"/>
    <w:family w:val="roman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ucida Sans">
    <w:altName w:val="Lucida Sans Unicode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Courier New">
    <w:panose1 w:val="02070309020205020404"/>
    <w:charset w:val="CC"/>
    <w:family w:val="roman"/>
    <w:pitch w:val="default"/>
    <w:sig w:usb0="E0002E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ADCABA"/>
    <w:multiLevelType w:val="multilevel"/>
    <w:tmpl w:val="59ADCABA"/>
    <w:lvl w:ilvl="0" w:tentative="0">
      <w:start w:val="1"/>
      <w:numFmt w:val="decimal"/>
      <w:lvlText w:val="%1."/>
      <w:lvlJc w:val="left"/>
      <w:pPr>
        <w:tabs>
          <w:tab w:val="left" w:pos="0"/>
        </w:tabs>
        <w:ind w:left="0" w:firstLine="0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-2"/>
        <w:w w:val="100"/>
        <w:sz w:val="25"/>
        <w:szCs w:val="25"/>
        <w:u w:val="none"/>
        <w:lang w:val="ru-RU"/>
      </w:rPr>
    </w:lvl>
    <w:lvl w:ilvl="1" w:tentative="0">
      <w:start w:val="0"/>
      <w:numFmt w:val="decimal"/>
      <w:lvlText w:val=""/>
      <w:lvlJc w:val="left"/>
      <w:pPr>
        <w:tabs>
          <w:tab w:val="left" w:pos="0"/>
        </w:tabs>
        <w:ind w:left="0" w:firstLine="0"/>
      </w:pPr>
    </w:lvl>
    <w:lvl w:ilvl="2" w:tentative="0">
      <w:start w:val="0"/>
      <w:numFmt w:val="decimal"/>
      <w:lvlText w:val=""/>
      <w:lvlJc w:val="left"/>
      <w:pPr>
        <w:tabs>
          <w:tab w:val="left" w:pos="0"/>
        </w:tabs>
        <w:ind w:left="0" w:firstLine="0"/>
      </w:pPr>
    </w:lvl>
    <w:lvl w:ilvl="3" w:tentative="0">
      <w:start w:val="0"/>
      <w:numFmt w:val="decimal"/>
      <w:lvlText w:val=""/>
      <w:lvlJc w:val="left"/>
      <w:pPr>
        <w:tabs>
          <w:tab w:val="left" w:pos="0"/>
        </w:tabs>
        <w:ind w:left="0" w:firstLine="0"/>
      </w:pPr>
    </w:lvl>
    <w:lvl w:ilvl="4" w:tentative="0">
      <w:start w:val="0"/>
      <w:numFmt w:val="decimal"/>
      <w:lvlText w:val=""/>
      <w:lvlJc w:val="left"/>
      <w:pPr>
        <w:tabs>
          <w:tab w:val="left" w:pos="0"/>
        </w:tabs>
        <w:ind w:left="0" w:firstLine="0"/>
      </w:pPr>
    </w:lvl>
    <w:lvl w:ilvl="5" w:tentative="0">
      <w:start w:val="0"/>
      <w:numFmt w:val="decimal"/>
      <w:lvlText w:val=""/>
      <w:lvlJc w:val="left"/>
      <w:pPr>
        <w:tabs>
          <w:tab w:val="left" w:pos="0"/>
        </w:tabs>
        <w:ind w:left="0" w:firstLine="0"/>
      </w:pPr>
    </w:lvl>
    <w:lvl w:ilvl="6" w:tentative="0">
      <w:start w:val="0"/>
      <w:numFmt w:val="decimal"/>
      <w:lvlText w:val=""/>
      <w:lvlJc w:val="left"/>
      <w:pPr>
        <w:tabs>
          <w:tab w:val="left" w:pos="0"/>
        </w:tabs>
        <w:ind w:left="0" w:firstLine="0"/>
      </w:pPr>
    </w:lvl>
    <w:lvl w:ilvl="7" w:tentative="0">
      <w:start w:val="0"/>
      <w:numFmt w:val="decimal"/>
      <w:lvlText w:val=""/>
      <w:lvlJc w:val="left"/>
      <w:pPr>
        <w:tabs>
          <w:tab w:val="left" w:pos="0"/>
        </w:tabs>
        <w:ind w:left="0" w:firstLine="0"/>
      </w:pPr>
    </w:lvl>
    <w:lvl w:ilvl="8" w:tentative="0">
      <w:start w:val="0"/>
      <w:numFmt w:val="decimal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autoHyphenation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353E3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/>
      <w:suppressAutoHyphens/>
      <w:bidi w:val="0"/>
      <w:spacing w:before="0" w:after="0" w:line="240" w:lineRule="auto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uiPriority w:val="0"/>
    <w:pPr>
      <w:spacing w:before="0" w:after="140" w:line="276" w:lineRule="auto"/>
    </w:pPr>
  </w:style>
  <w:style w:type="paragraph" w:styleId="5">
    <w:name w:val="caption"/>
    <w:basedOn w:val="1"/>
    <w:next w:val="1"/>
    <w:qFormat/>
    <w:uiPriority w:val="0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6">
    <w:name w:val="List"/>
    <w:basedOn w:val="4"/>
    <w:uiPriority w:val="0"/>
    <w:rPr>
      <w:rFonts w:cs="Lucida Sans"/>
    </w:rPr>
  </w:style>
  <w:style w:type="character" w:customStyle="1" w:styleId="7">
    <w:name w:val="Основной текст_"/>
    <w:basedOn w:val="2"/>
    <w:link w:val="8"/>
    <w:qFormat/>
    <w:uiPriority w:val="0"/>
    <w:rPr>
      <w:spacing w:val="-2"/>
      <w:sz w:val="25"/>
      <w:szCs w:val="25"/>
      <w:shd w:val="clear" w:fill="FFFFFF"/>
    </w:rPr>
  </w:style>
  <w:style w:type="paragraph" w:customStyle="1" w:styleId="8">
    <w:name w:val="Основной текст2"/>
    <w:basedOn w:val="1"/>
    <w:link w:val="7"/>
    <w:qFormat/>
    <w:uiPriority w:val="0"/>
    <w:pPr>
      <w:widowControl w:val="0"/>
      <w:shd w:val="clear" w:color="auto" w:fill="FFFFFF"/>
      <w:spacing w:before="0" w:after="240" w:line="0" w:lineRule="atLeast"/>
    </w:pPr>
    <w:rPr>
      <w:rFonts w:asciiTheme="minorHAnsi" w:hAnsiTheme="minorHAnsi" w:eastAsiaTheme="minorHAnsi" w:cstheme="minorBidi"/>
      <w:spacing w:val="-2"/>
      <w:sz w:val="25"/>
      <w:szCs w:val="25"/>
      <w:lang w:eastAsia="en-US"/>
    </w:rPr>
  </w:style>
  <w:style w:type="character" w:customStyle="1" w:styleId="9">
    <w:name w:val="Интернет-ссылка"/>
    <w:basedOn w:val="2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Символ нумерации"/>
    <w:qFormat/>
    <w:uiPriority w:val="0"/>
  </w:style>
  <w:style w:type="paragraph" w:customStyle="1" w:styleId="11">
    <w:name w:val="Заголовок"/>
    <w:basedOn w:val="1"/>
    <w:next w:val="4"/>
    <w:qFormat/>
    <w:uiPriority w:val="0"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customStyle="1" w:styleId="12">
    <w:name w:val="Указатель"/>
    <w:basedOn w:val="1"/>
    <w:qFormat/>
    <w:uiPriority w:val="0"/>
    <w:pPr>
      <w:suppressLineNumbers/>
    </w:pPr>
    <w:rPr>
      <w:rFonts w:cs="Lucida Sans"/>
      <w:lang w:val="zh-CN" w:eastAsia="zh-CN" w:bidi="zh-CN"/>
    </w:rPr>
  </w:style>
  <w:style w:type="paragraph" w:customStyle="1" w:styleId="13">
    <w:name w:val="ConsPlusNormal"/>
    <w:qFormat/>
    <w:uiPriority w:val="0"/>
    <w:pPr>
      <w:widowControl w:val="0"/>
      <w:suppressAutoHyphens/>
      <w:bidi w:val="0"/>
      <w:spacing w:before="0" w:after="0" w:line="240" w:lineRule="auto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customStyle="1" w:styleId="14">
    <w:name w:val="ConsPlusNonformat"/>
    <w:qFormat/>
    <w:uiPriority w:val="0"/>
    <w:pPr>
      <w:widowControl w:val="0"/>
      <w:suppressAutoHyphens/>
      <w:bidi w:val="0"/>
      <w:spacing w:before="0" w:after="0" w:line="240" w:lineRule="auto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15">
    <w:name w:val="List Paragraph"/>
    <w:basedOn w:val="1"/>
    <w:qFormat/>
    <w:uiPriority w:val="34"/>
    <w:pPr>
      <w:spacing w:before="0" w:after="200" w:line="276" w:lineRule="auto"/>
      <w:ind w:left="720" w:firstLine="0"/>
      <w:contextualSpacing/>
    </w:pPr>
    <w:rPr>
      <w:rFonts w:ascii="Calibri" w:hAnsi="Calibri" w:eastAsia="Calibri"/>
      <w:sz w:val="22"/>
      <w:szCs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USN Team</Company>
  <Pages>1</Pages>
  <Words>268</Words>
  <Characters>2300</Characters>
  <Paragraphs>24</Paragraphs>
  <TotalTime>17</TotalTime>
  <ScaleCrop>false</ScaleCrop>
  <LinksUpToDate>false</LinksUpToDate>
  <CharactersWithSpaces>2823</CharactersWithSpaces>
  <Application>WPS Office_11.2.0.11225_F1E327BC-269C-435d-A152-05C5408002CA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2022-08-22T04:10:00Z</dcterms:created>
  <dc:creator>c400</dc:creator>
  <cp:lastModifiedBy>user</cp:lastModifiedBy>
  <dcterms:modified xsi:type="dcterms:W3CDTF">2023-11-23T02:48:11Z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1033-11.2.0.11225</vt:lpwstr>
  </property>
  <property fmtid="{D5CDD505-2E9C-101B-9397-08002B2CF9AE}" pid="3" name="ICV">
    <vt:lpwstr>41CA64C2355347409FC46F838C2632AF</vt:lpwstr>
  </property>
</Properties>
</file>