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05"/>
        <w:ind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89585" cy="6096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</w:p>
    <w:p w14:paraId="03000000">
      <w:pPr>
        <w:ind/>
        <w:jc w:val="center"/>
        <w:rPr>
          <w:b w:val="1"/>
          <w:sz w:val="16"/>
        </w:rPr>
      </w:pPr>
      <w:r>
        <w:rPr>
          <w:b w:val="1"/>
          <w:sz w:val="28"/>
        </w:rPr>
        <w:t>ТЕРРИТОРИАЛЬНАЯ ИЗБИРАТЕЛЬНАЯ КОМИССИЯ</w:t>
      </w:r>
      <w:r>
        <w:rPr>
          <w:b w:val="1"/>
          <w:sz w:val="28"/>
        </w:rPr>
        <w:br/>
      </w:r>
      <w:r>
        <w:rPr>
          <w:b w:val="1"/>
          <w:sz w:val="28"/>
        </w:rPr>
        <w:t>ЛАЗОВСКОГО</w:t>
      </w:r>
      <w:r>
        <w:rPr>
          <w:b w:val="1"/>
          <w:sz w:val="28"/>
        </w:rPr>
        <w:t xml:space="preserve"> РАЙОНА</w:t>
      </w:r>
    </w:p>
    <w:p w14:paraId="04000000">
      <w:pPr>
        <w:ind/>
        <w:jc w:val="center"/>
        <w:rPr>
          <w:b w:val="1"/>
          <w:sz w:val="16"/>
        </w:rPr>
      </w:pPr>
    </w:p>
    <w:p w14:paraId="05000000">
      <w:pPr>
        <w:ind/>
        <w:jc w:val="center"/>
        <w:rPr>
          <w:b w:val="1"/>
          <w:spacing w:val="60"/>
          <w:sz w:val="16"/>
        </w:rPr>
      </w:pPr>
      <w:r>
        <w:rPr>
          <w:b w:val="1"/>
          <w:spacing w:val="60"/>
          <w:sz w:val="28"/>
        </w:rPr>
        <w:t>РЕШЕНИЕ</w:t>
      </w:r>
    </w:p>
    <w:p w14:paraId="06000000">
      <w:pPr>
        <w:ind/>
        <w:jc w:val="center"/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7000000">
            <w:pPr>
              <w:rPr>
                <w:rStyle w:val="Style_2_ch"/>
                <w:sz w:val="26"/>
              </w:rPr>
            </w:pPr>
            <w:r>
              <w:rPr>
                <w:rStyle w:val="Style_2_ch"/>
                <w:sz w:val="26"/>
              </w:rPr>
              <w:t>05 февраля 2024</w:t>
            </w:r>
            <w:r>
              <w:rPr>
                <w:rStyle w:val="Style_2_ch"/>
                <w:sz w:val="26"/>
              </w:rPr>
              <w:t xml:space="preserve"> г</w:t>
            </w:r>
            <w:r>
              <w:rPr>
                <w:rStyle w:val="Style_2_ch"/>
                <w:sz w:val="26"/>
              </w:rPr>
              <w:t>.</w:t>
            </w:r>
          </w:p>
        </w:tc>
        <w:tc>
          <w:tcPr>
            <w:tcW w:type="dxa" w:w="3107"/>
          </w:tcPr>
          <w:p w14:paraId="08000000">
            <w:pPr>
              <w:rPr>
                <w:rStyle w:val="Style_2_ch"/>
                <w:sz w:val="26"/>
              </w:rPr>
            </w:pPr>
          </w:p>
        </w:tc>
        <w:tc>
          <w:tcPr>
            <w:tcW w:type="dxa" w:w="3107"/>
          </w:tcPr>
          <w:p w14:paraId="09000000">
            <w:pPr>
              <w:ind/>
              <w:jc w:val="center"/>
              <w:rPr>
                <w:rStyle w:val="Style_2_ch"/>
                <w:sz w:val="26"/>
              </w:rPr>
            </w:pPr>
            <w:r>
              <w:rPr>
                <w:rStyle w:val="Style_2_ch"/>
                <w:sz w:val="26"/>
              </w:rPr>
              <w:t xml:space="preserve">                    </w:t>
            </w:r>
            <w:r>
              <w:rPr>
                <w:rStyle w:val="Style_2_ch"/>
                <w:sz w:val="26"/>
              </w:rPr>
              <w:t xml:space="preserve">     </w:t>
            </w:r>
            <w:r>
              <w:rPr>
                <w:rStyle w:val="Style_2_ch"/>
                <w:sz w:val="26"/>
              </w:rPr>
              <w:t xml:space="preserve">  </w:t>
            </w:r>
            <w:r>
              <w:rPr>
                <w:rStyle w:val="Style_2_ch"/>
                <w:sz w:val="26"/>
              </w:rPr>
              <w:t xml:space="preserve">№ </w:t>
            </w:r>
            <w:r>
              <w:rPr>
                <w:rStyle w:val="Style_2_ch"/>
                <w:sz w:val="26"/>
              </w:rPr>
              <w:t xml:space="preserve"> </w:t>
            </w:r>
            <w:r>
              <w:rPr>
                <w:rStyle w:val="Style_2_ch"/>
                <w:sz w:val="26"/>
              </w:rPr>
              <w:t>54</w:t>
            </w:r>
            <w:r>
              <w:rPr>
                <w:rStyle w:val="Style_2_ch"/>
                <w:sz w:val="26"/>
              </w:rPr>
              <w:t>/</w:t>
            </w:r>
            <w:r>
              <w:rPr>
                <w:rStyle w:val="Style_2_ch"/>
                <w:sz w:val="26"/>
              </w:rPr>
              <w:t>217</w:t>
            </w:r>
            <w:r>
              <w:rPr>
                <w:rStyle w:val="Style_2_ch"/>
                <w:sz w:val="26"/>
              </w:rPr>
              <w:t xml:space="preserve"> </w:t>
            </w:r>
          </w:p>
        </w:tc>
      </w:tr>
    </w:tbl>
    <w:p w14:paraId="0A000000">
      <w:pPr>
        <w:rPr>
          <w:b w:val="1"/>
          <w:sz w:val="26"/>
        </w:rPr>
      </w:pPr>
      <w:r>
        <w:rPr>
          <w:b w:val="1"/>
          <w:sz w:val="26"/>
        </w:rPr>
        <w:t xml:space="preserve">                                                                </w:t>
      </w:r>
      <w:r>
        <w:rPr>
          <w:b w:val="1"/>
          <w:sz w:val="26"/>
        </w:rPr>
        <w:t>с. Лазо</w:t>
      </w:r>
    </w:p>
    <w:p w14:paraId="0B000000">
      <w:pPr>
        <w:ind/>
        <w:jc w:val="center"/>
        <w:rPr>
          <w:b w:val="1"/>
          <w:sz w:val="24"/>
        </w:rPr>
      </w:pPr>
    </w:p>
    <w:p w14:paraId="0C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согласовании формирования участковых </w:t>
      </w:r>
    </w:p>
    <w:p w14:paraId="0D000000">
      <w:pPr>
        <w:rPr>
          <w:sz w:val="28"/>
        </w:rPr>
      </w:pPr>
      <w:r>
        <w:rPr>
          <w:sz w:val="28"/>
        </w:rPr>
        <w:t xml:space="preserve">избирательных </w:t>
      </w:r>
      <w:r>
        <w:rPr>
          <w:sz w:val="28"/>
        </w:rPr>
        <w:t xml:space="preserve">комиссий избирательных </w:t>
      </w:r>
    </w:p>
    <w:p w14:paraId="0E000000">
      <w:pPr>
        <w:rPr>
          <w:sz w:val="28"/>
        </w:rPr>
      </w:pPr>
      <w:r>
        <w:rPr>
          <w:sz w:val="28"/>
        </w:rPr>
        <w:t xml:space="preserve">участков, образованных на судах, </w:t>
      </w:r>
      <w:r>
        <w:rPr>
          <w:sz w:val="28"/>
        </w:rPr>
        <w:t>которые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 xml:space="preserve">будут находиться в день голосования в </w:t>
      </w:r>
    </w:p>
    <w:p w14:paraId="10000000">
      <w:pPr>
        <w:rPr>
          <w:sz w:val="28"/>
        </w:rPr>
      </w:pP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</w:p>
    <w:p w14:paraId="11000000">
      <w:pPr>
        <w:rPr>
          <w:sz w:val="28"/>
        </w:rPr>
      </w:pP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</w:t>
      </w:r>
    </w:p>
    <w:p w14:paraId="12000000">
      <w:pPr>
        <w:rPr>
          <w:sz w:val="28"/>
        </w:rPr>
      </w:pPr>
      <w:r>
        <w:rPr>
          <w:sz w:val="28"/>
        </w:rPr>
        <w:t xml:space="preserve">назначенных на </w:t>
      </w:r>
      <w:r>
        <w:rPr>
          <w:sz w:val="28"/>
        </w:rPr>
        <w:t>17 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 </w:t>
      </w:r>
    </w:p>
    <w:p w14:paraId="13000000">
      <w:pPr>
        <w:rPr>
          <w:sz w:val="16"/>
        </w:rPr>
      </w:pPr>
    </w:p>
    <w:p w14:paraId="14000000">
      <w:pPr>
        <w:rPr>
          <w:sz w:val="16"/>
        </w:rPr>
      </w:pPr>
    </w:p>
    <w:p w14:paraId="15000000">
      <w:pPr>
        <w:pStyle w:val="Style_3"/>
        <w:spacing w:after="0" w:before="0" w:line="360" w:lineRule="auto"/>
        <w:ind/>
        <w:jc w:val="both"/>
        <w:rPr>
          <w:rFonts w:ascii="Times New Roman" w:hAnsi="Times New Roman"/>
          <w:b w:val="0"/>
          <w:sz w:val="16"/>
        </w:rPr>
      </w:pPr>
    </w:p>
    <w:p w14:paraId="16000000">
      <w:pPr>
        <w:pStyle w:val="Style_3"/>
        <w:spacing w:after="0" w:before="0" w:line="36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Рассмотрев поступившие в территориальную избирательную комиссию </w:t>
      </w:r>
      <w:r>
        <w:rPr>
          <w:rFonts w:ascii="Times New Roman" w:hAnsi="Times New Roman"/>
          <w:b w:val="0"/>
          <w:sz w:val="28"/>
        </w:rPr>
        <w:t>Лазовского района</w:t>
      </w:r>
      <w:r>
        <w:rPr>
          <w:rFonts w:ascii="Times New Roman" w:hAnsi="Times New Roman"/>
          <w:b w:val="0"/>
          <w:sz w:val="28"/>
        </w:rPr>
        <w:t xml:space="preserve"> предложения от капитанов судов ПАО «</w:t>
      </w:r>
      <w:r>
        <w:rPr>
          <w:rFonts w:ascii="Times New Roman" w:hAnsi="Times New Roman"/>
          <w:b w:val="0"/>
          <w:sz w:val="28"/>
        </w:rPr>
        <w:t>Преображенская база тралового флота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по кандидатурам для назначения членов участковых </w:t>
      </w:r>
      <w:r>
        <w:rPr>
          <w:rFonts w:ascii="Times New Roman" w:hAnsi="Times New Roman"/>
          <w:b w:val="0"/>
          <w:sz w:val="28"/>
        </w:rPr>
        <w:t xml:space="preserve">избирательных </w:t>
      </w:r>
      <w:r>
        <w:rPr>
          <w:rFonts w:ascii="Times New Roman" w:hAnsi="Times New Roman"/>
          <w:b w:val="0"/>
          <w:sz w:val="28"/>
        </w:rPr>
        <w:t>комиссий с правом решающего</w:t>
      </w:r>
      <w:r>
        <w:rPr>
          <w:rFonts w:ascii="Times New Roman" w:hAnsi="Times New Roman"/>
          <w:b w:val="0"/>
          <w:sz w:val="28"/>
        </w:rPr>
        <w:t xml:space="preserve"> голоса избирательных участков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6601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 6602,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66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 xml:space="preserve">3, </w:t>
      </w:r>
      <w:r>
        <w:rPr>
          <w:rFonts w:ascii="Times New Roman" w:hAnsi="Times New Roman"/>
          <w:b w:val="0"/>
          <w:sz w:val="28"/>
        </w:rPr>
        <w:t xml:space="preserve">№ 6604, </w:t>
      </w:r>
      <w:r>
        <w:rPr>
          <w:rFonts w:ascii="Times New Roman" w:hAnsi="Times New Roman"/>
          <w:b w:val="0"/>
          <w:sz w:val="28"/>
        </w:rPr>
        <w:t xml:space="preserve">№ 6605, </w:t>
      </w:r>
      <w:r>
        <w:rPr>
          <w:rFonts w:ascii="Times New Roman" w:hAnsi="Times New Roman"/>
          <w:b w:val="0"/>
          <w:sz w:val="28"/>
        </w:rPr>
        <w:t>№ 6606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соответствии с пунктом 2 статьи 15 Федерального закона «О выборах Президента Российской Федерации»</w:t>
      </w:r>
      <w:r>
        <w:rPr>
          <w:rFonts w:ascii="Times New Roman" w:hAnsi="Times New Roman"/>
          <w:b w:val="0"/>
          <w:sz w:val="28"/>
        </w:rPr>
        <w:t xml:space="preserve">, территориальная избирательная комиссия </w:t>
      </w:r>
      <w:r>
        <w:rPr>
          <w:rFonts w:ascii="Times New Roman" w:hAnsi="Times New Roman"/>
          <w:b w:val="0"/>
          <w:sz w:val="28"/>
        </w:rPr>
        <w:t>Лазовского района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7000000">
      <w:pPr>
        <w:pStyle w:val="Style_4"/>
        <w:spacing w:after="0" w:line="360" w:lineRule="auto"/>
        <w:ind w:firstLine="708" w:left="0"/>
        <w:jc w:val="both"/>
        <w:rPr>
          <w:sz w:val="28"/>
        </w:rPr>
      </w:pPr>
      <w:r>
        <w:rPr>
          <w:sz w:val="28"/>
        </w:rPr>
        <w:t>РЕШИЛА:</w:t>
      </w:r>
    </w:p>
    <w:p w14:paraId="18000000">
      <w:pPr>
        <w:pStyle w:val="Style_4"/>
        <w:spacing w:after="0"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1. Согласовать формирование участковых </w:t>
      </w:r>
      <w:r>
        <w:rPr>
          <w:sz w:val="28"/>
        </w:rPr>
        <w:t xml:space="preserve">избирательных комиссий избирательных участков </w:t>
      </w:r>
      <w:r>
        <w:rPr>
          <w:sz w:val="28"/>
        </w:rPr>
        <w:t>№ 6601, № 6602, № 6603, № 6604, № 6605, № 6606</w:t>
      </w:r>
      <w:r>
        <w:rPr>
          <w:sz w:val="28"/>
        </w:rPr>
        <w:t xml:space="preserve"> </w:t>
      </w:r>
      <w:r>
        <w:rPr>
          <w:sz w:val="28"/>
        </w:rPr>
        <w:t>образованных на судах ПАО «</w:t>
      </w:r>
      <w:r>
        <w:rPr>
          <w:sz w:val="28"/>
        </w:rPr>
        <w:t>Преображенская база тралового флота»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 xml:space="preserve">будут находиться в день голосования в </w:t>
      </w: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</w:t>
      </w:r>
      <w:r>
        <w:rPr>
          <w:sz w:val="28"/>
        </w:rPr>
        <w:t xml:space="preserve">назначенных на </w:t>
      </w:r>
      <w:r>
        <w:rPr>
          <w:sz w:val="28"/>
        </w:rPr>
        <w:t>17 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ем к настоящему решению</w:t>
      </w:r>
      <w:r>
        <w:rPr>
          <w:sz w:val="28"/>
        </w:rPr>
        <w:t xml:space="preserve">.  </w:t>
      </w:r>
    </w:p>
    <w:p w14:paraId="1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2. Направить настоящее решение капитанам судов для формирования участковых избирательных ко</w:t>
      </w:r>
      <w:r>
        <w:rPr>
          <w:sz w:val="28"/>
        </w:rPr>
        <w:t>миссий.</w:t>
      </w:r>
    </w:p>
    <w:p w14:paraId="1A000000">
      <w:pPr>
        <w:spacing w:line="36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3. Направить настоящее решение </w:t>
      </w:r>
      <w:r>
        <w:rPr>
          <w:sz w:val="28"/>
        </w:rPr>
        <w:t>в Избирательную комиссию Приморского края</w:t>
      </w:r>
      <w:r>
        <w:rPr>
          <w:sz w:val="28"/>
        </w:rPr>
        <w:t xml:space="preserve"> для размещения на официальном сайте Избирательной комиссии Приморского края </w:t>
      </w:r>
      <w:r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 xml:space="preserve">.  </w:t>
      </w:r>
    </w:p>
    <w:p w14:paraId="1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4</w:t>
      </w:r>
      <w:r>
        <w:rPr>
          <w:sz w:val="28"/>
        </w:rPr>
        <w:t>. Р</w:t>
      </w:r>
      <w:r>
        <w:rPr>
          <w:sz w:val="28"/>
        </w:rPr>
        <w:t>азместить</w:t>
      </w:r>
      <w:r>
        <w:rPr>
          <w:sz w:val="28"/>
        </w:rPr>
        <w:t xml:space="preserve"> настоящее решение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Лазовского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1C000000">
      <w:pPr>
        <w:rPr>
          <w:sz w:val="28"/>
        </w:rPr>
      </w:pPr>
    </w:p>
    <w:p w14:paraId="1D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</w:p>
    <w:p w14:paraId="1E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комиссии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</w:t>
      </w:r>
      <w:r>
        <w:rPr>
          <w:rFonts w:ascii="Times New Roman" w:hAnsi="Times New Roman"/>
          <w:b w:val="0"/>
          <w:sz w:val="28"/>
        </w:rPr>
        <w:t>Н.Н. Садовая</w:t>
      </w:r>
    </w:p>
    <w:p w14:paraId="1F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</w:p>
    <w:p w14:paraId="20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                  </w:t>
      </w:r>
    </w:p>
    <w:p w14:paraId="21000000">
      <w:pPr>
        <w:pStyle w:val="Style_5"/>
        <w:spacing w:after="0" w:line="240" w:lineRule="auto"/>
        <w:ind/>
        <w:rPr>
          <w:sz w:val="28"/>
        </w:rPr>
      </w:pPr>
      <w:r>
        <w:rPr>
          <w:sz w:val="28"/>
        </w:rPr>
        <w:t>Секретар</w:t>
      </w:r>
      <w:r>
        <w:rPr>
          <w:sz w:val="28"/>
        </w:rPr>
        <w:t>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Л.Н. Макарова</w:t>
      </w:r>
    </w:p>
    <w:p w14:paraId="22000000">
      <w:pPr>
        <w:pStyle w:val="Style_5"/>
        <w:spacing w:after="0" w:line="240" w:lineRule="auto"/>
        <w:ind/>
        <w:rPr>
          <w:sz w:val="26"/>
        </w:rPr>
      </w:pPr>
    </w:p>
    <w:p w14:paraId="23000000">
      <w:pPr>
        <w:pStyle w:val="Style_5"/>
        <w:spacing w:after="0" w:line="240" w:lineRule="auto"/>
        <w:ind/>
        <w:rPr>
          <w:sz w:val="26"/>
        </w:rPr>
      </w:pPr>
    </w:p>
    <w:p w14:paraId="24000000">
      <w:pPr>
        <w:pStyle w:val="Style_5"/>
        <w:spacing w:after="0" w:line="240" w:lineRule="auto"/>
        <w:ind/>
        <w:rPr>
          <w:sz w:val="26"/>
        </w:rPr>
      </w:pPr>
    </w:p>
    <w:p w14:paraId="25000000">
      <w:pPr>
        <w:pStyle w:val="Style_5"/>
        <w:spacing w:after="0" w:line="240" w:lineRule="auto"/>
        <w:ind/>
        <w:rPr>
          <w:sz w:val="26"/>
        </w:rPr>
      </w:pPr>
    </w:p>
    <w:p w14:paraId="26000000">
      <w:pPr>
        <w:pStyle w:val="Style_5"/>
        <w:spacing w:after="0" w:line="240" w:lineRule="auto"/>
        <w:ind/>
        <w:rPr>
          <w:sz w:val="26"/>
        </w:rPr>
      </w:pPr>
    </w:p>
    <w:p w14:paraId="27000000">
      <w:pPr>
        <w:pStyle w:val="Style_5"/>
        <w:spacing w:after="0" w:line="240" w:lineRule="auto"/>
        <w:ind/>
        <w:rPr>
          <w:sz w:val="26"/>
        </w:rPr>
      </w:pPr>
    </w:p>
    <w:p w14:paraId="28000000">
      <w:pPr>
        <w:pStyle w:val="Style_5"/>
        <w:spacing w:after="0" w:line="240" w:lineRule="auto"/>
        <w:ind/>
        <w:rPr>
          <w:sz w:val="26"/>
        </w:rPr>
      </w:pPr>
    </w:p>
    <w:p w14:paraId="29000000">
      <w:pPr>
        <w:pStyle w:val="Style_5"/>
        <w:spacing w:after="0" w:line="240" w:lineRule="auto"/>
        <w:ind/>
        <w:rPr>
          <w:sz w:val="26"/>
        </w:rPr>
      </w:pPr>
    </w:p>
    <w:p w14:paraId="2A000000">
      <w:pPr>
        <w:pStyle w:val="Style_5"/>
        <w:spacing w:after="0" w:line="240" w:lineRule="auto"/>
        <w:ind/>
        <w:rPr>
          <w:sz w:val="26"/>
        </w:rPr>
      </w:pPr>
    </w:p>
    <w:p w14:paraId="2B000000">
      <w:pPr>
        <w:pStyle w:val="Style_5"/>
        <w:spacing w:after="0" w:line="240" w:lineRule="auto"/>
        <w:ind/>
        <w:rPr>
          <w:sz w:val="26"/>
        </w:rPr>
      </w:pPr>
    </w:p>
    <w:p w14:paraId="2C000000">
      <w:pPr>
        <w:pStyle w:val="Style_5"/>
        <w:spacing w:after="0" w:line="240" w:lineRule="auto"/>
        <w:ind/>
        <w:rPr>
          <w:sz w:val="26"/>
        </w:rPr>
      </w:pPr>
    </w:p>
    <w:p w14:paraId="2D000000">
      <w:pPr>
        <w:pStyle w:val="Style_5"/>
        <w:spacing w:after="0" w:line="240" w:lineRule="auto"/>
        <w:ind/>
        <w:rPr>
          <w:sz w:val="26"/>
        </w:rPr>
      </w:pPr>
    </w:p>
    <w:p w14:paraId="2E000000">
      <w:pPr>
        <w:pStyle w:val="Style_5"/>
        <w:spacing w:after="0" w:line="240" w:lineRule="auto"/>
        <w:ind/>
        <w:rPr>
          <w:sz w:val="26"/>
        </w:rPr>
      </w:pPr>
    </w:p>
    <w:p w14:paraId="2F000000">
      <w:pPr>
        <w:pStyle w:val="Style_5"/>
        <w:spacing w:after="0" w:line="240" w:lineRule="auto"/>
        <w:ind/>
        <w:rPr>
          <w:sz w:val="26"/>
        </w:rPr>
      </w:pPr>
    </w:p>
    <w:p w14:paraId="30000000">
      <w:pPr>
        <w:pStyle w:val="Style_5"/>
        <w:spacing w:after="0" w:line="240" w:lineRule="auto"/>
        <w:ind/>
        <w:rPr>
          <w:sz w:val="26"/>
        </w:rPr>
      </w:pPr>
    </w:p>
    <w:p w14:paraId="31000000">
      <w:pPr>
        <w:pStyle w:val="Style_5"/>
        <w:spacing w:after="0" w:line="240" w:lineRule="auto"/>
        <w:ind/>
        <w:rPr>
          <w:sz w:val="26"/>
        </w:rPr>
      </w:pPr>
    </w:p>
    <w:p w14:paraId="32000000">
      <w:pPr>
        <w:pStyle w:val="Style_5"/>
        <w:spacing w:after="0" w:line="240" w:lineRule="auto"/>
        <w:ind/>
        <w:rPr>
          <w:sz w:val="26"/>
        </w:rPr>
      </w:pPr>
    </w:p>
    <w:p w14:paraId="33000000">
      <w:pPr>
        <w:pStyle w:val="Style_5"/>
        <w:spacing w:after="0" w:line="240" w:lineRule="auto"/>
        <w:ind/>
        <w:rPr>
          <w:sz w:val="26"/>
        </w:rPr>
      </w:pPr>
    </w:p>
    <w:p w14:paraId="34000000">
      <w:pPr>
        <w:pStyle w:val="Style_5"/>
        <w:spacing w:after="0" w:line="240" w:lineRule="auto"/>
        <w:ind/>
        <w:rPr>
          <w:sz w:val="26"/>
        </w:rPr>
      </w:pPr>
    </w:p>
    <w:p w14:paraId="35000000">
      <w:pPr>
        <w:pStyle w:val="Style_5"/>
        <w:spacing w:after="0" w:line="240" w:lineRule="auto"/>
        <w:ind/>
        <w:rPr>
          <w:sz w:val="26"/>
        </w:rPr>
      </w:pPr>
    </w:p>
    <w:p w14:paraId="36000000">
      <w:pPr>
        <w:pStyle w:val="Style_5"/>
        <w:spacing w:after="0" w:line="240" w:lineRule="auto"/>
        <w:ind/>
        <w:rPr>
          <w:sz w:val="26"/>
        </w:rPr>
      </w:pPr>
    </w:p>
    <w:p w14:paraId="37000000">
      <w:pPr>
        <w:pStyle w:val="Style_5"/>
        <w:spacing w:after="0" w:line="240" w:lineRule="auto"/>
        <w:ind/>
        <w:rPr>
          <w:sz w:val="26"/>
        </w:rPr>
      </w:pPr>
    </w:p>
    <w:p w14:paraId="38000000">
      <w:pPr>
        <w:pStyle w:val="Style_5"/>
        <w:spacing w:after="0" w:line="240" w:lineRule="auto"/>
        <w:ind/>
        <w:rPr>
          <w:sz w:val="26"/>
        </w:rPr>
      </w:pPr>
    </w:p>
    <w:p w14:paraId="39000000">
      <w:pPr>
        <w:pStyle w:val="Style_5"/>
        <w:spacing w:after="0" w:line="240" w:lineRule="auto"/>
        <w:ind/>
        <w:rPr>
          <w:sz w:val="26"/>
        </w:rPr>
      </w:pPr>
    </w:p>
    <w:p w14:paraId="3A000000">
      <w:pPr>
        <w:pStyle w:val="Style_5"/>
        <w:spacing w:after="0" w:line="240" w:lineRule="auto"/>
        <w:ind/>
        <w:rPr>
          <w:sz w:val="26"/>
        </w:rPr>
      </w:pPr>
    </w:p>
    <w:p w14:paraId="3B000000">
      <w:pPr>
        <w:pStyle w:val="Style_5"/>
        <w:spacing w:after="0" w:line="240" w:lineRule="auto"/>
        <w:ind/>
        <w:rPr>
          <w:sz w:val="26"/>
        </w:rPr>
      </w:pPr>
    </w:p>
    <w:p w14:paraId="3C000000">
      <w:pPr>
        <w:pStyle w:val="Style_5"/>
        <w:spacing w:after="0" w:line="240" w:lineRule="auto"/>
        <w:ind/>
        <w:rPr>
          <w:sz w:val="26"/>
        </w:rPr>
      </w:pPr>
    </w:p>
    <w:p w14:paraId="3D000000">
      <w:pPr>
        <w:pStyle w:val="Style_5"/>
        <w:spacing w:after="0" w:line="240" w:lineRule="auto"/>
        <w:ind/>
        <w:rPr>
          <w:sz w:val="26"/>
        </w:rPr>
      </w:pPr>
    </w:p>
    <w:p w14:paraId="3E000000">
      <w:pPr>
        <w:pStyle w:val="Style_5"/>
        <w:spacing w:after="0" w:line="240" w:lineRule="auto"/>
        <w:ind/>
        <w:rPr>
          <w:sz w:val="26"/>
        </w:rPr>
      </w:pPr>
    </w:p>
    <w:p w14:paraId="3F000000">
      <w:pPr>
        <w:pStyle w:val="Style_5"/>
        <w:spacing w:after="0" w:line="240" w:lineRule="auto"/>
        <w:ind/>
        <w:rPr>
          <w:sz w:val="26"/>
        </w:rPr>
      </w:pPr>
    </w:p>
    <w:p w14:paraId="40000000">
      <w:pPr>
        <w:pStyle w:val="Style_5"/>
        <w:spacing w:after="0" w:line="240" w:lineRule="auto"/>
        <w:ind/>
        <w:rPr>
          <w:sz w:val="26"/>
        </w:rPr>
      </w:pPr>
    </w:p>
    <w:tbl>
      <w:tblPr>
        <w:tblStyle w:val="Style_6"/>
        <w:tblW w:type="auto" w:w="0"/>
        <w:tblInd w:type="dxa" w:w="514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20"/>
      </w:tblGrid>
      <w:tr>
        <w:tc>
          <w:tcPr>
            <w:tcW w:type="dxa" w:w="43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решению </w:t>
            </w:r>
            <w:r>
              <w:rPr>
                <w:sz w:val="24"/>
              </w:rPr>
              <w:t>территориальной</w:t>
            </w:r>
          </w:p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избирательной комиссии</w:t>
            </w:r>
          </w:p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Лазовского района</w:t>
            </w:r>
          </w:p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05</w:t>
            </w:r>
            <w:r>
              <w:rPr>
                <w:sz w:val="24"/>
              </w:rPr>
              <w:t xml:space="preserve"> февраля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ода</w:t>
            </w:r>
            <w:r>
              <w:rPr>
                <w:sz w:val="24"/>
              </w:rPr>
              <w:t xml:space="preserve"> № 54</w:t>
            </w:r>
            <w:r>
              <w:rPr>
                <w:sz w:val="24"/>
              </w:rPr>
              <w:t>/217</w:t>
            </w:r>
          </w:p>
        </w:tc>
      </w:tr>
    </w:tbl>
    <w:p w14:paraId="46000000">
      <w:pPr>
        <w:ind w:firstLine="708" w:left="4248"/>
        <w:jc w:val="center"/>
        <w:rPr>
          <w:sz w:val="24"/>
        </w:rPr>
      </w:pPr>
    </w:p>
    <w:p w14:paraId="47000000">
      <w:pPr>
        <w:ind w:firstLine="708" w:left="4248"/>
        <w:jc w:val="center"/>
        <w:rPr>
          <w:sz w:val="16"/>
        </w:rPr>
      </w:pPr>
    </w:p>
    <w:p w14:paraId="4800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 xml:space="preserve">Персональный состав 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 xml:space="preserve">членов участковых </w:t>
      </w:r>
      <w:r>
        <w:rPr>
          <w:sz w:val="28"/>
        </w:rPr>
        <w:t xml:space="preserve">избирательных </w:t>
      </w:r>
      <w:r>
        <w:rPr>
          <w:sz w:val="28"/>
        </w:rPr>
        <w:t xml:space="preserve">комиссий с правом решающего голоса избирательных участков </w:t>
      </w:r>
      <w:r>
        <w:rPr>
          <w:sz w:val="28"/>
        </w:rPr>
        <w:t>№ 6601, № 6602, № 6603, № 660</w:t>
      </w:r>
      <w:r>
        <w:rPr>
          <w:sz w:val="28"/>
        </w:rPr>
        <w:t>4</w:t>
      </w:r>
      <w:r>
        <w:rPr>
          <w:sz w:val="28"/>
        </w:rPr>
        <w:t>, № 660</w:t>
      </w:r>
      <w:r>
        <w:rPr>
          <w:sz w:val="28"/>
        </w:rPr>
        <w:t>5</w:t>
      </w:r>
      <w:r>
        <w:rPr>
          <w:sz w:val="28"/>
        </w:rPr>
        <w:t>, № 660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 xml:space="preserve">образованных на судах,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 xml:space="preserve">будут находиться в день голосования в </w:t>
      </w: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</w:t>
      </w:r>
      <w:r>
        <w:rPr>
          <w:sz w:val="28"/>
        </w:rPr>
        <w:t xml:space="preserve">назначенных на </w:t>
      </w:r>
      <w:r>
        <w:rPr>
          <w:sz w:val="28"/>
        </w:rPr>
        <w:t>17 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4B000000">
      <w:pPr>
        <w:ind/>
        <w:jc w:val="center"/>
        <w:rPr>
          <w:sz w:val="16"/>
        </w:rPr>
      </w:pPr>
    </w:p>
    <w:p w14:paraId="4C000000">
      <w:pPr>
        <w:ind/>
        <w:jc w:val="center"/>
        <w:rPr>
          <w:sz w:val="16"/>
        </w:rPr>
      </w:pPr>
    </w:p>
    <w:p w14:paraId="4D000000">
      <w:pPr>
        <w:ind/>
        <w:jc w:val="center"/>
        <w:rPr>
          <w:sz w:val="28"/>
        </w:rPr>
      </w:pPr>
      <w:r>
        <w:rPr>
          <w:sz w:val="28"/>
        </w:rPr>
        <w:t xml:space="preserve">Участок № </w:t>
      </w:r>
      <w:r>
        <w:rPr>
          <w:sz w:val="28"/>
        </w:rPr>
        <w:t>66</w:t>
      </w:r>
      <w:r>
        <w:rPr>
          <w:sz w:val="28"/>
        </w:rPr>
        <w:t>01</w:t>
      </w:r>
    </w:p>
    <w:p w14:paraId="4E000000">
      <w:pPr>
        <w:pStyle w:val="Style_5"/>
        <w:spacing w:after="0" w:line="240" w:lineRule="auto"/>
        <w:ind/>
        <w:jc w:val="center"/>
        <w:rPr>
          <w:sz w:val="28"/>
        </w:rPr>
      </w:pPr>
      <w:r>
        <w:rPr>
          <w:sz w:val="28"/>
        </w:rPr>
        <w:t>Центр: БМРТ «Остров Шикотан»</w:t>
      </w:r>
    </w:p>
    <w:p w14:paraId="4F000000">
      <w:pPr>
        <w:ind/>
        <w:jc w:val="center"/>
        <w:rPr>
          <w:sz w:val="28"/>
        </w:rPr>
      </w:pPr>
      <w:r>
        <w:rPr>
          <w:sz w:val="28"/>
        </w:rPr>
        <w:t>(ПАО «</w:t>
      </w:r>
      <w:r>
        <w:rPr>
          <w:sz w:val="28"/>
        </w:rPr>
        <w:t>Преображенская</w:t>
      </w:r>
      <w:r>
        <w:rPr>
          <w:sz w:val="28"/>
        </w:rPr>
        <w:t xml:space="preserve"> база </w:t>
      </w:r>
      <w:r>
        <w:rPr>
          <w:sz w:val="28"/>
        </w:rPr>
        <w:t>тралового флота</w:t>
      </w:r>
      <w:r>
        <w:rPr>
          <w:sz w:val="28"/>
        </w:rPr>
        <w:t>»)</w:t>
      </w:r>
    </w:p>
    <w:p w14:paraId="50000000">
      <w:pPr>
        <w:ind/>
        <w:jc w:val="center"/>
        <w:rPr>
          <w:sz w:val="10"/>
        </w:rPr>
      </w:pPr>
    </w:p>
    <w:p w14:paraId="51000000">
      <w:pPr>
        <w:ind/>
        <w:jc w:val="center"/>
        <w:rPr>
          <w:sz w:val="10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68"/>
        <w:gridCol w:w="3780"/>
        <w:gridCol w:w="4316"/>
      </w:tblGrid>
      <w:tr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 w:firstLine="0" w:left="-180" w:right="-111"/>
              <w:jc w:val="center"/>
              <w:rPr>
                <w:sz w:val="24"/>
              </w:rPr>
            </w:pPr>
            <w:r>
              <w:rPr>
                <w:sz w:val="24"/>
              </w:rPr>
              <w:t>Численный состав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</w:p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предложена кандидатура</w:t>
            </w:r>
          </w:p>
          <w:p w14:paraId="5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58000000">
            <w:pPr>
              <w:rPr>
                <w:sz w:val="26"/>
              </w:rPr>
            </w:pPr>
          </w:p>
          <w:p w14:paraId="59000000">
            <w:pPr>
              <w:rPr>
                <w:sz w:val="26"/>
              </w:rPr>
            </w:pP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26"/>
              </w:rPr>
            </w:pPr>
            <w:r>
              <w:rPr>
                <w:sz w:val="26"/>
              </w:rPr>
              <w:t xml:space="preserve">БУТ </w:t>
            </w:r>
          </w:p>
          <w:p w14:paraId="5B000000">
            <w:pPr>
              <w:rPr>
                <w:sz w:val="26"/>
              </w:rPr>
            </w:pPr>
            <w:r>
              <w:rPr>
                <w:sz w:val="26"/>
              </w:rPr>
              <w:t>Валерий Валерьевич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5D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БМРТ «Остров Шикотан»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sz w:val="26"/>
              </w:rPr>
            </w:pPr>
            <w:r>
              <w:rPr>
                <w:sz w:val="26"/>
              </w:rPr>
              <w:t>БУТ</w:t>
            </w:r>
          </w:p>
          <w:p w14:paraId="5F000000">
            <w:pPr>
              <w:rPr>
                <w:sz w:val="26"/>
              </w:rPr>
            </w:pPr>
            <w:r>
              <w:rPr>
                <w:sz w:val="26"/>
              </w:rPr>
              <w:t>Яна Сергеевна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61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БМРТ «Остров Шикотан»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6"/>
              </w:rPr>
            </w:pPr>
            <w:r>
              <w:rPr>
                <w:sz w:val="26"/>
              </w:rPr>
              <w:t>ЛАЗАРЕВ</w:t>
            </w:r>
          </w:p>
          <w:p w14:paraId="63000000">
            <w:pPr>
              <w:rPr>
                <w:sz w:val="26"/>
              </w:rPr>
            </w:pPr>
            <w:r>
              <w:rPr>
                <w:sz w:val="26"/>
              </w:rPr>
              <w:t>Никита Андреевич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65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БМРТ «Остров Шикотан»</w:t>
            </w:r>
            <w:r>
              <w:rPr>
                <w:sz w:val="26"/>
              </w:rPr>
              <w:t>)</w:t>
            </w:r>
          </w:p>
        </w:tc>
      </w:tr>
    </w:tbl>
    <w:p w14:paraId="66000000">
      <w:pPr>
        <w:rPr>
          <w:sz w:val="16"/>
        </w:rPr>
      </w:pPr>
    </w:p>
    <w:p w14:paraId="67000000">
      <w:pPr>
        <w:rPr>
          <w:sz w:val="16"/>
        </w:rPr>
      </w:pPr>
    </w:p>
    <w:p w14:paraId="68000000">
      <w:pPr>
        <w:ind/>
        <w:jc w:val="center"/>
        <w:rPr>
          <w:sz w:val="28"/>
        </w:rPr>
      </w:pPr>
      <w:r>
        <w:rPr>
          <w:sz w:val="28"/>
        </w:rPr>
        <w:t xml:space="preserve">Участок № </w:t>
      </w:r>
      <w:r>
        <w:rPr>
          <w:sz w:val="28"/>
        </w:rPr>
        <w:t>66</w:t>
      </w:r>
      <w:r>
        <w:rPr>
          <w:sz w:val="28"/>
        </w:rPr>
        <w:t>02</w:t>
      </w:r>
    </w:p>
    <w:p w14:paraId="69000000">
      <w:pPr>
        <w:ind/>
        <w:jc w:val="center"/>
        <w:rPr>
          <w:sz w:val="28"/>
        </w:rPr>
      </w:pPr>
      <w:r>
        <w:rPr>
          <w:sz w:val="28"/>
        </w:rPr>
        <w:t xml:space="preserve">Центр: </w:t>
      </w:r>
      <w:r>
        <w:rPr>
          <w:sz w:val="28"/>
        </w:rPr>
        <w:t>РТМК-С «Александр Косарев»</w:t>
      </w:r>
    </w:p>
    <w:p w14:paraId="6A000000">
      <w:pPr>
        <w:ind/>
        <w:jc w:val="center"/>
        <w:rPr>
          <w:sz w:val="28"/>
        </w:rPr>
      </w:pPr>
      <w:r>
        <w:rPr>
          <w:sz w:val="28"/>
        </w:rPr>
        <w:t>(ПАО «Преображенская база тралового флота»)</w:t>
      </w:r>
    </w:p>
    <w:p w14:paraId="6B000000">
      <w:pPr>
        <w:rPr>
          <w:sz w:val="16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68"/>
        <w:gridCol w:w="3780"/>
        <w:gridCol w:w="4316"/>
      </w:tblGrid>
      <w:tr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 w:firstLine="0" w:left="-180" w:right="-111"/>
              <w:jc w:val="center"/>
              <w:rPr>
                <w:sz w:val="24"/>
              </w:rPr>
            </w:pPr>
            <w:r>
              <w:rPr>
                <w:sz w:val="24"/>
              </w:rPr>
              <w:t>Численный состав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</w:p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предложена кандидатура</w:t>
            </w:r>
          </w:p>
          <w:p w14:paraId="70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72000000">
            <w:pPr>
              <w:rPr>
                <w:sz w:val="26"/>
              </w:rPr>
            </w:pPr>
          </w:p>
          <w:p w14:paraId="73000000">
            <w:pPr>
              <w:rPr>
                <w:sz w:val="26"/>
              </w:rPr>
            </w:pP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6"/>
              </w:rPr>
            </w:pPr>
            <w:r>
              <w:rPr>
                <w:sz w:val="26"/>
              </w:rPr>
              <w:t>МИСНИК</w:t>
            </w:r>
          </w:p>
          <w:p w14:paraId="75000000">
            <w:pPr>
              <w:rPr>
                <w:sz w:val="26"/>
              </w:rPr>
            </w:pPr>
            <w:r>
              <w:rPr>
                <w:sz w:val="26"/>
              </w:rPr>
              <w:t>Денис Викторович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77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РТМК-С «Александр Косарев»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6"/>
              </w:rPr>
            </w:pPr>
            <w:r>
              <w:rPr>
                <w:sz w:val="26"/>
              </w:rPr>
              <w:t>САЛОВ</w:t>
            </w:r>
          </w:p>
          <w:p w14:paraId="79000000">
            <w:pPr>
              <w:rPr>
                <w:sz w:val="26"/>
              </w:rPr>
            </w:pPr>
            <w:r>
              <w:rPr>
                <w:sz w:val="26"/>
              </w:rPr>
              <w:t>Иван Анатольевич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7B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РТМК-С «Александр Косарев»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sz w:val="26"/>
              </w:rPr>
            </w:pPr>
            <w:r>
              <w:rPr>
                <w:sz w:val="26"/>
              </w:rPr>
              <w:t>МИХАЙЛЕНКО</w:t>
            </w:r>
          </w:p>
          <w:p w14:paraId="7D000000">
            <w:pPr>
              <w:rPr>
                <w:sz w:val="26"/>
              </w:rPr>
            </w:pPr>
            <w:r>
              <w:rPr>
                <w:sz w:val="26"/>
              </w:rPr>
              <w:t>Виталий Александрович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7F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РТМК-С «Александр Косарев»</w:t>
            </w:r>
            <w:r>
              <w:rPr>
                <w:sz w:val="26"/>
              </w:rPr>
              <w:t>)</w:t>
            </w:r>
          </w:p>
        </w:tc>
      </w:tr>
    </w:tbl>
    <w:p w14:paraId="80000000">
      <w:pPr>
        <w:ind/>
        <w:jc w:val="center"/>
        <w:rPr>
          <w:sz w:val="28"/>
        </w:rPr>
      </w:pPr>
      <w:r>
        <w:rPr>
          <w:sz w:val="28"/>
        </w:rPr>
        <w:t xml:space="preserve">Участок № </w:t>
      </w:r>
      <w:r>
        <w:rPr>
          <w:sz w:val="28"/>
        </w:rPr>
        <w:t>66</w:t>
      </w:r>
      <w:r>
        <w:rPr>
          <w:sz w:val="28"/>
        </w:rPr>
        <w:t>03</w:t>
      </w:r>
    </w:p>
    <w:p w14:paraId="81000000">
      <w:pPr>
        <w:ind/>
        <w:jc w:val="center"/>
        <w:rPr>
          <w:sz w:val="28"/>
        </w:rPr>
      </w:pPr>
      <w:r>
        <w:rPr>
          <w:sz w:val="28"/>
        </w:rPr>
        <w:t xml:space="preserve">Центр: </w:t>
      </w:r>
      <w:r>
        <w:rPr>
          <w:sz w:val="28"/>
        </w:rPr>
        <w:t>ПТР «Лучистый»</w:t>
      </w:r>
    </w:p>
    <w:p w14:paraId="82000000">
      <w:pPr>
        <w:ind/>
        <w:jc w:val="center"/>
        <w:rPr>
          <w:sz w:val="28"/>
        </w:rPr>
      </w:pPr>
      <w:r>
        <w:rPr>
          <w:sz w:val="28"/>
        </w:rPr>
        <w:t>(ПАО «</w:t>
      </w:r>
      <w:r>
        <w:rPr>
          <w:sz w:val="28"/>
        </w:rPr>
        <w:t>Преображенская база тралового флота</w:t>
      </w:r>
      <w:r>
        <w:rPr>
          <w:sz w:val="28"/>
        </w:rPr>
        <w:t>»)</w:t>
      </w:r>
    </w:p>
    <w:p w14:paraId="83000000">
      <w:pPr>
        <w:rPr>
          <w:sz w:val="16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68"/>
        <w:gridCol w:w="3780"/>
        <w:gridCol w:w="4316"/>
      </w:tblGrid>
      <w:tr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 w:firstLine="0" w:left="-180" w:right="-111"/>
              <w:jc w:val="center"/>
              <w:rPr>
                <w:sz w:val="24"/>
              </w:rPr>
            </w:pPr>
            <w:r>
              <w:rPr>
                <w:sz w:val="24"/>
              </w:rPr>
              <w:t>Численный состав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</w:p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предложена кандидатура</w:t>
            </w:r>
          </w:p>
          <w:p w14:paraId="88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8A000000">
            <w:pPr>
              <w:rPr>
                <w:sz w:val="26"/>
              </w:rPr>
            </w:pPr>
          </w:p>
          <w:p w14:paraId="8B000000">
            <w:pPr>
              <w:rPr>
                <w:sz w:val="26"/>
              </w:rPr>
            </w:pP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sz w:val="26"/>
              </w:rPr>
            </w:pPr>
            <w:r>
              <w:rPr>
                <w:sz w:val="26"/>
              </w:rPr>
              <w:t>РУДЕНКО</w:t>
            </w:r>
          </w:p>
          <w:p w14:paraId="8D000000">
            <w:pPr>
              <w:rPr>
                <w:sz w:val="26"/>
              </w:rPr>
            </w:pPr>
            <w:r>
              <w:rPr>
                <w:sz w:val="26"/>
              </w:rPr>
              <w:t>Сергей Михайлович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8F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ПТР «Лучистый»)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sz w:val="26"/>
              </w:rPr>
            </w:pPr>
            <w:r>
              <w:rPr>
                <w:sz w:val="26"/>
              </w:rPr>
              <w:t>МЕЛЕХОВ</w:t>
            </w:r>
          </w:p>
          <w:p w14:paraId="91000000">
            <w:pPr>
              <w:rPr>
                <w:sz w:val="26"/>
              </w:rPr>
            </w:pPr>
            <w:r>
              <w:rPr>
                <w:sz w:val="26"/>
              </w:rPr>
              <w:t>Дмитрий Сергеевич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93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ПТР «Лучистый»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sz w:val="26"/>
              </w:rPr>
            </w:pPr>
            <w:r>
              <w:rPr>
                <w:sz w:val="26"/>
              </w:rPr>
              <w:t>ГРЕКОВ</w:t>
            </w:r>
          </w:p>
          <w:p w14:paraId="95000000">
            <w:pPr>
              <w:rPr>
                <w:sz w:val="26"/>
              </w:rPr>
            </w:pPr>
            <w:r>
              <w:rPr>
                <w:sz w:val="26"/>
              </w:rPr>
              <w:t>Дмитрий Владимирович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97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ПТР «Лучистый»</w:t>
            </w:r>
            <w:r>
              <w:rPr>
                <w:sz w:val="26"/>
              </w:rPr>
              <w:t>)</w:t>
            </w:r>
          </w:p>
        </w:tc>
      </w:tr>
    </w:tbl>
    <w:p w14:paraId="98000000">
      <w:pPr>
        <w:rPr>
          <w:sz w:val="16"/>
        </w:rPr>
      </w:pPr>
    </w:p>
    <w:p w14:paraId="99000000">
      <w:pPr>
        <w:ind/>
        <w:jc w:val="center"/>
        <w:rPr>
          <w:sz w:val="28"/>
        </w:rPr>
      </w:pPr>
      <w:r>
        <w:rPr>
          <w:sz w:val="28"/>
        </w:rPr>
        <w:t>Участок № 660</w:t>
      </w:r>
      <w:r>
        <w:rPr>
          <w:sz w:val="28"/>
        </w:rPr>
        <w:t>4</w:t>
      </w:r>
    </w:p>
    <w:p w14:paraId="9A000000">
      <w:pPr>
        <w:ind/>
        <w:jc w:val="center"/>
        <w:rPr>
          <w:sz w:val="28"/>
        </w:rPr>
      </w:pPr>
      <w:r>
        <w:rPr>
          <w:sz w:val="28"/>
        </w:rPr>
        <w:t xml:space="preserve">Центр: </w:t>
      </w:r>
      <w:r>
        <w:rPr>
          <w:sz w:val="28"/>
        </w:rPr>
        <w:t>РКТ-С «Капитан Колесников»</w:t>
      </w:r>
    </w:p>
    <w:p w14:paraId="9B000000">
      <w:pPr>
        <w:ind/>
        <w:jc w:val="center"/>
        <w:rPr>
          <w:sz w:val="28"/>
        </w:rPr>
      </w:pPr>
      <w:r>
        <w:rPr>
          <w:sz w:val="28"/>
        </w:rPr>
        <w:t>(ПАО «Преображенская база тралового флота»)</w:t>
      </w:r>
    </w:p>
    <w:p w14:paraId="9C000000">
      <w:pPr>
        <w:rPr>
          <w:sz w:val="16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68"/>
        <w:gridCol w:w="3780"/>
        <w:gridCol w:w="4316"/>
      </w:tblGrid>
      <w:tr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 w:firstLine="0" w:left="-180" w:right="-111"/>
              <w:jc w:val="center"/>
              <w:rPr>
                <w:sz w:val="24"/>
              </w:rPr>
            </w:pPr>
            <w:r>
              <w:rPr>
                <w:sz w:val="24"/>
              </w:rPr>
              <w:t>Численный состав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</w:p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предложена кандидатура</w:t>
            </w:r>
          </w:p>
          <w:p w14:paraId="A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A3000000">
            <w:pPr>
              <w:rPr>
                <w:sz w:val="26"/>
              </w:rPr>
            </w:pPr>
          </w:p>
          <w:p w14:paraId="A4000000">
            <w:pPr>
              <w:rPr>
                <w:sz w:val="26"/>
              </w:rPr>
            </w:pP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6"/>
              </w:rPr>
            </w:pPr>
            <w:r>
              <w:rPr>
                <w:sz w:val="26"/>
              </w:rPr>
              <w:t>ЛИПИН</w:t>
            </w:r>
          </w:p>
          <w:p w14:paraId="A6000000">
            <w:pPr>
              <w:rPr>
                <w:sz w:val="26"/>
              </w:rPr>
            </w:pPr>
            <w:r>
              <w:rPr>
                <w:sz w:val="26"/>
              </w:rPr>
              <w:t>Антон Сергеевич</w:t>
            </w:r>
          </w:p>
          <w:p w14:paraId="A7000000">
            <w:pPr>
              <w:rPr>
                <w:sz w:val="26"/>
              </w:rPr>
            </w:pP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A9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РКТ-С «Капитан Колесников»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sz w:val="26"/>
              </w:rPr>
            </w:pPr>
            <w:r>
              <w:rPr>
                <w:sz w:val="26"/>
              </w:rPr>
              <w:t>МОЗГОВОЙ</w:t>
            </w:r>
          </w:p>
          <w:p w14:paraId="AB000000">
            <w:pPr>
              <w:rPr>
                <w:sz w:val="26"/>
              </w:rPr>
            </w:pPr>
            <w:r>
              <w:rPr>
                <w:sz w:val="26"/>
              </w:rPr>
              <w:t>Сергей Владимирович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AD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РКТ-С «Капитан Колесников»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sz w:val="26"/>
              </w:rPr>
            </w:pPr>
            <w:r>
              <w:rPr>
                <w:sz w:val="26"/>
              </w:rPr>
              <w:t>МАТВЕЕНКО</w:t>
            </w:r>
          </w:p>
          <w:p w14:paraId="AF000000">
            <w:pPr>
              <w:rPr>
                <w:sz w:val="26"/>
              </w:rPr>
            </w:pPr>
            <w:r>
              <w:rPr>
                <w:sz w:val="26"/>
              </w:rPr>
              <w:t>Дмитрий Анатольевич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B1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РКТ-С «Капитан Колесников»</w:t>
            </w:r>
            <w:r>
              <w:rPr>
                <w:sz w:val="26"/>
              </w:rPr>
              <w:t>)</w:t>
            </w:r>
          </w:p>
        </w:tc>
      </w:tr>
    </w:tbl>
    <w:p w14:paraId="B2000000">
      <w:pPr>
        <w:rPr>
          <w:sz w:val="16"/>
        </w:rPr>
      </w:pPr>
    </w:p>
    <w:p w14:paraId="B3000000">
      <w:pPr>
        <w:ind/>
        <w:jc w:val="center"/>
        <w:rPr>
          <w:sz w:val="28"/>
        </w:rPr>
      </w:pPr>
      <w:r>
        <w:rPr>
          <w:sz w:val="28"/>
        </w:rPr>
        <w:t>Участок № 660</w:t>
      </w:r>
      <w:r>
        <w:rPr>
          <w:sz w:val="28"/>
        </w:rPr>
        <w:t>5</w:t>
      </w:r>
    </w:p>
    <w:p w14:paraId="B4000000">
      <w:pPr>
        <w:ind/>
        <w:jc w:val="center"/>
        <w:rPr>
          <w:sz w:val="28"/>
        </w:rPr>
      </w:pPr>
      <w:r>
        <w:rPr>
          <w:sz w:val="28"/>
        </w:rPr>
        <w:t xml:space="preserve">Центр: </w:t>
      </w:r>
      <w:r>
        <w:rPr>
          <w:sz w:val="28"/>
        </w:rPr>
        <w:t>БМТР «Генерал Трошев»</w:t>
      </w:r>
    </w:p>
    <w:p w14:paraId="B5000000">
      <w:pPr>
        <w:ind/>
        <w:jc w:val="center"/>
        <w:rPr>
          <w:sz w:val="28"/>
        </w:rPr>
      </w:pPr>
      <w:r>
        <w:rPr>
          <w:sz w:val="28"/>
        </w:rPr>
        <w:t>(ПАО «Преображенская база тралового флота»)</w:t>
      </w:r>
    </w:p>
    <w:p w14:paraId="B6000000">
      <w:pPr>
        <w:rPr>
          <w:sz w:val="16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68"/>
        <w:gridCol w:w="3780"/>
        <w:gridCol w:w="4316"/>
      </w:tblGrid>
      <w:tr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 w:firstLine="0" w:left="-180" w:right="-111"/>
              <w:jc w:val="center"/>
              <w:rPr>
                <w:sz w:val="24"/>
              </w:rPr>
            </w:pPr>
            <w:r>
              <w:rPr>
                <w:sz w:val="24"/>
              </w:rPr>
              <w:t>Численный состав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предложена кандидатура</w:t>
            </w:r>
          </w:p>
          <w:p w14:paraId="BB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BD000000">
            <w:pPr>
              <w:rPr>
                <w:sz w:val="26"/>
              </w:rPr>
            </w:pPr>
          </w:p>
          <w:p w14:paraId="BE000000">
            <w:pPr>
              <w:rPr>
                <w:sz w:val="26"/>
              </w:rPr>
            </w:pP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sz w:val="26"/>
              </w:rPr>
            </w:pPr>
            <w:r>
              <w:rPr>
                <w:sz w:val="26"/>
              </w:rPr>
              <w:t>ЕПИФАНЦЕВ</w:t>
            </w:r>
          </w:p>
          <w:p w14:paraId="C0000000">
            <w:pPr>
              <w:rPr>
                <w:sz w:val="26"/>
              </w:rPr>
            </w:pPr>
            <w:r>
              <w:rPr>
                <w:sz w:val="26"/>
              </w:rPr>
              <w:t>Александр Александрович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C2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БМТР «Генерал Трошев»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sz w:val="26"/>
              </w:rPr>
            </w:pPr>
            <w:r>
              <w:rPr>
                <w:sz w:val="26"/>
              </w:rPr>
              <w:t>ГУЦАЛЮК</w:t>
            </w:r>
          </w:p>
          <w:p w14:paraId="C4000000">
            <w:pPr>
              <w:rPr>
                <w:sz w:val="26"/>
              </w:rPr>
            </w:pPr>
            <w:r>
              <w:rPr>
                <w:sz w:val="26"/>
              </w:rPr>
              <w:t>Анаторлий Дмитриевич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C6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БМТР «Генерал Трошев»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6"/>
              </w:rPr>
            </w:pPr>
            <w:r>
              <w:rPr>
                <w:sz w:val="26"/>
              </w:rPr>
              <w:t>ЧЕРКАСОВА</w:t>
            </w:r>
          </w:p>
          <w:p w14:paraId="C8000000">
            <w:pPr>
              <w:rPr>
                <w:sz w:val="26"/>
              </w:rPr>
            </w:pPr>
            <w:r>
              <w:rPr>
                <w:sz w:val="26"/>
              </w:rPr>
              <w:t>Светлана Григорьевна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CA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БМТР «Генерал Трошев»</w:t>
            </w:r>
            <w:r>
              <w:rPr>
                <w:sz w:val="26"/>
              </w:rPr>
              <w:t>)</w:t>
            </w:r>
          </w:p>
        </w:tc>
      </w:tr>
    </w:tbl>
    <w:p w14:paraId="CB000000">
      <w:pPr>
        <w:ind/>
        <w:jc w:val="center"/>
        <w:rPr>
          <w:sz w:val="28"/>
        </w:rPr>
      </w:pPr>
      <w:r>
        <w:rPr>
          <w:sz w:val="28"/>
        </w:rPr>
        <w:t>Участок № 660</w:t>
      </w:r>
      <w:r>
        <w:rPr>
          <w:sz w:val="28"/>
        </w:rPr>
        <w:t>6</w:t>
      </w:r>
    </w:p>
    <w:p w14:paraId="CC000000">
      <w:pPr>
        <w:ind/>
        <w:jc w:val="center"/>
        <w:rPr>
          <w:sz w:val="28"/>
        </w:rPr>
      </w:pPr>
      <w:r>
        <w:rPr>
          <w:sz w:val="28"/>
        </w:rPr>
        <w:t xml:space="preserve">Центр: </w:t>
      </w:r>
      <w:r>
        <w:rPr>
          <w:sz w:val="28"/>
        </w:rPr>
        <w:t>БМТР «Бухта Преображения»</w:t>
      </w:r>
    </w:p>
    <w:p w14:paraId="CD000000">
      <w:pPr>
        <w:ind/>
        <w:jc w:val="center"/>
        <w:rPr>
          <w:sz w:val="28"/>
        </w:rPr>
      </w:pPr>
      <w:r>
        <w:rPr>
          <w:sz w:val="28"/>
        </w:rPr>
        <w:t>(ПАО «Преображенская база тралового флота»)</w:t>
      </w:r>
    </w:p>
    <w:p w14:paraId="CE000000">
      <w:pPr>
        <w:rPr>
          <w:sz w:val="28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68"/>
        <w:gridCol w:w="3780"/>
        <w:gridCol w:w="4316"/>
      </w:tblGrid>
      <w:tr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 w:firstLine="0" w:left="-180" w:right="-111"/>
              <w:jc w:val="center"/>
              <w:rPr>
                <w:sz w:val="24"/>
              </w:rPr>
            </w:pPr>
            <w:r>
              <w:rPr>
                <w:sz w:val="24"/>
              </w:rPr>
              <w:t>Численный состав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</w:p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предложена кандидатура</w:t>
            </w:r>
          </w:p>
          <w:p w14:paraId="D3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D5000000">
            <w:pPr>
              <w:rPr>
                <w:sz w:val="26"/>
              </w:rPr>
            </w:pPr>
          </w:p>
          <w:p w14:paraId="D6000000">
            <w:pPr>
              <w:rPr>
                <w:sz w:val="26"/>
              </w:rPr>
            </w:pP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sz w:val="26"/>
              </w:rPr>
            </w:pPr>
            <w:r>
              <w:rPr>
                <w:sz w:val="26"/>
              </w:rPr>
              <w:t>БАСАЦКИЙ</w:t>
            </w:r>
          </w:p>
          <w:p w14:paraId="D8000000">
            <w:pPr>
              <w:rPr>
                <w:sz w:val="26"/>
              </w:rPr>
            </w:pPr>
            <w:r>
              <w:rPr>
                <w:sz w:val="26"/>
              </w:rPr>
              <w:t>Николай Николаевич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DA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БМТР «Бухта Преображения»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sz w:val="26"/>
              </w:rPr>
            </w:pPr>
            <w:r>
              <w:rPr>
                <w:sz w:val="26"/>
              </w:rPr>
              <w:t>АХУНДОВ</w:t>
            </w:r>
          </w:p>
          <w:p w14:paraId="DC000000">
            <w:pPr>
              <w:rPr>
                <w:sz w:val="26"/>
              </w:rPr>
            </w:pPr>
            <w:r>
              <w:rPr>
                <w:sz w:val="26"/>
              </w:rPr>
              <w:t>Мурад Рамеш Оглы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DE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БМТР «Бухта Преображения»</w:t>
            </w:r>
            <w:r>
              <w:rPr>
                <w:sz w:val="26"/>
              </w:rPr>
              <w:t>)</w:t>
            </w:r>
          </w:p>
        </w:tc>
      </w:tr>
      <w:tr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6"/>
              </w:rPr>
            </w:pPr>
            <w:r>
              <w:rPr>
                <w:sz w:val="26"/>
              </w:rPr>
              <w:t>НЕХАЕВ</w:t>
            </w:r>
          </w:p>
          <w:p w14:paraId="E0000000">
            <w:pPr>
              <w:rPr>
                <w:sz w:val="26"/>
              </w:rPr>
            </w:pPr>
            <w:r>
              <w:rPr>
                <w:sz w:val="26"/>
              </w:rPr>
              <w:t>Геннадий Николаевич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Кандидатура предложена собранием избирателей по месту работы </w:t>
            </w:r>
          </w:p>
          <w:p w14:paraId="E2000000">
            <w:pPr>
              <w:rPr>
                <w:sz w:val="26"/>
              </w:rPr>
            </w:pPr>
            <w:r>
              <w:rPr>
                <w:color w:val="000000"/>
                <w:sz w:val="26"/>
              </w:rPr>
              <w:t>(</w:t>
            </w:r>
            <w:r>
              <w:rPr>
                <w:sz w:val="26"/>
              </w:rPr>
              <w:t>БМТР «Бухта Преображения»</w:t>
            </w:r>
            <w:r>
              <w:rPr>
                <w:sz w:val="26"/>
              </w:rPr>
              <w:t>)</w:t>
            </w:r>
          </w:p>
        </w:tc>
      </w:tr>
    </w:tbl>
    <w:p w14:paraId="E3000000">
      <w:pPr>
        <w:rPr>
          <w:sz w:val="28"/>
        </w:rPr>
      </w:pPr>
    </w:p>
    <w:p w14:paraId="E4000000">
      <w:pPr>
        <w:rPr>
          <w:sz w:val="28"/>
        </w:rPr>
      </w:pPr>
    </w:p>
    <w:p w14:paraId="E5000000">
      <w:pPr>
        <w:rPr>
          <w:sz w:val="28"/>
        </w:rPr>
      </w:pPr>
    </w:p>
    <w:p w14:paraId="E6000000">
      <w:pPr>
        <w:rPr>
          <w:sz w:val="28"/>
        </w:rPr>
      </w:pPr>
    </w:p>
    <w:p w14:paraId="E7000000">
      <w:pPr>
        <w:rPr>
          <w:sz w:val="28"/>
        </w:rPr>
      </w:pPr>
    </w:p>
    <w:p w14:paraId="E8000000">
      <w:pPr>
        <w:rPr>
          <w:sz w:val="28"/>
        </w:rPr>
      </w:pPr>
    </w:p>
    <w:p w14:paraId="E9000000">
      <w:pPr>
        <w:rPr>
          <w:sz w:val="28"/>
        </w:rPr>
      </w:pPr>
    </w:p>
    <w:p w14:paraId="EA000000">
      <w:pPr>
        <w:rPr>
          <w:sz w:val="28"/>
        </w:rPr>
      </w:pPr>
    </w:p>
    <w:p w14:paraId="EB000000">
      <w:pPr>
        <w:rPr>
          <w:sz w:val="28"/>
        </w:rPr>
      </w:pPr>
    </w:p>
    <w:p w14:paraId="EC000000">
      <w:pPr>
        <w:rPr>
          <w:sz w:val="28"/>
        </w:rPr>
      </w:pPr>
    </w:p>
    <w:p w14:paraId="ED000000">
      <w:pPr>
        <w:rPr>
          <w:sz w:val="28"/>
        </w:rPr>
      </w:pPr>
    </w:p>
    <w:p w14:paraId="EE000000">
      <w:pPr>
        <w:rPr>
          <w:sz w:val="28"/>
        </w:rPr>
      </w:pPr>
    </w:p>
    <w:sectPr>
      <w:pgSz w:h="16838" w:orient="portrait" w:w="11906"/>
      <w:pgMar w:bottom="1134" w:footer="0" w:gutter="0" w:header="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4" w:type="paragraph">
    <w:name w:val="Body Text Indent 2"/>
    <w:basedOn w:val="Style_7"/>
    <w:link w:val="Style_4_ch"/>
    <w:pPr>
      <w:spacing w:after="120" w:line="480" w:lineRule="auto"/>
      <w:ind w:firstLine="0" w:left="283"/>
    </w:pPr>
  </w:style>
  <w:style w:styleId="Style_4_ch" w:type="character">
    <w:name w:val="Body Text Indent 2"/>
    <w:basedOn w:val="Style_7_ch"/>
    <w:link w:val="Style_4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head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7_ch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Indent"/>
    <w:basedOn w:val="Style_7"/>
    <w:link w:val="Style_17_ch"/>
    <w:pPr>
      <w:spacing w:after="120"/>
      <w:ind w:firstLine="0" w:left="283"/>
    </w:pPr>
  </w:style>
  <w:style w:styleId="Style_17_ch" w:type="character">
    <w:name w:val="Body Text Indent"/>
    <w:basedOn w:val="Style_7_ch"/>
    <w:link w:val="Style_17"/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7_ch"/>
    <w:link w:val="Style_3"/>
    <w:rPr>
      <w:rFonts w:ascii="Arial" w:hAnsi="Arial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5" w:type="paragraph">
    <w:name w:val="Body Text 2"/>
    <w:basedOn w:val="Style_7"/>
    <w:link w:val="Style_5_ch"/>
    <w:pPr>
      <w:spacing w:after="120" w:line="480" w:lineRule="auto"/>
      <w:ind/>
    </w:pPr>
  </w:style>
  <w:style w:styleId="Style_5_ch" w:type="character">
    <w:name w:val="Body Text 2"/>
    <w:basedOn w:val="Style_7_ch"/>
    <w:link w:val="Style_5"/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footer"/>
    <w:basedOn w:val="Style_7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7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" w:type="paragraph">
    <w:name w:val="page number"/>
    <w:basedOn w:val="Style_8"/>
    <w:link w:val="Style_2_ch"/>
  </w:style>
  <w:style w:styleId="Style_2_ch" w:type="character">
    <w:name w:val="page number"/>
    <w:basedOn w:val="Style_8_ch"/>
    <w:link w:val="Style_2"/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List Paragraph"/>
    <w:basedOn w:val="Style_7"/>
    <w:link w:val="Style_29_ch"/>
    <w:pPr>
      <w:ind w:firstLine="0" w:left="720"/>
      <w:contextualSpacing w:val="1"/>
    </w:pPr>
  </w:style>
  <w:style w:styleId="Style_29_ch" w:type="character">
    <w:name w:val="List Paragraph"/>
    <w:basedOn w:val="Style_7_ch"/>
    <w:link w:val="Style_29"/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2024-02-05T02:53:38Z</dcterms:modified>
</cp:coreProperties>
</file>