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50" w:before="150"/>
        <w:ind/>
        <w:jc w:val="center"/>
        <w:rPr>
          <w:color w:val="0000FF"/>
          <w:sz w:val="28"/>
        </w:rPr>
      </w:pPr>
      <w:r>
        <w:rPr>
          <w:color w:val="0000FF"/>
          <w:sz w:val="28"/>
        </w:rPr>
        <w:t>Территориальная избирательная комиссия Лазовского района провела                       очередное заседание 13 марта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</w:rPr>
        <w:t>202</w:t>
      </w:r>
      <w:r>
        <w:rPr>
          <w:color w:val="0000FF"/>
          <w:sz w:val="28"/>
        </w:rPr>
        <w:t>4</w:t>
      </w:r>
      <w:r>
        <w:rPr>
          <w:color w:val="0000FF"/>
          <w:sz w:val="28"/>
        </w:rPr>
        <w:t xml:space="preserve"> года</w:t>
      </w:r>
    </w:p>
    <w:p w14:paraId="02000000">
      <w:pPr>
        <w:ind w:firstLine="450" w:left="0"/>
        <w:jc w:val="both"/>
        <w:rPr>
          <w:rFonts w:ascii="Arial" w:hAnsi="Arial"/>
          <w:color w:val="000000"/>
          <w:sz w:val="28"/>
        </w:rPr>
      </w:pPr>
    </w:p>
    <w:p w14:paraId="03000000">
      <w:pPr>
        <w:pStyle w:val="Style_2"/>
        <w:spacing w:after="105" w:before="0"/>
        <w:ind w:firstLine="450" w:left="0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 </w:t>
      </w:r>
    </w:p>
    <w:p w14:paraId="04000000">
      <w:pPr>
        <w:pStyle w:val="Style_3"/>
        <w:spacing w:after="0" w:before="0"/>
        <w:ind/>
        <w:jc w:val="both"/>
        <w:rPr>
          <w:color w:val="000000"/>
          <w:sz w:val="16"/>
        </w:rPr>
      </w:pP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На заседании </w:t>
      </w:r>
      <w:r>
        <w:rPr>
          <w:color w:val="000000"/>
          <w:sz w:val="28"/>
        </w:rPr>
        <w:t xml:space="preserve">были </w:t>
      </w:r>
      <w:r>
        <w:rPr>
          <w:color w:val="000000"/>
          <w:sz w:val="28"/>
        </w:rPr>
        <w:t>рассмотрен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следующие </w:t>
      </w:r>
      <w:r>
        <w:rPr>
          <w:color w:val="000000"/>
          <w:sz w:val="28"/>
        </w:rPr>
        <w:t>вопрос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и принят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по н</w:t>
      </w:r>
      <w:r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 решени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:</w:t>
      </w:r>
    </w:p>
    <w:p w14:paraId="05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6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7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color w:val="000000"/>
          <w:sz w:val="28"/>
        </w:rPr>
        <w:t>П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риняты решения по финансовому обеспечению деятельности избирательных комиссий на территории Лазовского муниципального округа по подготовке и проведению выборов Президента Российской Федерации, назначенных на 17 марта 2024 года.</w:t>
      </w:r>
    </w:p>
    <w:p w14:paraId="08000000">
      <w:pPr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распределении избирательных бюллетеней для голосования </w:t>
      </w:r>
      <w:r>
        <w:rPr>
          <w:rFonts w:ascii="Times New Roman" w:hAnsi="Times New Roman"/>
          <w:b w:val="0"/>
          <w:sz w:val="28"/>
        </w:rPr>
        <w:t xml:space="preserve">на выборах Президента Российской Федерации, </w:t>
      </w:r>
      <w:r>
        <w:rPr>
          <w:rFonts w:ascii="Times New Roman" w:hAnsi="Times New Roman"/>
          <w:b w:val="0"/>
          <w:sz w:val="28"/>
        </w:rPr>
        <w:t>передаваемых участковым избирательным комиссиям.</w:t>
      </w:r>
    </w:p>
    <w:p w14:paraId="09000000">
      <w:pPr>
        <w:ind/>
        <w:jc w:val="both"/>
        <w:rPr>
          <w:sz w:val="16"/>
        </w:rPr>
      </w:pPr>
    </w:p>
    <w:p w14:paraId="0A000000">
      <w:pPr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распределении специальных знаков (марок) </w:t>
      </w:r>
      <w:r>
        <w:rPr>
          <w:rFonts w:ascii="Times New Roman" w:hAnsi="Times New Roman"/>
          <w:b w:val="0"/>
          <w:sz w:val="28"/>
        </w:rPr>
        <w:t>для избирательных бюллетеней для голосования на выборах Президента Российской Федерации</w:t>
      </w:r>
      <w:r>
        <w:rPr>
          <w:rFonts w:ascii="Times New Roman" w:hAnsi="Times New Roman"/>
          <w:b w:val="0"/>
          <w:sz w:val="28"/>
        </w:rPr>
        <w:t xml:space="preserve">, </w:t>
      </w:r>
    </w:p>
    <w:p w14:paraId="0B000000">
      <w:pPr>
        <w:pStyle w:val="Style_4"/>
        <w:ind/>
        <w:jc w:val="both"/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b w:val="0"/>
          <w:sz w:val="28"/>
        </w:rPr>
        <w:t>передаваемых участковым избирательным комиссиям.</w:t>
      </w:r>
    </w:p>
    <w:p w14:paraId="0C000000">
      <w:pPr>
        <w:pStyle w:val="Style_4"/>
        <w:ind/>
        <w:jc w:val="both"/>
        <w:rPr>
          <w:rFonts w:ascii="Times New Roman" w:hAnsi="Times New Roman"/>
          <w:b w:val="0"/>
          <w:sz w:val="16"/>
        </w:rPr>
      </w:pPr>
    </w:p>
    <w:p w14:paraId="0D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О месте</w:t>
      </w:r>
      <w:r>
        <w:rPr>
          <w:rFonts w:ascii="Times New Roman" w:hAnsi="Times New Roman"/>
          <w:sz w:val="28"/>
        </w:rPr>
        <w:t xml:space="preserve"> размещения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заверенн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втор</w:t>
      </w:r>
      <w:r>
        <w:rPr>
          <w:rFonts w:ascii="Times New Roman" w:hAnsi="Times New Roman"/>
          <w:sz w:val="28"/>
        </w:rPr>
        <w:t xml:space="preserve">ого </w:t>
      </w:r>
      <w:r>
        <w:rPr>
          <w:rFonts w:ascii="Times New Roman" w:hAnsi="Times New Roman"/>
          <w:sz w:val="28"/>
        </w:rPr>
        <w:t>экземпля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протокола, вторых экземпляров </w:t>
      </w:r>
      <w:r>
        <w:rPr>
          <w:rFonts w:ascii="Times New Roman" w:hAnsi="Times New Roman"/>
          <w:sz w:val="28"/>
        </w:rPr>
        <w:t xml:space="preserve">сводной </w:t>
      </w:r>
      <w:r>
        <w:rPr>
          <w:rFonts w:ascii="Times New Roman" w:hAnsi="Times New Roman"/>
          <w:sz w:val="28"/>
        </w:rPr>
        <w:t xml:space="preserve">таблицы </w:t>
      </w:r>
      <w:r>
        <w:rPr>
          <w:rFonts w:ascii="Times New Roman" w:hAnsi="Times New Roman"/>
          <w:sz w:val="28"/>
        </w:rPr>
        <w:t xml:space="preserve">территориальной избирательной </w:t>
      </w:r>
      <w:r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>Лазовского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 итогах </w:t>
      </w:r>
      <w:r>
        <w:rPr>
          <w:rFonts w:ascii="Times New Roman" w:hAnsi="Times New Roman"/>
          <w:sz w:val="28"/>
        </w:rPr>
        <w:t xml:space="preserve">голосования </w:t>
      </w:r>
      <w:r>
        <w:rPr>
          <w:rFonts w:ascii="Times New Roman" w:hAnsi="Times New Roman"/>
          <w:sz w:val="28"/>
        </w:rPr>
        <w:t>и актов</w:t>
      </w:r>
      <w:r>
        <w:rPr>
          <w:rFonts w:ascii="Times New Roman" w:hAnsi="Times New Roman"/>
          <w:sz w:val="28"/>
        </w:rPr>
        <w:t>, составляемых при проведении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выборов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Президента </w:t>
      </w:r>
      <w:r>
        <w:rPr>
          <w:rFonts w:ascii="Times New Roman" w:hAnsi="Times New Roman"/>
          <w:sz w:val="28"/>
        </w:rPr>
        <w:t>Российской Федерации.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</w:p>
    <w:p w14:paraId="0E000000">
      <w:pPr>
        <w:ind/>
        <w:jc w:val="both"/>
        <w:rPr>
          <w:sz w:val="16"/>
        </w:rPr>
      </w:pPr>
    </w:p>
    <w:p w14:paraId="0F000000">
      <w:pPr>
        <w:ind/>
        <w:jc w:val="both"/>
        <w:rPr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ody Text Indent 2"/>
    <w:basedOn w:val="Style_4"/>
    <w:link w:val="Style_9_ch"/>
    <w:pPr>
      <w:spacing w:after="120" w:line="480" w:lineRule="auto"/>
      <w:ind w:firstLine="0" w:left="283"/>
    </w:pPr>
  </w:style>
  <w:style w:styleId="Style_9_ch" w:type="character">
    <w:name w:val="Body Text Indent 2"/>
    <w:basedOn w:val="Style_4_ch"/>
    <w:link w:val="Style_9"/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12" w:type="paragraph">
    <w:name w:val="Основной текст (5)1"/>
    <w:basedOn w:val="Style_4"/>
    <w:link w:val="Style_12_ch"/>
    <w:pPr>
      <w:spacing w:after="660" w:before="60" w:line="240" w:lineRule="atLeast"/>
      <w:ind/>
    </w:pPr>
    <w:rPr>
      <w:sz w:val="20"/>
      <w:highlight w:val="white"/>
    </w:rPr>
  </w:style>
  <w:style w:styleId="Style_12_ch" w:type="character">
    <w:name w:val="Основной текст (5)1"/>
    <w:basedOn w:val="Style_4_ch"/>
    <w:link w:val="Style_12"/>
    <w:rPr>
      <w:sz w:val="20"/>
      <w:highlight w:val="white"/>
    </w:rPr>
  </w:style>
  <w:style w:styleId="Style_13" w:type="paragraph">
    <w:name w:val="Основной текст (5) + 20 pt"/>
    <w:link w:val="Style_13_ch"/>
    <w:rPr>
      <w:spacing w:val="-20"/>
      <w:sz w:val="40"/>
    </w:rPr>
  </w:style>
  <w:style w:styleId="Style_13_ch" w:type="character">
    <w:name w:val="Основной текст (5) + 20 pt"/>
    <w:link w:val="Style_13"/>
    <w:rPr>
      <w:spacing w:val="-20"/>
      <w:sz w:val="40"/>
    </w:rPr>
  </w:style>
  <w:style w:styleId="Style_14" w:type="paragraph">
    <w:name w:val="Strong"/>
    <w:basedOn w:val="Style_15"/>
    <w:link w:val="Style_14_ch"/>
    <w:rPr>
      <w:b w:val="1"/>
    </w:rPr>
  </w:style>
  <w:style w:styleId="Style_14_ch" w:type="character">
    <w:name w:val="Strong"/>
    <w:basedOn w:val="Style_15_ch"/>
    <w:link w:val="Style_14"/>
    <w:rPr>
      <w:b w:val="1"/>
    </w:rPr>
  </w:style>
  <w:style w:styleId="Style_16" w:type="paragraph">
    <w:name w:val="List"/>
    <w:basedOn w:val="Style_4"/>
    <w:link w:val="Style_16_ch"/>
    <w:pPr>
      <w:ind w:hanging="283" w:left="283"/>
    </w:pPr>
    <w:rPr>
      <w:sz w:val="20"/>
    </w:rPr>
  </w:style>
  <w:style w:styleId="Style_16_ch" w:type="character">
    <w:name w:val="List"/>
    <w:basedOn w:val="Style_4_ch"/>
    <w:link w:val="Style_16"/>
    <w:rPr>
      <w:sz w:val="20"/>
    </w:rPr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4_ch"/>
    <w:link w:val="Style_1"/>
    <w:rPr>
      <w:b w:val="1"/>
      <w:sz w:val="48"/>
    </w:rPr>
  </w:style>
  <w:style w:styleId="Style_19" w:type="paragraph">
    <w:name w:val="apple-converted-space"/>
    <w:basedOn w:val="Style_15"/>
    <w:link w:val="Style_19_ch"/>
  </w:style>
  <w:style w:styleId="Style_19_ch" w:type="character">
    <w:name w:val="apple-converted-space"/>
    <w:basedOn w:val="Style_15_ch"/>
    <w:link w:val="Style_19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8"/>
    </w:rPr>
  </w:style>
  <w:style w:styleId="Style_23_ch" w:type="character">
    <w:name w:val="Header and Footer"/>
    <w:link w:val="Style_23"/>
    <w:rPr>
      <w:rFonts w:ascii="XO Thames" w:hAnsi="XO Thames"/>
      <w:sz w:val="28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Normal_0"/>
    <w:link w:val="Style_25_ch"/>
    <w:rPr>
      <w:sz w:val="24"/>
    </w:rPr>
  </w:style>
  <w:style w:styleId="Style_25_ch" w:type="character">
    <w:name w:val="Normal_0"/>
    <w:link w:val="Style_25"/>
    <w:rPr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Body Text Indent"/>
    <w:basedOn w:val="Style_4"/>
    <w:link w:val="Style_27_ch"/>
    <w:pPr>
      <w:spacing w:after="120"/>
      <w:ind w:firstLine="0" w:left="283"/>
    </w:pPr>
    <w:rPr>
      <w:rFonts w:ascii="Calibri" w:hAnsi="Calibri"/>
    </w:rPr>
  </w:style>
  <w:style w:styleId="Style_27_ch" w:type="character">
    <w:name w:val="Body Text Indent"/>
    <w:basedOn w:val="Style_4_ch"/>
    <w:link w:val="Style_27"/>
    <w:rPr>
      <w:rFonts w:ascii="Calibri" w:hAnsi="Calibri"/>
    </w:rPr>
  </w:style>
  <w:style w:styleId="Style_3" w:type="paragraph">
    <w:name w:val="_aj"/>
    <w:basedOn w:val="Style_4"/>
    <w:link w:val="Style_3_ch"/>
    <w:pPr>
      <w:spacing w:afterAutospacing="on" w:beforeAutospacing="on"/>
      <w:ind/>
    </w:pPr>
  </w:style>
  <w:style w:styleId="Style_3_ch" w:type="character">
    <w:name w:val="_aj"/>
    <w:basedOn w:val="Style_4_ch"/>
    <w:link w:val="Style_3"/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ody Text"/>
    <w:basedOn w:val="Style_4"/>
    <w:link w:val="Style_29_ch"/>
    <w:pPr>
      <w:spacing w:after="120"/>
      <w:ind/>
    </w:pPr>
  </w:style>
  <w:style w:styleId="Style_29_ch" w:type="character">
    <w:name w:val="Body Text"/>
    <w:basedOn w:val="Style_4_ch"/>
    <w:link w:val="Style_29"/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heading 2"/>
    <w:next w:val="Style_4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Обычный1"/>
    <w:link w:val="Style_35_ch"/>
    <w:rPr>
      <w:sz w:val="24"/>
    </w:rPr>
  </w:style>
  <w:style w:styleId="Style_35_ch" w:type="character">
    <w:name w:val="Обычный1"/>
    <w:link w:val="Style_35"/>
    <w:rPr>
      <w:sz w:val="24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2024-03-25T02:04:28Z</dcterms:modified>
</cp:coreProperties>
</file>