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4" w:type="dxa"/>
        <w:tblInd w:w="10" w:type="dxa"/>
        <w:tblCellMar>
          <w:left w:w="0" w:type="dxa"/>
          <w:right w:w="0" w:type="dxa"/>
        </w:tblCellMar>
        <w:tblLook w:val="04A0"/>
      </w:tblPr>
      <w:tblGrid>
        <w:gridCol w:w="6706"/>
        <w:gridCol w:w="2034"/>
        <w:gridCol w:w="704"/>
      </w:tblGrid>
      <w:tr w:rsidR="00D678EE" w:rsidRPr="00031321" w:rsidTr="00837A75">
        <w:trPr>
          <w:gridAfter w:val="1"/>
          <w:wAfter w:w="704" w:type="dxa"/>
          <w:trHeight w:val="4108"/>
        </w:trPr>
        <w:tc>
          <w:tcPr>
            <w:tcW w:w="8740" w:type="dxa"/>
            <w:gridSpan w:val="2"/>
            <w:hideMark/>
          </w:tcPr>
          <w:p w:rsidR="009A2FD1" w:rsidRPr="00031321" w:rsidRDefault="00D678EE" w:rsidP="009A2FD1">
            <w:pPr>
              <w:spacing w:after="100" w:line="240" w:lineRule="auto"/>
              <w:jc w:val="center"/>
              <w:rPr>
                <w:rFonts w:ascii="Times New Roman" w:eastAsia="Times New Roman" w:hAnsi="Times New Roman" w:cs="Times New Roman"/>
                <w:b/>
                <w:sz w:val="26"/>
                <w:szCs w:val="26"/>
              </w:rPr>
            </w:pPr>
            <w:r w:rsidRPr="00031321">
              <w:rPr>
                <w:rFonts w:ascii="Times New Roman" w:eastAsia="Times New Roman" w:hAnsi="Times New Roman" w:cs="Times New Roman"/>
                <w:b/>
                <w:sz w:val="26"/>
                <w:szCs w:val="26"/>
              </w:rPr>
              <w:t>Акт</w:t>
            </w:r>
            <w:r w:rsidR="00C12FB6" w:rsidRPr="00031321">
              <w:rPr>
                <w:rFonts w:ascii="Times New Roman" w:eastAsia="Times New Roman" w:hAnsi="Times New Roman" w:cs="Times New Roman"/>
                <w:b/>
                <w:sz w:val="26"/>
                <w:szCs w:val="26"/>
              </w:rPr>
              <w:t xml:space="preserve"> № </w:t>
            </w:r>
            <w:r w:rsidR="004E7F82">
              <w:rPr>
                <w:rFonts w:ascii="Times New Roman" w:eastAsia="Times New Roman" w:hAnsi="Times New Roman" w:cs="Times New Roman"/>
                <w:b/>
                <w:sz w:val="26"/>
                <w:szCs w:val="26"/>
              </w:rPr>
              <w:t>13</w:t>
            </w:r>
          </w:p>
          <w:p w:rsidR="009A2FD1" w:rsidRPr="00031321" w:rsidRDefault="009A2FD1" w:rsidP="009A2FD1">
            <w:pPr>
              <w:pStyle w:val="ConsPlusNonformat"/>
              <w:widowControl/>
              <w:ind w:left="-426" w:right="-143" w:firstLine="426"/>
              <w:jc w:val="center"/>
              <w:rPr>
                <w:rFonts w:ascii="Times New Roman" w:hAnsi="Times New Roman" w:cs="Times New Roman"/>
                <w:b/>
                <w:sz w:val="26"/>
                <w:szCs w:val="26"/>
              </w:rPr>
            </w:pPr>
            <w:r w:rsidRPr="00031321">
              <w:rPr>
                <w:rFonts w:ascii="Times New Roman" w:hAnsi="Times New Roman" w:cs="Times New Roman"/>
                <w:b/>
                <w:sz w:val="26"/>
                <w:szCs w:val="26"/>
              </w:rPr>
              <w:t>ПЛАНОВОЙ КАМЕРАЛЬНОЙ ПРОВЕРКИ</w:t>
            </w:r>
          </w:p>
          <w:p w:rsidR="009A2FD1" w:rsidRPr="0004601B" w:rsidRDefault="009A2FD1" w:rsidP="009A2FD1">
            <w:pPr>
              <w:spacing w:after="0" w:line="240" w:lineRule="auto"/>
              <w:jc w:val="center"/>
              <w:rPr>
                <w:rFonts w:ascii="Times New Roman" w:eastAsia="Times New Roman" w:hAnsi="Times New Roman" w:cs="Times New Roman"/>
                <w:b/>
                <w:sz w:val="26"/>
                <w:szCs w:val="26"/>
              </w:rPr>
            </w:pPr>
            <w:r w:rsidRPr="0004601B">
              <w:rPr>
                <w:rFonts w:ascii="Times New Roman" w:eastAsia="Times New Roman" w:hAnsi="Times New Roman" w:cs="Times New Roman"/>
                <w:b/>
                <w:sz w:val="26"/>
                <w:szCs w:val="26"/>
              </w:rPr>
              <w:t>в отношении  муниципального учреждения-</w:t>
            </w:r>
          </w:p>
          <w:p w:rsidR="009A2FD1" w:rsidRPr="00031321" w:rsidRDefault="009A2FD1" w:rsidP="009A2FD1">
            <w:pPr>
              <w:spacing w:after="100" w:line="240" w:lineRule="auto"/>
              <w:jc w:val="center"/>
              <w:rPr>
                <w:rFonts w:ascii="Times New Roman" w:eastAsia="Times New Roman" w:hAnsi="Times New Roman" w:cs="Times New Roman"/>
                <w:b/>
                <w:sz w:val="26"/>
                <w:szCs w:val="26"/>
              </w:rPr>
            </w:pPr>
            <w:r w:rsidRPr="0004601B">
              <w:rPr>
                <w:rFonts w:ascii="Times New Roman" w:eastAsia="Times New Roman" w:hAnsi="Times New Roman" w:cs="Times New Roman"/>
                <w:b/>
                <w:sz w:val="26"/>
                <w:szCs w:val="26"/>
              </w:rPr>
              <w:t>МБУ</w:t>
            </w:r>
            <w:r>
              <w:rPr>
                <w:rFonts w:ascii="Times New Roman" w:eastAsia="Times New Roman" w:hAnsi="Times New Roman" w:cs="Times New Roman"/>
                <w:b/>
                <w:sz w:val="26"/>
                <w:szCs w:val="26"/>
              </w:rPr>
              <w:t>К Лазовская МЦБ</w:t>
            </w:r>
          </w:p>
          <w:p w:rsidR="009A2FD1" w:rsidRDefault="009A2FD1" w:rsidP="009A2FD1">
            <w:pPr>
              <w:spacing w:after="100" w:line="240" w:lineRule="auto"/>
              <w:jc w:val="center"/>
              <w:rPr>
                <w:rFonts w:ascii="Times New Roman" w:eastAsia="Times New Roman" w:hAnsi="Times New Roman" w:cs="Times New Roman"/>
              </w:rPr>
            </w:pPr>
            <w:r w:rsidRPr="00031321">
              <w:rPr>
                <w:rFonts w:ascii="Times New Roman" w:eastAsia="Times New Roman" w:hAnsi="Times New Roman" w:cs="Times New Roman"/>
              </w:rPr>
              <w:t>(указывается метод осуществления внутреннего государственного (муниципального)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государственного (муниципального) финансового контроля (далее - объект контроля), объекта встречной проверки)</w:t>
            </w:r>
          </w:p>
          <w:p w:rsidR="00C524E1" w:rsidRPr="00031321" w:rsidRDefault="00C524E1" w:rsidP="009A2FD1">
            <w:pPr>
              <w:spacing w:after="100" w:line="240" w:lineRule="auto"/>
              <w:jc w:val="center"/>
              <w:rPr>
                <w:rFonts w:ascii="Times New Roman" w:eastAsia="Times New Roman" w:hAnsi="Times New Roman" w:cs="Times New Roman"/>
                <w:b/>
                <w:sz w:val="26"/>
                <w:szCs w:val="26"/>
              </w:rPr>
            </w:pPr>
          </w:p>
          <w:p w:rsidR="00C524E1" w:rsidRDefault="00C524E1" w:rsidP="00C524E1">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33"/>
              </w:rPr>
              <w:t> </w:t>
            </w:r>
            <w:r w:rsidRPr="00031321">
              <w:rPr>
                <w:rFonts w:ascii="Times New Roman" w:eastAsia="Times New Roman" w:hAnsi="Times New Roman" w:cs="Times New Roman"/>
                <w:sz w:val="26"/>
                <w:szCs w:val="26"/>
              </w:rPr>
              <w:t> С.Лазо</w:t>
            </w:r>
            <w:r>
              <w:rPr>
                <w:rFonts w:ascii="Times New Roman" w:eastAsia="Times New Roman" w:hAnsi="Times New Roman" w:cs="Times New Roman"/>
                <w:sz w:val="26"/>
                <w:szCs w:val="26"/>
              </w:rPr>
              <w:t xml:space="preserve">                                                                                           11 августа 2023г.</w:t>
            </w:r>
          </w:p>
          <w:p w:rsidR="00D678EE" w:rsidRPr="00031321" w:rsidRDefault="00C524E1" w:rsidP="00C524E1">
            <w:pPr>
              <w:spacing w:after="0" w:line="240" w:lineRule="auto"/>
              <w:rPr>
                <w:rFonts w:ascii="Times New Roman" w:eastAsia="Times New Roman" w:hAnsi="Times New Roman" w:cs="Times New Roman"/>
                <w:b/>
                <w:sz w:val="26"/>
                <w:szCs w:val="26"/>
              </w:rPr>
            </w:pPr>
            <w:r w:rsidRPr="00031321">
              <w:rPr>
                <w:rFonts w:ascii="Times New Roman" w:eastAsia="Times New Roman" w:hAnsi="Times New Roman" w:cs="Times New Roman"/>
              </w:rPr>
              <w:t>место составления</w:t>
            </w:r>
          </w:p>
        </w:tc>
      </w:tr>
      <w:tr w:rsidR="009A2FD1" w:rsidRPr="00031321" w:rsidTr="00837A75">
        <w:tc>
          <w:tcPr>
            <w:tcW w:w="6706" w:type="dxa"/>
            <w:hideMark/>
          </w:tcPr>
          <w:p w:rsidR="00D678EE" w:rsidRPr="00031321" w:rsidRDefault="00D678EE" w:rsidP="00C524E1">
            <w:pPr>
              <w:spacing w:after="0" w:line="240" w:lineRule="auto"/>
              <w:ind w:firstLine="280"/>
              <w:jc w:val="both"/>
              <w:rPr>
                <w:rFonts w:ascii="Times New Roman" w:eastAsia="Times New Roman" w:hAnsi="Times New Roman" w:cs="Times New Roman"/>
              </w:rPr>
            </w:pPr>
            <w:bookmarkStart w:id="0" w:name="dst100016"/>
            <w:bookmarkEnd w:id="0"/>
            <w:r w:rsidRPr="00031321">
              <w:rPr>
                <w:rFonts w:ascii="Times New Roman" w:eastAsia="Times New Roman" w:hAnsi="Times New Roman" w:cs="Times New Roman"/>
                <w:sz w:val="33"/>
              </w:rPr>
              <w:t> </w:t>
            </w:r>
            <w:bookmarkStart w:id="1" w:name="dst100019"/>
            <w:bookmarkEnd w:id="1"/>
            <w:r w:rsidRPr="00031321">
              <w:rPr>
                <w:rFonts w:ascii="Times New Roman" w:eastAsia="Times New Roman" w:hAnsi="Times New Roman" w:cs="Times New Roman"/>
              </w:rPr>
              <w:t>Контрольное мероприятие проведено на основании</w:t>
            </w:r>
          </w:p>
        </w:tc>
        <w:tc>
          <w:tcPr>
            <w:tcW w:w="2738" w:type="dxa"/>
            <w:gridSpan w:val="2"/>
            <w:hideMark/>
          </w:tcPr>
          <w:p w:rsidR="00D678EE" w:rsidRPr="00031321" w:rsidRDefault="00D678EE" w:rsidP="00C524E1">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w:t>
            </w:r>
            <w:r w:rsidR="00905283" w:rsidRPr="00031321">
              <w:rPr>
                <w:rFonts w:ascii="Times New Roman" w:eastAsia="Times New Roman" w:hAnsi="Times New Roman" w:cs="Times New Roman"/>
                <w:sz w:val="26"/>
                <w:szCs w:val="26"/>
              </w:rPr>
              <w:t xml:space="preserve"> </w:t>
            </w:r>
            <w:r w:rsidR="00DE0A88" w:rsidRPr="00031321">
              <w:rPr>
                <w:rFonts w:ascii="Times New Roman" w:eastAsia="Times New Roman" w:hAnsi="Times New Roman" w:cs="Times New Roman"/>
                <w:sz w:val="26"/>
                <w:szCs w:val="26"/>
              </w:rPr>
              <w:t>плана проверок</w:t>
            </w:r>
          </w:p>
        </w:tc>
      </w:tr>
      <w:tr w:rsidR="00155E3C" w:rsidRPr="00031321" w:rsidTr="00837A75">
        <w:tc>
          <w:tcPr>
            <w:tcW w:w="6706" w:type="dxa"/>
            <w:vMerge w:val="restart"/>
            <w:hideMark/>
          </w:tcPr>
          <w:p w:rsidR="00155E3C" w:rsidRPr="00031321" w:rsidRDefault="00155E3C" w:rsidP="00C524E1">
            <w:pPr>
              <w:spacing w:after="0" w:line="240" w:lineRule="auto"/>
              <w:jc w:val="both"/>
              <w:rPr>
                <w:rFonts w:ascii="Times New Roman" w:eastAsia="Times New Roman" w:hAnsi="Times New Roman" w:cs="Times New Roman"/>
              </w:rPr>
            </w:pPr>
            <w:r w:rsidRPr="00031321">
              <w:rPr>
                <w:rFonts w:ascii="Times New Roman" w:eastAsia="Times New Roman" w:hAnsi="Times New Roman" w:cs="Times New Roman"/>
                <w:sz w:val="26"/>
                <w:szCs w:val="26"/>
              </w:rPr>
              <w:t>отдела по осуществлению муниципального финансового и ведомственного контроля администрации Лазовского муниципального округа Приморского края, утвержденного распоряжением  администрации Лазовского муниципального округа Приморского края (далее-администрация) от 20.12.202</w:t>
            </w:r>
            <w:r>
              <w:rPr>
                <w:rFonts w:ascii="Times New Roman" w:eastAsia="Times New Roman" w:hAnsi="Times New Roman" w:cs="Times New Roman"/>
                <w:sz w:val="26"/>
                <w:szCs w:val="26"/>
              </w:rPr>
              <w:t>2</w:t>
            </w:r>
            <w:r w:rsidRPr="00031321">
              <w:rPr>
                <w:rFonts w:ascii="Times New Roman" w:eastAsia="Times New Roman" w:hAnsi="Times New Roman" w:cs="Times New Roman"/>
                <w:sz w:val="26"/>
                <w:szCs w:val="26"/>
              </w:rPr>
              <w:t>г. № 3</w:t>
            </w:r>
            <w:r>
              <w:rPr>
                <w:rFonts w:ascii="Times New Roman" w:eastAsia="Times New Roman" w:hAnsi="Times New Roman" w:cs="Times New Roman"/>
                <w:sz w:val="26"/>
                <w:szCs w:val="26"/>
              </w:rPr>
              <w:t>61</w:t>
            </w:r>
            <w:r w:rsidRPr="00031321">
              <w:rPr>
                <w:rFonts w:ascii="Times New Roman" w:eastAsia="Times New Roman" w:hAnsi="Times New Roman" w:cs="Times New Roman"/>
                <w:sz w:val="26"/>
                <w:szCs w:val="26"/>
              </w:rPr>
              <w:t>, распоряжения</w:t>
            </w:r>
            <w:r w:rsidRPr="00031321">
              <w:rPr>
                <w:rFonts w:ascii="Times New Roman" w:hAnsi="Times New Roman" w:cs="Times New Roman"/>
                <w:sz w:val="26"/>
                <w:szCs w:val="26"/>
              </w:rPr>
              <w:t xml:space="preserve"> № </w:t>
            </w:r>
            <w:r>
              <w:rPr>
                <w:rFonts w:ascii="Times New Roman" w:hAnsi="Times New Roman" w:cs="Times New Roman"/>
                <w:sz w:val="26"/>
                <w:szCs w:val="26"/>
              </w:rPr>
              <w:t>154</w:t>
            </w:r>
            <w:r w:rsidRPr="00031321">
              <w:rPr>
                <w:rFonts w:ascii="Times New Roman" w:hAnsi="Times New Roman" w:cs="Times New Roman"/>
                <w:sz w:val="26"/>
                <w:szCs w:val="26"/>
              </w:rPr>
              <w:t xml:space="preserve">-р администрации от </w:t>
            </w:r>
            <w:r>
              <w:rPr>
                <w:rFonts w:ascii="Times New Roman" w:hAnsi="Times New Roman" w:cs="Times New Roman"/>
                <w:sz w:val="26"/>
                <w:szCs w:val="26"/>
              </w:rPr>
              <w:t>30</w:t>
            </w:r>
            <w:r w:rsidRPr="00031321">
              <w:rPr>
                <w:rFonts w:ascii="Times New Roman" w:hAnsi="Times New Roman" w:cs="Times New Roman"/>
                <w:sz w:val="26"/>
                <w:szCs w:val="26"/>
              </w:rPr>
              <w:t>.0</w:t>
            </w:r>
            <w:r>
              <w:rPr>
                <w:rFonts w:ascii="Times New Roman" w:hAnsi="Times New Roman" w:cs="Times New Roman"/>
                <w:sz w:val="26"/>
                <w:szCs w:val="26"/>
              </w:rPr>
              <w:t>6</w:t>
            </w:r>
            <w:r w:rsidRPr="00031321">
              <w:rPr>
                <w:rFonts w:ascii="Times New Roman" w:hAnsi="Times New Roman" w:cs="Times New Roman"/>
                <w:sz w:val="26"/>
                <w:szCs w:val="26"/>
              </w:rPr>
              <w:t>.202</w:t>
            </w:r>
            <w:r>
              <w:rPr>
                <w:rFonts w:ascii="Times New Roman" w:hAnsi="Times New Roman" w:cs="Times New Roman"/>
                <w:sz w:val="26"/>
                <w:szCs w:val="26"/>
              </w:rPr>
              <w:t xml:space="preserve">3 </w:t>
            </w:r>
            <w:r w:rsidRPr="00031321">
              <w:rPr>
                <w:rFonts w:ascii="Times New Roman" w:hAnsi="Times New Roman" w:cs="Times New Roman"/>
                <w:sz w:val="26"/>
                <w:szCs w:val="26"/>
              </w:rPr>
              <w:t>г.   «О проведении плановой камеральной  проверки  в отношении</w:t>
            </w:r>
            <w:r>
              <w:rPr>
                <w:rFonts w:ascii="Times New Roman" w:hAnsi="Times New Roman" w:cs="Times New Roman"/>
                <w:sz w:val="26"/>
                <w:szCs w:val="26"/>
              </w:rPr>
              <w:t xml:space="preserve"> МБУК Лазовская МЦБ»</w:t>
            </w:r>
            <w:r w:rsidRPr="00031321">
              <w:rPr>
                <w:rFonts w:ascii="Times New Roman" w:hAnsi="Times New Roman" w:cs="Times New Roman"/>
                <w:sz w:val="26"/>
                <w:szCs w:val="26"/>
              </w:rPr>
              <w:t>.</w:t>
            </w:r>
          </w:p>
          <w:p w:rsidR="00155E3C" w:rsidRPr="00031321" w:rsidRDefault="00155E3C" w:rsidP="00D44CA7">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2738" w:type="dxa"/>
            <w:gridSpan w:val="2"/>
            <w:hideMark/>
          </w:tcPr>
          <w:p w:rsidR="00155E3C" w:rsidRPr="00031321" w:rsidRDefault="00155E3C" w:rsidP="00C524E1">
            <w:pPr>
              <w:spacing w:after="0" w:line="240" w:lineRule="auto"/>
              <w:jc w:val="both"/>
              <w:rPr>
                <w:rFonts w:ascii="Times New Roman" w:eastAsia="Times New Roman" w:hAnsi="Times New Roman" w:cs="Times New Roman"/>
              </w:rPr>
            </w:pPr>
            <w:bookmarkStart w:id="2" w:name="dst100020"/>
            <w:bookmarkEnd w:id="2"/>
            <w:r w:rsidRPr="00031321">
              <w:rPr>
                <w:rFonts w:ascii="Times New Roman" w:eastAsia="Times New Roman" w:hAnsi="Times New Roman" w:cs="Times New Roman"/>
              </w:rPr>
              <w:t>(указываются наименование и реквизиты приказа</w:t>
            </w:r>
          </w:p>
        </w:tc>
      </w:tr>
      <w:tr w:rsidR="00155E3C" w:rsidRPr="00031321" w:rsidTr="00837A75">
        <w:tc>
          <w:tcPr>
            <w:tcW w:w="6706" w:type="dxa"/>
            <w:vMerge/>
            <w:hideMark/>
          </w:tcPr>
          <w:p w:rsidR="00155E3C" w:rsidRPr="00031321" w:rsidRDefault="00155E3C" w:rsidP="00D44CA7">
            <w:pPr>
              <w:spacing w:after="0" w:line="240" w:lineRule="auto"/>
              <w:rPr>
                <w:rFonts w:ascii="Times New Roman" w:eastAsia="Times New Roman" w:hAnsi="Times New Roman" w:cs="Times New Roman"/>
              </w:rPr>
            </w:pPr>
          </w:p>
        </w:tc>
        <w:tc>
          <w:tcPr>
            <w:tcW w:w="2738" w:type="dxa"/>
            <w:gridSpan w:val="2"/>
            <w:hideMark/>
          </w:tcPr>
          <w:p w:rsidR="00155E3C" w:rsidRPr="00031321" w:rsidRDefault="00155E3C" w:rsidP="00D678EE">
            <w:pPr>
              <w:spacing w:after="100" w:line="288" w:lineRule="auto"/>
              <w:jc w:val="both"/>
              <w:rPr>
                <w:rFonts w:ascii="Times New Roman" w:eastAsia="Times New Roman" w:hAnsi="Times New Roman" w:cs="Times New Roman"/>
              </w:rPr>
            </w:pPr>
            <w:bookmarkStart w:id="3" w:name="dst100021"/>
            <w:bookmarkEnd w:id="3"/>
          </w:p>
        </w:tc>
      </w:tr>
      <w:tr w:rsidR="007E090B" w:rsidRPr="00031321" w:rsidTr="00837A75">
        <w:tc>
          <w:tcPr>
            <w:tcW w:w="6706" w:type="dxa"/>
            <w:hideMark/>
          </w:tcPr>
          <w:p w:rsidR="00D678EE" w:rsidRPr="00031321" w:rsidRDefault="00D678EE" w:rsidP="00A41F88">
            <w:pPr>
              <w:spacing w:after="0" w:line="288" w:lineRule="auto"/>
              <w:jc w:val="both"/>
              <w:rPr>
                <w:rFonts w:ascii="Times New Roman" w:eastAsia="Times New Roman" w:hAnsi="Times New Roman" w:cs="Times New Roman"/>
              </w:rPr>
            </w:pPr>
            <w:bookmarkStart w:id="4" w:name="dst100022"/>
            <w:bookmarkEnd w:id="4"/>
            <w:r w:rsidRPr="00031321">
              <w:rPr>
                <w:rFonts w:ascii="Times New Roman" w:eastAsia="Times New Roman" w:hAnsi="Times New Roman" w:cs="Times New Roman"/>
              </w:rPr>
              <w:t xml:space="preserve">(распоряжения) органа внутреннего государственного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w:t>
            </w:r>
            <w:hyperlink r:id="rId8" w:anchor="dst100042" w:history="1">
              <w:r w:rsidRPr="00031321">
                <w:rPr>
                  <w:rFonts w:ascii="Times New Roman" w:eastAsia="Times New Roman" w:hAnsi="Times New Roman" w:cs="Times New Roman"/>
                </w:rPr>
                <w:t>пунктами 10</w:t>
              </w:r>
            </w:hyperlink>
            <w:r w:rsidRPr="00031321">
              <w:rPr>
                <w:rFonts w:ascii="Times New Roman" w:eastAsia="Times New Roman" w:hAnsi="Times New Roman" w:cs="Times New Roman"/>
              </w:rPr>
              <w:t xml:space="preserve"> и </w:t>
            </w:r>
            <w:hyperlink r:id="rId9" w:anchor="dst100043" w:history="1">
              <w:r w:rsidRPr="00031321">
                <w:rPr>
                  <w:rFonts w:ascii="Times New Roman" w:eastAsia="Times New Roman" w:hAnsi="Times New Roman" w:cs="Times New Roman"/>
                </w:rPr>
                <w:t>11</w:t>
              </w:r>
            </w:hyperlink>
            <w:r w:rsidRPr="00031321">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N 1235 </w:t>
            </w:r>
            <w:hyperlink r:id="rId10" w:anchor="dst100086" w:history="1">
              <w:r w:rsidRPr="00031321">
                <w:rPr>
                  <w:rFonts w:ascii="Times New Roman" w:eastAsia="Times New Roman" w:hAnsi="Times New Roman" w:cs="Times New Roman"/>
                </w:rPr>
                <w:t>&lt;1&gt;</w:t>
              </w:r>
            </w:hyperlink>
            <w:r w:rsidRPr="00031321">
              <w:rPr>
                <w:rFonts w:ascii="Times New Roman" w:eastAsia="Times New Roman" w:hAnsi="Times New Roman" w:cs="Times New Roman"/>
              </w:rPr>
              <w:t xml:space="preserve"> (далее - федеральный стандарт N 1235). В случае проведения встречной проверки также указываются наименование и основание проведения камеральной проверки или выездной проверки (ревизии), в рамках которой проводится встречная проверка)</w:t>
            </w:r>
          </w:p>
        </w:tc>
        <w:tc>
          <w:tcPr>
            <w:tcW w:w="2738" w:type="dxa"/>
            <w:gridSpan w:val="2"/>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9A2FD1" w:rsidRPr="00031321" w:rsidTr="00837A75">
        <w:tc>
          <w:tcPr>
            <w:tcW w:w="6706" w:type="dxa"/>
            <w:hideMark/>
          </w:tcPr>
          <w:p w:rsidR="009A2FD1" w:rsidRDefault="009A2FD1" w:rsidP="00E641DD">
            <w:pPr>
              <w:pStyle w:val="a3"/>
              <w:spacing w:line="288" w:lineRule="auto"/>
              <w:ind w:firstLine="567"/>
              <w:jc w:val="both"/>
              <w:rPr>
                <w:sz w:val="26"/>
                <w:szCs w:val="26"/>
              </w:rPr>
            </w:pPr>
            <w:bookmarkStart w:id="5" w:name="dst100023"/>
            <w:bookmarkEnd w:id="5"/>
            <w:r w:rsidRPr="00C1381B">
              <w:rPr>
                <w:sz w:val="26"/>
                <w:szCs w:val="26"/>
              </w:rPr>
              <w:t xml:space="preserve">Тема контрольного мероприятия: </w:t>
            </w:r>
            <w:r w:rsidRPr="00052C9D">
              <w:rPr>
                <w:sz w:val="26"/>
                <w:szCs w:val="26"/>
              </w:rPr>
              <w:t>п</w:t>
            </w:r>
            <w:r w:rsidRPr="00052C9D">
              <w:rPr>
                <w:iCs/>
                <w:color w:val="000000"/>
                <w:sz w:val="26"/>
                <w:szCs w:val="26"/>
              </w:rPr>
              <w:t>роверка</w:t>
            </w:r>
            <w:r>
              <w:rPr>
                <w:iCs/>
                <w:color w:val="000000"/>
                <w:sz w:val="26"/>
                <w:szCs w:val="26"/>
              </w:rPr>
              <w:t xml:space="preserve"> финансово-хозяйственной деятельности учреждения</w:t>
            </w:r>
            <w:r>
              <w:rPr>
                <w:sz w:val="26"/>
                <w:szCs w:val="26"/>
              </w:rPr>
              <w:t>,  полноты и достоверности отчетности об исполнении муниципального задания.</w:t>
            </w:r>
          </w:p>
          <w:p w:rsidR="009A2FD1" w:rsidRPr="00031321" w:rsidRDefault="009A2FD1"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2738" w:type="dxa"/>
            <w:gridSpan w:val="2"/>
            <w:hideMark/>
          </w:tcPr>
          <w:p w:rsidR="009A2FD1" w:rsidRPr="00031321" w:rsidRDefault="009A2FD1" w:rsidP="00D678EE">
            <w:pPr>
              <w:spacing w:after="100" w:line="288" w:lineRule="auto"/>
              <w:jc w:val="both"/>
              <w:rPr>
                <w:rFonts w:ascii="Times New Roman" w:eastAsia="Times New Roman" w:hAnsi="Times New Roman" w:cs="Times New Roman"/>
              </w:rPr>
            </w:pPr>
            <w:bookmarkStart w:id="6" w:name="dst100024"/>
            <w:bookmarkEnd w:id="6"/>
          </w:p>
        </w:tc>
      </w:tr>
      <w:tr w:rsidR="009A2FD1" w:rsidRPr="00031321" w:rsidTr="00837A75">
        <w:tc>
          <w:tcPr>
            <w:tcW w:w="6706" w:type="dxa"/>
            <w:hideMark/>
          </w:tcPr>
          <w:p w:rsidR="009A2FD1" w:rsidRPr="00031321" w:rsidRDefault="009A2FD1" w:rsidP="00E641DD">
            <w:pPr>
              <w:spacing w:after="100" w:line="288" w:lineRule="auto"/>
              <w:ind w:firstLine="280"/>
              <w:jc w:val="both"/>
              <w:rPr>
                <w:rFonts w:ascii="Times New Roman" w:eastAsia="Times New Roman" w:hAnsi="Times New Roman" w:cs="Times New Roman"/>
                <w:sz w:val="26"/>
                <w:szCs w:val="26"/>
              </w:rPr>
            </w:pPr>
            <w:bookmarkStart w:id="7" w:name="dst100025"/>
            <w:bookmarkEnd w:id="7"/>
            <w:r w:rsidRPr="00031321">
              <w:rPr>
                <w:rFonts w:ascii="Times New Roman" w:eastAsia="Times New Roman" w:hAnsi="Times New Roman" w:cs="Times New Roman"/>
              </w:rPr>
              <w:t xml:space="preserve">Проверяемый период: </w:t>
            </w:r>
            <w:r w:rsidRPr="00031321">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031321">
              <w:rPr>
                <w:rFonts w:ascii="Times New Roman" w:eastAsia="Times New Roman" w:hAnsi="Times New Roman" w:cs="Times New Roman"/>
                <w:sz w:val="26"/>
                <w:szCs w:val="26"/>
              </w:rPr>
              <w:t>г.</w:t>
            </w:r>
          </w:p>
          <w:p w:rsidR="009A2FD1" w:rsidRPr="00031321" w:rsidRDefault="009A2FD1"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2738" w:type="dxa"/>
            <w:gridSpan w:val="2"/>
            <w:hideMark/>
          </w:tcPr>
          <w:p w:rsidR="009A2FD1" w:rsidRPr="00031321" w:rsidRDefault="009A2FD1" w:rsidP="00D678EE">
            <w:pPr>
              <w:spacing w:after="100" w:line="288" w:lineRule="auto"/>
              <w:jc w:val="both"/>
              <w:rPr>
                <w:rFonts w:ascii="Times New Roman" w:eastAsia="Times New Roman" w:hAnsi="Times New Roman" w:cs="Times New Roman"/>
              </w:rPr>
            </w:pPr>
            <w:bookmarkStart w:id="8" w:name="dst100026"/>
            <w:bookmarkEnd w:id="8"/>
          </w:p>
        </w:tc>
      </w:tr>
      <w:tr w:rsidR="009A2FD1" w:rsidRPr="00031321" w:rsidTr="00837A75">
        <w:tc>
          <w:tcPr>
            <w:tcW w:w="6706" w:type="dxa"/>
            <w:hideMark/>
          </w:tcPr>
          <w:p w:rsidR="00D678EE" w:rsidRPr="00031321" w:rsidRDefault="00D678EE" w:rsidP="00D678EE">
            <w:pPr>
              <w:spacing w:after="100" w:line="288" w:lineRule="auto"/>
              <w:ind w:firstLine="280"/>
              <w:jc w:val="both"/>
              <w:rPr>
                <w:rFonts w:ascii="Times New Roman" w:eastAsia="Times New Roman" w:hAnsi="Times New Roman" w:cs="Times New Roman"/>
              </w:rPr>
            </w:pPr>
            <w:bookmarkStart w:id="9" w:name="dst100027"/>
            <w:bookmarkEnd w:id="9"/>
            <w:r w:rsidRPr="00031321">
              <w:rPr>
                <w:rFonts w:ascii="Times New Roman" w:eastAsia="Times New Roman" w:hAnsi="Times New Roman" w:cs="Times New Roman"/>
              </w:rPr>
              <w:lastRenderedPageBreak/>
              <w:t>Контрольное мероприятие проведено</w:t>
            </w:r>
          </w:p>
        </w:tc>
        <w:tc>
          <w:tcPr>
            <w:tcW w:w="2738" w:type="dxa"/>
            <w:gridSpan w:val="2"/>
            <w:hideMark/>
          </w:tcPr>
          <w:p w:rsidR="00D678EE" w:rsidRPr="00031321" w:rsidRDefault="00D678EE" w:rsidP="00CD7B02">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002D2941" w:rsidRPr="00031321">
              <w:rPr>
                <w:rFonts w:ascii="Times New Roman" w:eastAsia="Times New Roman" w:hAnsi="Times New Roman" w:cs="Times New Roman"/>
                <w:sz w:val="26"/>
                <w:szCs w:val="26"/>
              </w:rPr>
              <w:t>Начальник</w:t>
            </w:r>
            <w:r w:rsidR="00D44CA7" w:rsidRPr="00031321">
              <w:rPr>
                <w:rFonts w:ascii="Times New Roman" w:eastAsia="Times New Roman" w:hAnsi="Times New Roman" w:cs="Times New Roman"/>
                <w:sz w:val="26"/>
                <w:szCs w:val="26"/>
              </w:rPr>
              <w:t>ом</w:t>
            </w:r>
            <w:r w:rsidR="002D2941" w:rsidRPr="00031321">
              <w:rPr>
                <w:rFonts w:ascii="Times New Roman" w:eastAsia="Times New Roman" w:hAnsi="Times New Roman" w:cs="Times New Roman"/>
                <w:sz w:val="26"/>
                <w:szCs w:val="26"/>
              </w:rPr>
              <w:t xml:space="preserve"> </w:t>
            </w:r>
          </w:p>
        </w:tc>
      </w:tr>
      <w:tr w:rsidR="009A2FD1" w:rsidRPr="00031321" w:rsidTr="00837A75">
        <w:tc>
          <w:tcPr>
            <w:tcW w:w="6706" w:type="dxa"/>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2738" w:type="dxa"/>
            <w:gridSpan w:val="2"/>
            <w:hideMark/>
          </w:tcPr>
          <w:p w:rsidR="00D678EE" w:rsidRPr="00031321" w:rsidRDefault="00D678EE" w:rsidP="00D44CA7">
            <w:pPr>
              <w:spacing w:after="0" w:line="240" w:lineRule="auto"/>
              <w:jc w:val="both"/>
              <w:rPr>
                <w:rFonts w:ascii="Times New Roman" w:eastAsia="Times New Roman" w:hAnsi="Times New Roman" w:cs="Times New Roman"/>
              </w:rPr>
            </w:pPr>
            <w:bookmarkStart w:id="10" w:name="dst100028"/>
            <w:bookmarkEnd w:id="10"/>
            <w:r w:rsidRPr="00031321">
              <w:rPr>
                <w:rFonts w:ascii="Times New Roman" w:eastAsia="Times New Roman" w:hAnsi="Times New Roman" w:cs="Times New Roman"/>
              </w:rPr>
              <w:t>(проверочной (ревизионной) группой (уполномоченным на</w:t>
            </w:r>
          </w:p>
        </w:tc>
      </w:tr>
      <w:tr w:rsidR="009A2FD1" w:rsidRPr="00031321" w:rsidTr="00837A75">
        <w:tc>
          <w:tcPr>
            <w:tcW w:w="6706" w:type="dxa"/>
            <w:hideMark/>
          </w:tcPr>
          <w:p w:rsidR="00D678EE" w:rsidRPr="00031321" w:rsidRDefault="00D678EE" w:rsidP="00CD7B02">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w:t>
            </w:r>
            <w:r w:rsidR="00CD7B02" w:rsidRPr="00031321">
              <w:rPr>
                <w:rFonts w:ascii="Times New Roman" w:eastAsia="Times New Roman" w:hAnsi="Times New Roman" w:cs="Times New Roman"/>
                <w:sz w:val="26"/>
                <w:szCs w:val="26"/>
              </w:rPr>
              <w:t xml:space="preserve">отдела </w:t>
            </w:r>
            <w:r w:rsidR="002D2941" w:rsidRPr="00031321">
              <w:rPr>
                <w:rFonts w:ascii="Times New Roman" w:eastAsia="Times New Roman" w:hAnsi="Times New Roman" w:cs="Times New Roman"/>
                <w:sz w:val="26"/>
                <w:szCs w:val="26"/>
              </w:rPr>
              <w:t xml:space="preserve">по осуществлению муниципального финансового и </w:t>
            </w:r>
          </w:p>
        </w:tc>
        <w:tc>
          <w:tcPr>
            <w:tcW w:w="2738" w:type="dxa"/>
            <w:gridSpan w:val="2"/>
            <w:hideMark/>
          </w:tcPr>
          <w:p w:rsidR="00D678EE" w:rsidRPr="00031321" w:rsidRDefault="00D678EE" w:rsidP="00D44CA7">
            <w:pPr>
              <w:spacing w:after="0" w:line="240" w:lineRule="auto"/>
              <w:jc w:val="both"/>
              <w:rPr>
                <w:rFonts w:ascii="Times New Roman" w:eastAsia="Times New Roman" w:hAnsi="Times New Roman" w:cs="Times New Roman"/>
              </w:rPr>
            </w:pPr>
            <w:bookmarkStart w:id="11" w:name="dst100029"/>
            <w:bookmarkEnd w:id="11"/>
          </w:p>
        </w:tc>
      </w:tr>
      <w:tr w:rsidR="009A2FD1" w:rsidRPr="00031321" w:rsidTr="00837A75">
        <w:tc>
          <w:tcPr>
            <w:tcW w:w="6706" w:type="dxa"/>
            <w:hideMark/>
          </w:tcPr>
          <w:p w:rsidR="00D678EE" w:rsidRPr="00031321" w:rsidRDefault="00D678EE" w:rsidP="00D44CA7">
            <w:pPr>
              <w:spacing w:after="0" w:line="240" w:lineRule="auto"/>
              <w:jc w:val="center"/>
              <w:rPr>
                <w:rFonts w:ascii="Times New Roman" w:eastAsia="Times New Roman" w:hAnsi="Times New Roman" w:cs="Times New Roman"/>
              </w:rPr>
            </w:pPr>
            <w:bookmarkStart w:id="12" w:name="dst100030"/>
            <w:bookmarkEnd w:id="12"/>
            <w:r w:rsidRPr="00031321">
              <w:rPr>
                <w:rFonts w:ascii="Times New Roman" w:eastAsia="Times New Roman" w:hAnsi="Times New Roman" w:cs="Times New Roman"/>
              </w:rPr>
              <w:t>проведение контрольного мероприятия должностным лицом)</w:t>
            </w:r>
          </w:p>
        </w:tc>
        <w:tc>
          <w:tcPr>
            <w:tcW w:w="2738" w:type="dxa"/>
            <w:gridSpan w:val="2"/>
            <w:hideMark/>
          </w:tcPr>
          <w:p w:rsidR="00D678EE" w:rsidRPr="00031321" w:rsidRDefault="00D678EE" w:rsidP="00D44CA7">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837A75">
        <w:tc>
          <w:tcPr>
            <w:tcW w:w="9444" w:type="dxa"/>
            <w:gridSpan w:val="3"/>
            <w:hideMark/>
          </w:tcPr>
          <w:p w:rsidR="00D678EE" w:rsidRPr="00031321" w:rsidRDefault="00865A56" w:rsidP="00CD7B02">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ве</w:t>
            </w:r>
            <w:r w:rsidR="002D2941" w:rsidRPr="00031321">
              <w:rPr>
                <w:rFonts w:ascii="Times New Roman" w:eastAsia="Times New Roman" w:hAnsi="Times New Roman" w:cs="Times New Roman"/>
                <w:sz w:val="26"/>
                <w:szCs w:val="26"/>
              </w:rPr>
              <w:t>домственного контроля администрации Лазовского муниципального округа</w:t>
            </w:r>
            <w:r w:rsidR="00CD7B02" w:rsidRPr="00031321">
              <w:rPr>
                <w:rFonts w:ascii="Times New Roman" w:eastAsia="Times New Roman" w:hAnsi="Times New Roman" w:cs="Times New Roman"/>
                <w:sz w:val="26"/>
                <w:szCs w:val="26"/>
              </w:rPr>
              <w:t xml:space="preserve"> </w:t>
            </w:r>
          </w:p>
        </w:tc>
      </w:tr>
      <w:tr w:rsidR="00D678EE" w:rsidRPr="00031321" w:rsidTr="00837A75">
        <w:tc>
          <w:tcPr>
            <w:tcW w:w="9444" w:type="dxa"/>
            <w:gridSpan w:val="3"/>
            <w:hideMark/>
          </w:tcPr>
          <w:p w:rsidR="00D678EE" w:rsidRPr="00031321" w:rsidRDefault="00D678EE" w:rsidP="00D44CA7">
            <w:pPr>
              <w:spacing w:after="0" w:line="240" w:lineRule="auto"/>
              <w:jc w:val="center"/>
              <w:rPr>
                <w:rFonts w:ascii="Times New Roman" w:eastAsia="Times New Roman" w:hAnsi="Times New Roman" w:cs="Times New Roman"/>
              </w:rPr>
            </w:pPr>
            <w:bookmarkStart w:id="13" w:name="dst100031"/>
            <w:bookmarkEnd w:id="13"/>
            <w:r w:rsidRPr="00031321">
              <w:rPr>
                <w:rFonts w:ascii="Times New Roman" w:eastAsia="Times New Roman" w:hAnsi="Times New Roman" w:cs="Times New Roman"/>
              </w:rPr>
              <w:t>(указываются должности, фамилии, инициалы</w:t>
            </w:r>
          </w:p>
        </w:tc>
      </w:tr>
      <w:tr w:rsidR="007E090B" w:rsidRPr="00031321" w:rsidTr="00837A75">
        <w:tc>
          <w:tcPr>
            <w:tcW w:w="6706" w:type="dxa"/>
            <w:hideMark/>
          </w:tcPr>
          <w:p w:rsidR="00D678EE" w:rsidRPr="00031321" w:rsidRDefault="002D2941"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Поденок Е.И.</w:t>
            </w:r>
          </w:p>
        </w:tc>
        <w:tc>
          <w:tcPr>
            <w:tcW w:w="2738" w:type="dxa"/>
            <w:gridSpan w:val="2"/>
            <w:hideMark/>
          </w:tcPr>
          <w:p w:rsidR="00D678EE" w:rsidRPr="00031321" w:rsidRDefault="00D678EE" w:rsidP="00D44CA7">
            <w:pPr>
              <w:spacing w:after="0" w:line="240" w:lineRule="auto"/>
              <w:jc w:val="both"/>
              <w:rPr>
                <w:rFonts w:ascii="Times New Roman" w:eastAsia="Times New Roman" w:hAnsi="Times New Roman" w:cs="Times New Roman"/>
              </w:rPr>
            </w:pPr>
            <w:bookmarkStart w:id="14" w:name="dst100032"/>
            <w:bookmarkEnd w:id="14"/>
            <w:r w:rsidRPr="00031321">
              <w:rPr>
                <w:rFonts w:ascii="Times New Roman" w:eastAsia="Times New Roman" w:hAnsi="Times New Roman" w:cs="Times New Roman"/>
              </w:rPr>
              <w:t>.</w:t>
            </w:r>
          </w:p>
        </w:tc>
      </w:tr>
      <w:tr w:rsidR="007E090B" w:rsidRPr="00031321" w:rsidTr="00837A75">
        <w:tc>
          <w:tcPr>
            <w:tcW w:w="6706" w:type="dxa"/>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15" w:name="dst100033"/>
            <w:bookmarkEnd w:id="15"/>
            <w:r w:rsidRPr="00031321">
              <w:rPr>
                <w:rFonts w:ascii="Times New Roman" w:eastAsia="Times New Roman" w:hAnsi="Times New Roman" w:cs="Times New Roman"/>
              </w:rPr>
              <w:t>лиц (лица), уполномоченных(ого) на проведение контрольного мероприятия)</w:t>
            </w:r>
          </w:p>
        </w:tc>
        <w:tc>
          <w:tcPr>
            <w:tcW w:w="2738" w:type="dxa"/>
            <w:gridSpan w:val="2"/>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9A2FD1" w:rsidRPr="00031321" w:rsidTr="00837A75">
        <w:tc>
          <w:tcPr>
            <w:tcW w:w="6706" w:type="dxa"/>
            <w:hideMark/>
          </w:tcPr>
          <w:p w:rsidR="00D678EE" w:rsidRPr="00031321" w:rsidRDefault="00D678EE" w:rsidP="00D678EE">
            <w:pPr>
              <w:spacing w:after="100" w:line="288" w:lineRule="auto"/>
              <w:ind w:firstLine="280"/>
              <w:jc w:val="both"/>
              <w:rPr>
                <w:rFonts w:ascii="Times New Roman" w:eastAsia="Times New Roman" w:hAnsi="Times New Roman" w:cs="Times New Roman"/>
              </w:rPr>
            </w:pPr>
            <w:bookmarkStart w:id="16" w:name="dst100034"/>
            <w:bookmarkEnd w:id="16"/>
            <w:r w:rsidRPr="00031321">
              <w:rPr>
                <w:rFonts w:ascii="Times New Roman" w:eastAsia="Times New Roman" w:hAnsi="Times New Roman" w:cs="Times New Roman"/>
              </w:rPr>
              <w:t xml:space="preserve">К проведению контрольного мероприятия привлекались </w:t>
            </w:r>
            <w:hyperlink r:id="rId11" w:anchor="dst100087" w:history="1">
              <w:r w:rsidRPr="00031321">
                <w:rPr>
                  <w:rFonts w:ascii="Times New Roman" w:eastAsia="Times New Roman" w:hAnsi="Times New Roman" w:cs="Times New Roman"/>
                </w:rPr>
                <w:t>&lt;2&gt;</w:t>
              </w:r>
            </w:hyperlink>
            <w:r w:rsidRPr="00031321">
              <w:rPr>
                <w:rFonts w:ascii="Times New Roman" w:eastAsia="Times New Roman" w:hAnsi="Times New Roman" w:cs="Times New Roman"/>
              </w:rPr>
              <w:t>:</w:t>
            </w:r>
          </w:p>
        </w:tc>
        <w:tc>
          <w:tcPr>
            <w:tcW w:w="2738" w:type="dxa"/>
            <w:gridSpan w:val="2"/>
            <w:hideMark/>
          </w:tcPr>
          <w:p w:rsidR="00D678EE" w:rsidRPr="00031321" w:rsidRDefault="00D678EE"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00E018B4" w:rsidRPr="00031321">
              <w:rPr>
                <w:rFonts w:ascii="Times New Roman" w:eastAsia="Times New Roman" w:hAnsi="Times New Roman" w:cs="Times New Roman"/>
                <w:sz w:val="26"/>
                <w:szCs w:val="26"/>
              </w:rPr>
              <w:t>не привлекались</w:t>
            </w:r>
          </w:p>
        </w:tc>
      </w:tr>
      <w:tr w:rsidR="009A2FD1" w:rsidRPr="00031321" w:rsidTr="00837A75">
        <w:tc>
          <w:tcPr>
            <w:tcW w:w="6706" w:type="dxa"/>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2738" w:type="dxa"/>
            <w:gridSpan w:val="2"/>
            <w:hideMark/>
          </w:tcPr>
          <w:p w:rsidR="00D678EE" w:rsidRPr="00031321" w:rsidRDefault="00D678EE" w:rsidP="00D44CA7">
            <w:pPr>
              <w:spacing w:after="0" w:line="240" w:lineRule="auto"/>
              <w:jc w:val="both"/>
              <w:rPr>
                <w:rFonts w:ascii="Times New Roman" w:eastAsia="Times New Roman" w:hAnsi="Times New Roman" w:cs="Times New Roman"/>
              </w:rPr>
            </w:pPr>
            <w:bookmarkStart w:id="17" w:name="dst100035"/>
            <w:bookmarkEnd w:id="17"/>
            <w:r w:rsidRPr="00031321">
              <w:rPr>
                <w:rFonts w:ascii="Times New Roman" w:eastAsia="Times New Roman" w:hAnsi="Times New Roman" w:cs="Times New Roman"/>
              </w:rPr>
              <w:t>(указываются фамилии, инициалы,</w:t>
            </w:r>
          </w:p>
        </w:tc>
      </w:tr>
      <w:tr w:rsidR="00D678EE" w:rsidRPr="00031321" w:rsidTr="00837A75">
        <w:trPr>
          <w:trHeight w:val="3122"/>
        </w:trPr>
        <w:tc>
          <w:tcPr>
            <w:tcW w:w="9444" w:type="dxa"/>
            <w:gridSpan w:val="3"/>
            <w:hideMark/>
          </w:tcPr>
          <w:p w:rsidR="009A2FD1" w:rsidRPr="00031321" w:rsidRDefault="00D678EE" w:rsidP="00D44CA7">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p w:rsidR="00D678EE" w:rsidRPr="00031321" w:rsidRDefault="009A2FD1" w:rsidP="009A2FD1">
            <w:pPr>
              <w:spacing w:after="0" w:line="240" w:lineRule="auto"/>
              <w:jc w:val="both"/>
              <w:rPr>
                <w:rFonts w:ascii="Times New Roman" w:eastAsia="Times New Roman" w:hAnsi="Times New Roman" w:cs="Times New Roman"/>
              </w:rPr>
            </w:pPr>
            <w:r w:rsidRPr="00031321">
              <w:rPr>
                <w:rFonts w:ascii="Times New Roman" w:eastAsia="Times New Roman" w:hAnsi="Times New Roman" w:cs="Times New Roman"/>
              </w:rPr>
              <w:t>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контрольного мероприятия в</w:t>
            </w:r>
            <w:r>
              <w:rPr>
                <w:rFonts w:ascii="Times New Roman" w:eastAsia="Times New Roman" w:hAnsi="Times New Roman" w:cs="Times New Roman"/>
              </w:rPr>
              <w:t xml:space="preserve"> </w:t>
            </w:r>
            <w:bookmarkStart w:id="18" w:name="dst100037"/>
            <w:bookmarkEnd w:id="18"/>
            <w:r w:rsidRPr="00031321">
              <w:rPr>
                <w:rFonts w:ascii="Times New Roman" w:eastAsia="Times New Roman" w:hAnsi="Times New Roman" w:cs="Times New Roman"/>
              </w:rPr>
              <w:t xml:space="preserve">соответствии с </w:t>
            </w:r>
            <w:hyperlink r:id="rId12" w:anchor="dst100022" w:history="1">
              <w:r w:rsidRPr="00031321">
                <w:rPr>
                  <w:rFonts w:ascii="Times New Roman" w:eastAsia="Times New Roman" w:hAnsi="Times New Roman" w:cs="Times New Roman"/>
                </w:rPr>
                <w:t>подпунктом "г" пункта 3</w:t>
              </w:r>
            </w:hyperlink>
            <w:r w:rsidRPr="00031321">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N 100 </w:t>
            </w:r>
            <w:hyperlink r:id="rId13" w:anchor="dst100088" w:history="1">
              <w:r w:rsidRPr="00031321">
                <w:rPr>
                  <w:rFonts w:ascii="Times New Roman" w:eastAsia="Times New Roman" w:hAnsi="Times New Roman" w:cs="Times New Roman"/>
                </w:rPr>
                <w:t>&lt;3&gt;</w:t>
              </w:r>
            </w:hyperlink>
            <w:r w:rsidRPr="00031321">
              <w:rPr>
                <w:rFonts w:ascii="Times New Roman" w:eastAsia="Times New Roman" w:hAnsi="Times New Roman" w:cs="Times New Roman"/>
              </w:rPr>
              <w:t>)</w:t>
            </w:r>
          </w:p>
        </w:tc>
      </w:tr>
      <w:tr w:rsidR="009A2FD1" w:rsidRPr="00031321" w:rsidTr="00837A75">
        <w:trPr>
          <w:trHeight w:val="1068"/>
        </w:trPr>
        <w:tc>
          <w:tcPr>
            <w:tcW w:w="6706" w:type="dxa"/>
            <w:hideMark/>
          </w:tcPr>
          <w:p w:rsidR="009A2FD1" w:rsidRPr="00031321" w:rsidRDefault="009A2FD1" w:rsidP="00D678EE">
            <w:pPr>
              <w:spacing w:after="100" w:line="288" w:lineRule="auto"/>
              <w:ind w:firstLine="280"/>
              <w:jc w:val="both"/>
              <w:rPr>
                <w:rFonts w:ascii="Times New Roman" w:eastAsia="Times New Roman" w:hAnsi="Times New Roman" w:cs="Times New Roman"/>
              </w:rPr>
            </w:pPr>
            <w:bookmarkStart w:id="19" w:name="dst100036"/>
            <w:bookmarkStart w:id="20" w:name="dst100038"/>
            <w:bookmarkStart w:id="21" w:name="dst100039"/>
            <w:bookmarkEnd w:id="19"/>
            <w:bookmarkEnd w:id="20"/>
            <w:bookmarkEnd w:id="21"/>
            <w:r w:rsidRPr="00031321">
              <w:rPr>
                <w:rFonts w:ascii="Times New Roman" w:eastAsia="Times New Roman" w:hAnsi="Times New Roman" w:cs="Times New Roman"/>
              </w:rPr>
              <w:t>При проведении контрольного мероприятия проведено(ы)</w:t>
            </w:r>
          </w:p>
          <w:p w:rsidR="009A2FD1" w:rsidRPr="00031321" w:rsidRDefault="009A2FD1"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2738" w:type="dxa"/>
            <w:gridSpan w:val="2"/>
            <w:hideMark/>
          </w:tcPr>
          <w:p w:rsidR="009A2FD1" w:rsidRPr="00031321" w:rsidRDefault="009A2FD1"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Pr="00031321">
              <w:rPr>
                <w:rFonts w:ascii="Times New Roman" w:eastAsia="Times New Roman" w:hAnsi="Times New Roman" w:cs="Times New Roman"/>
                <w:sz w:val="26"/>
                <w:szCs w:val="26"/>
              </w:rPr>
              <w:t>контрольные</w:t>
            </w:r>
          </w:p>
          <w:p w:rsidR="009A2FD1" w:rsidRPr="00031321" w:rsidRDefault="009A2FD1" w:rsidP="00D44CA7">
            <w:pPr>
              <w:spacing w:after="0" w:line="240" w:lineRule="auto"/>
              <w:jc w:val="center"/>
              <w:rPr>
                <w:rFonts w:ascii="Times New Roman" w:eastAsia="Times New Roman" w:hAnsi="Times New Roman" w:cs="Times New Roman"/>
                <w:sz w:val="26"/>
                <w:szCs w:val="26"/>
              </w:rPr>
            </w:pPr>
            <w:r w:rsidRPr="00031321">
              <w:rPr>
                <w:rFonts w:ascii="Times New Roman" w:eastAsia="Times New Roman" w:hAnsi="Times New Roman" w:cs="Times New Roman"/>
              </w:rPr>
              <w:t>(указываются экспертизы, контрольные</w:t>
            </w:r>
          </w:p>
        </w:tc>
      </w:tr>
      <w:tr w:rsidR="00D678EE" w:rsidRPr="00031321" w:rsidTr="00837A75">
        <w:tc>
          <w:tcPr>
            <w:tcW w:w="9444" w:type="dxa"/>
            <w:gridSpan w:val="3"/>
            <w:hideMark/>
          </w:tcPr>
          <w:p w:rsidR="00D678EE" w:rsidRPr="00031321" w:rsidRDefault="00F92B4B"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xml:space="preserve">действия по документальному изучению в отношении бухгалтерских, отчетных </w:t>
            </w:r>
          </w:p>
        </w:tc>
      </w:tr>
      <w:tr w:rsidR="00D678EE" w:rsidRPr="00031321" w:rsidTr="00837A75">
        <w:tc>
          <w:tcPr>
            <w:tcW w:w="9444" w:type="dxa"/>
            <w:gridSpan w:val="3"/>
            <w:hideMark/>
          </w:tcPr>
          <w:p w:rsidR="00D678EE" w:rsidRPr="00031321" w:rsidRDefault="00D678EE" w:rsidP="00D44CA7">
            <w:pPr>
              <w:spacing w:after="0" w:line="240" w:lineRule="auto"/>
              <w:jc w:val="center"/>
              <w:rPr>
                <w:rFonts w:ascii="Times New Roman" w:eastAsia="Times New Roman" w:hAnsi="Times New Roman" w:cs="Times New Roman"/>
              </w:rPr>
            </w:pPr>
            <w:bookmarkStart w:id="22" w:name="dst100041"/>
            <w:bookmarkEnd w:id="22"/>
            <w:r w:rsidRPr="00031321">
              <w:rPr>
                <w:rFonts w:ascii="Times New Roman" w:eastAsia="Times New Roman" w:hAnsi="Times New Roman" w:cs="Times New Roman"/>
              </w:rPr>
              <w:t xml:space="preserve">действия, проведенные в рамках контрольного мероприятия (в соответствии с </w:t>
            </w:r>
            <w:hyperlink r:id="rId14" w:anchor="dst100069" w:history="1">
              <w:r w:rsidRPr="00031321">
                <w:rPr>
                  <w:rFonts w:ascii="Times New Roman" w:eastAsia="Times New Roman" w:hAnsi="Times New Roman" w:cs="Times New Roman"/>
                </w:rPr>
                <w:t>пунктами 18</w:t>
              </w:r>
            </w:hyperlink>
            <w:r w:rsidRPr="00031321">
              <w:rPr>
                <w:rFonts w:ascii="Times New Roman" w:eastAsia="Times New Roman" w:hAnsi="Times New Roman" w:cs="Times New Roman"/>
              </w:rPr>
              <w:t xml:space="preserve">, </w:t>
            </w:r>
            <w:hyperlink r:id="rId15" w:anchor="dst100070" w:history="1">
              <w:r w:rsidRPr="00031321">
                <w:rPr>
                  <w:rFonts w:ascii="Times New Roman" w:eastAsia="Times New Roman" w:hAnsi="Times New Roman" w:cs="Times New Roman"/>
                </w:rPr>
                <w:t>19</w:t>
              </w:r>
            </w:hyperlink>
            <w:r w:rsidRPr="00031321">
              <w:rPr>
                <w:rFonts w:ascii="Times New Roman" w:eastAsia="Times New Roman" w:hAnsi="Times New Roman" w:cs="Times New Roman"/>
              </w:rPr>
              <w:t xml:space="preserve"> федерального</w:t>
            </w:r>
          </w:p>
        </w:tc>
      </w:tr>
      <w:tr w:rsidR="00D678EE" w:rsidRPr="00031321" w:rsidTr="00837A75">
        <w:tc>
          <w:tcPr>
            <w:tcW w:w="9444" w:type="dxa"/>
            <w:gridSpan w:val="3"/>
            <w:hideMark/>
          </w:tcPr>
          <w:p w:rsidR="00D678EE" w:rsidRPr="00031321" w:rsidRDefault="00D678EE"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00F92B4B" w:rsidRPr="00031321">
              <w:rPr>
                <w:rFonts w:ascii="Times New Roman" w:eastAsia="Times New Roman" w:hAnsi="Times New Roman" w:cs="Times New Roman"/>
              </w:rPr>
              <w:t>д</w:t>
            </w:r>
            <w:r w:rsidR="00F92B4B" w:rsidRPr="00031321">
              <w:rPr>
                <w:rFonts w:ascii="Times New Roman" w:eastAsia="Times New Roman" w:hAnsi="Times New Roman" w:cs="Times New Roman"/>
                <w:sz w:val="26"/>
                <w:szCs w:val="26"/>
              </w:rPr>
              <w:t>окументов.</w:t>
            </w:r>
          </w:p>
        </w:tc>
      </w:tr>
      <w:tr w:rsidR="00D678EE" w:rsidRPr="00031321" w:rsidTr="00837A75">
        <w:tc>
          <w:tcPr>
            <w:tcW w:w="9444" w:type="dxa"/>
            <w:gridSpan w:val="3"/>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23" w:name="dst100042"/>
            <w:bookmarkEnd w:id="23"/>
            <w:r w:rsidRPr="00031321">
              <w:rPr>
                <w:rFonts w:ascii="Times New Roman" w:eastAsia="Times New Roman" w:hAnsi="Times New Roman" w:cs="Times New Roman"/>
              </w:rPr>
              <w:t>стандарта N 1235), с указанием сроков их проведения, предмета, а также сведений (фамилия, имя, отчество (при наличии)) о</w:t>
            </w:r>
            <w:r w:rsidR="009A2FD1">
              <w:rPr>
                <w:rFonts w:ascii="Times New Roman" w:eastAsia="Times New Roman" w:hAnsi="Times New Roman" w:cs="Times New Roman"/>
              </w:rPr>
              <w:t xml:space="preserve"> </w:t>
            </w:r>
          </w:p>
        </w:tc>
      </w:tr>
      <w:tr w:rsidR="009A2FD1" w:rsidRPr="00031321" w:rsidTr="00837A75">
        <w:tc>
          <w:tcPr>
            <w:tcW w:w="9444" w:type="dxa"/>
            <w:gridSpan w:val="3"/>
            <w:hideMark/>
          </w:tcPr>
          <w:p w:rsidR="009A2FD1" w:rsidRPr="00031321" w:rsidRDefault="009A2FD1" w:rsidP="00D678EE">
            <w:pPr>
              <w:spacing w:after="100" w:line="288" w:lineRule="auto"/>
              <w:jc w:val="both"/>
              <w:rPr>
                <w:rFonts w:ascii="Times New Roman" w:eastAsia="Times New Roman" w:hAnsi="Times New Roman" w:cs="Times New Roman"/>
              </w:rPr>
            </w:pPr>
            <w:bookmarkStart w:id="24" w:name="dst100043"/>
            <w:bookmarkEnd w:id="24"/>
          </w:p>
        </w:tc>
      </w:tr>
      <w:tr w:rsidR="009A2FD1" w:rsidRPr="00031321" w:rsidTr="00837A75">
        <w:tc>
          <w:tcPr>
            <w:tcW w:w="9444" w:type="dxa"/>
            <w:gridSpan w:val="3"/>
            <w:hideMark/>
          </w:tcPr>
          <w:p w:rsidR="009A2FD1" w:rsidRPr="00031321" w:rsidRDefault="009A2FD1" w:rsidP="009A2FD1">
            <w:pPr>
              <w:spacing w:after="100" w:line="240" w:lineRule="auto"/>
              <w:jc w:val="center"/>
              <w:rPr>
                <w:rFonts w:ascii="Times New Roman" w:eastAsia="Times New Roman" w:hAnsi="Times New Roman" w:cs="Times New Roman"/>
              </w:rPr>
            </w:pPr>
            <w:bookmarkStart w:id="25" w:name="dst100044"/>
            <w:bookmarkEnd w:id="25"/>
            <w:r w:rsidRPr="00031321">
              <w:rPr>
                <w:rFonts w:ascii="Times New Roman" w:eastAsia="Times New Roman" w:hAnsi="Times New Roman" w:cs="Times New Roman"/>
              </w:rPr>
              <w:t>лицах (лице), их проводивших(ого)) </w:t>
            </w:r>
          </w:p>
        </w:tc>
      </w:tr>
      <w:tr w:rsidR="00D678EE" w:rsidRPr="00031321" w:rsidTr="00837A75">
        <w:tc>
          <w:tcPr>
            <w:tcW w:w="9444" w:type="dxa"/>
            <w:gridSpan w:val="3"/>
            <w:hideMark/>
          </w:tcPr>
          <w:p w:rsidR="00D678EE" w:rsidRPr="00031321" w:rsidRDefault="00D678EE" w:rsidP="00D678EE">
            <w:pPr>
              <w:spacing w:after="100" w:line="288" w:lineRule="auto"/>
              <w:jc w:val="both"/>
              <w:rPr>
                <w:rFonts w:ascii="Times New Roman" w:eastAsia="Times New Roman" w:hAnsi="Times New Roman" w:cs="Times New Roman"/>
              </w:rPr>
            </w:pPr>
            <w:bookmarkStart w:id="26" w:name="dst100045"/>
            <w:bookmarkEnd w:id="26"/>
            <w:r w:rsidRPr="00031321">
              <w:rPr>
                <w:rFonts w:ascii="Times New Roman" w:eastAsia="Times New Roman" w:hAnsi="Times New Roman" w:cs="Times New Roman"/>
              </w:rPr>
              <w:t xml:space="preserve">В рамках контрольного мероприятия проведена встречная проверка (обследование) </w:t>
            </w:r>
            <w:hyperlink r:id="rId16" w:anchor="dst100089" w:history="1">
              <w:r w:rsidRPr="00031321">
                <w:rPr>
                  <w:rFonts w:ascii="Times New Roman" w:eastAsia="Times New Roman" w:hAnsi="Times New Roman" w:cs="Times New Roman"/>
                </w:rPr>
                <w:t>&lt;4&gt;</w:t>
              </w:r>
            </w:hyperlink>
            <w:r w:rsidRPr="00031321">
              <w:rPr>
                <w:rFonts w:ascii="Times New Roman" w:eastAsia="Times New Roman" w:hAnsi="Times New Roman" w:cs="Times New Roman"/>
              </w:rPr>
              <w:t xml:space="preserve"> __________________________________________________</w:t>
            </w:r>
          </w:p>
        </w:tc>
      </w:tr>
      <w:tr w:rsidR="009A2FD1" w:rsidRPr="00031321" w:rsidTr="00837A75">
        <w:trPr>
          <w:trHeight w:val="925"/>
        </w:trPr>
        <w:tc>
          <w:tcPr>
            <w:tcW w:w="9444" w:type="dxa"/>
            <w:gridSpan w:val="3"/>
            <w:hideMark/>
          </w:tcPr>
          <w:p w:rsidR="009A2FD1" w:rsidRPr="00031321" w:rsidRDefault="009A2FD1" w:rsidP="008538FE">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не проводилась.</w:t>
            </w:r>
            <w:bookmarkStart w:id="27" w:name="dst100046"/>
            <w:bookmarkEnd w:id="27"/>
          </w:p>
          <w:p w:rsidR="009A2FD1" w:rsidRPr="00031321" w:rsidRDefault="009A2FD1" w:rsidP="008538FE">
            <w:pPr>
              <w:spacing w:after="0" w:line="240" w:lineRule="auto"/>
              <w:jc w:val="center"/>
              <w:rPr>
                <w:rFonts w:ascii="Times New Roman" w:eastAsia="Times New Roman" w:hAnsi="Times New Roman" w:cs="Times New Roman"/>
              </w:rPr>
            </w:pPr>
            <w:r w:rsidRPr="00031321">
              <w:rPr>
                <w:rFonts w:ascii="Times New Roman" w:eastAsia="Times New Roman" w:hAnsi="Times New Roman" w:cs="Times New Roman"/>
              </w:rPr>
              <w:t>(указывается наименование объекта встречной проверки (объекта контроля)</w:t>
            </w:r>
          </w:p>
          <w:p w:rsidR="009A2FD1" w:rsidRPr="00031321" w:rsidRDefault="009A2FD1" w:rsidP="008538FE">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837A75">
        <w:tc>
          <w:tcPr>
            <w:tcW w:w="9444" w:type="dxa"/>
            <w:gridSpan w:val="3"/>
            <w:hideMark/>
          </w:tcPr>
          <w:p w:rsidR="00D678EE" w:rsidRPr="00031321" w:rsidRDefault="00D678EE" w:rsidP="008538FE">
            <w:pPr>
              <w:spacing w:after="0" w:line="240" w:lineRule="auto"/>
              <w:ind w:firstLine="280"/>
              <w:jc w:val="both"/>
              <w:rPr>
                <w:rFonts w:ascii="Times New Roman" w:eastAsia="Times New Roman" w:hAnsi="Times New Roman" w:cs="Times New Roman"/>
                <w:sz w:val="26"/>
                <w:szCs w:val="26"/>
              </w:rPr>
            </w:pPr>
            <w:bookmarkStart w:id="28" w:name="dst100047"/>
            <w:bookmarkStart w:id="29" w:name="dst100048"/>
            <w:bookmarkEnd w:id="28"/>
            <w:bookmarkEnd w:id="29"/>
            <w:r w:rsidRPr="00031321">
              <w:rPr>
                <w:rFonts w:ascii="Times New Roman" w:eastAsia="Times New Roman" w:hAnsi="Times New Roman" w:cs="Times New Roman"/>
                <w:sz w:val="26"/>
                <w:szCs w:val="26"/>
              </w:rPr>
              <w:t xml:space="preserve">Срок проведения контрольного мероприятия, не включая периоды его приостановления, составил </w:t>
            </w:r>
            <w:r w:rsidR="007F6F7F">
              <w:rPr>
                <w:rFonts w:ascii="Times New Roman" w:eastAsia="Times New Roman" w:hAnsi="Times New Roman" w:cs="Times New Roman"/>
                <w:sz w:val="26"/>
                <w:szCs w:val="26"/>
              </w:rPr>
              <w:t>20</w:t>
            </w:r>
            <w:r w:rsidR="004221C2" w:rsidRPr="00031321">
              <w:rPr>
                <w:rFonts w:ascii="Times New Roman" w:eastAsia="Times New Roman" w:hAnsi="Times New Roman" w:cs="Times New Roman"/>
                <w:sz w:val="26"/>
                <w:szCs w:val="26"/>
              </w:rPr>
              <w:t xml:space="preserve"> </w:t>
            </w:r>
            <w:r w:rsidRPr="00031321">
              <w:rPr>
                <w:rFonts w:ascii="Times New Roman" w:eastAsia="Times New Roman" w:hAnsi="Times New Roman" w:cs="Times New Roman"/>
                <w:sz w:val="26"/>
                <w:szCs w:val="26"/>
              </w:rPr>
              <w:t xml:space="preserve"> рабочих дней с "</w:t>
            </w:r>
            <w:r w:rsidR="00596697">
              <w:rPr>
                <w:rFonts w:ascii="Times New Roman" w:eastAsia="Times New Roman" w:hAnsi="Times New Roman" w:cs="Times New Roman"/>
                <w:sz w:val="26"/>
                <w:szCs w:val="26"/>
              </w:rPr>
              <w:t>28</w:t>
            </w:r>
            <w:r w:rsidRPr="00031321">
              <w:rPr>
                <w:rFonts w:ascii="Times New Roman" w:eastAsia="Times New Roman" w:hAnsi="Times New Roman" w:cs="Times New Roman"/>
                <w:sz w:val="26"/>
                <w:szCs w:val="26"/>
              </w:rPr>
              <w:t xml:space="preserve">" </w:t>
            </w:r>
            <w:r w:rsidR="00B82B6D">
              <w:rPr>
                <w:rFonts w:ascii="Times New Roman" w:eastAsia="Times New Roman" w:hAnsi="Times New Roman" w:cs="Times New Roman"/>
                <w:sz w:val="26"/>
                <w:szCs w:val="26"/>
              </w:rPr>
              <w:t>апреля</w:t>
            </w:r>
            <w:r w:rsidRPr="00031321">
              <w:rPr>
                <w:rFonts w:ascii="Times New Roman" w:eastAsia="Times New Roman" w:hAnsi="Times New Roman" w:cs="Times New Roman"/>
                <w:sz w:val="26"/>
                <w:szCs w:val="26"/>
              </w:rPr>
              <w:t xml:space="preserve"> 20</w:t>
            </w:r>
            <w:r w:rsidR="004221C2" w:rsidRPr="00031321">
              <w:rPr>
                <w:rFonts w:ascii="Times New Roman" w:eastAsia="Times New Roman" w:hAnsi="Times New Roman" w:cs="Times New Roman"/>
                <w:sz w:val="26"/>
                <w:szCs w:val="26"/>
              </w:rPr>
              <w:t>2</w:t>
            </w:r>
            <w:r w:rsidR="00596697">
              <w:rPr>
                <w:rFonts w:ascii="Times New Roman" w:eastAsia="Times New Roman" w:hAnsi="Times New Roman" w:cs="Times New Roman"/>
                <w:sz w:val="26"/>
                <w:szCs w:val="26"/>
              </w:rPr>
              <w:t>3</w:t>
            </w:r>
            <w:r w:rsidRPr="00031321">
              <w:rPr>
                <w:rFonts w:ascii="Times New Roman" w:eastAsia="Times New Roman" w:hAnsi="Times New Roman" w:cs="Times New Roman"/>
                <w:sz w:val="26"/>
                <w:szCs w:val="26"/>
              </w:rPr>
              <w:t xml:space="preserve"> года по "</w:t>
            </w:r>
            <w:r w:rsidR="00B82B6D">
              <w:rPr>
                <w:rFonts w:ascii="Times New Roman" w:eastAsia="Times New Roman" w:hAnsi="Times New Roman" w:cs="Times New Roman"/>
                <w:sz w:val="26"/>
                <w:szCs w:val="26"/>
              </w:rPr>
              <w:t>30</w:t>
            </w:r>
            <w:r w:rsidRPr="00031321">
              <w:rPr>
                <w:rFonts w:ascii="Times New Roman" w:eastAsia="Times New Roman" w:hAnsi="Times New Roman" w:cs="Times New Roman"/>
                <w:sz w:val="26"/>
                <w:szCs w:val="26"/>
              </w:rPr>
              <w:t xml:space="preserve">" </w:t>
            </w:r>
            <w:r w:rsidR="00596697">
              <w:rPr>
                <w:rFonts w:ascii="Times New Roman" w:eastAsia="Times New Roman" w:hAnsi="Times New Roman" w:cs="Times New Roman"/>
                <w:sz w:val="26"/>
                <w:szCs w:val="26"/>
              </w:rPr>
              <w:t>ма</w:t>
            </w:r>
            <w:r w:rsidR="00B82B6D">
              <w:rPr>
                <w:rFonts w:ascii="Times New Roman" w:eastAsia="Times New Roman" w:hAnsi="Times New Roman" w:cs="Times New Roman"/>
                <w:sz w:val="26"/>
                <w:szCs w:val="26"/>
              </w:rPr>
              <w:t>я</w:t>
            </w:r>
            <w:r w:rsidR="007F6F7F">
              <w:rPr>
                <w:rFonts w:ascii="Times New Roman" w:eastAsia="Times New Roman" w:hAnsi="Times New Roman" w:cs="Times New Roman"/>
                <w:sz w:val="26"/>
                <w:szCs w:val="26"/>
              </w:rPr>
              <w:t xml:space="preserve"> </w:t>
            </w:r>
            <w:r w:rsidRPr="00031321">
              <w:rPr>
                <w:rFonts w:ascii="Times New Roman" w:eastAsia="Times New Roman" w:hAnsi="Times New Roman" w:cs="Times New Roman"/>
                <w:sz w:val="26"/>
                <w:szCs w:val="26"/>
              </w:rPr>
              <w:t xml:space="preserve"> 20</w:t>
            </w:r>
            <w:r w:rsidR="004221C2" w:rsidRPr="00031321">
              <w:rPr>
                <w:rFonts w:ascii="Times New Roman" w:eastAsia="Times New Roman" w:hAnsi="Times New Roman" w:cs="Times New Roman"/>
                <w:sz w:val="26"/>
                <w:szCs w:val="26"/>
              </w:rPr>
              <w:t>2</w:t>
            </w:r>
            <w:r w:rsidR="00596697">
              <w:rPr>
                <w:rFonts w:ascii="Times New Roman" w:eastAsia="Times New Roman" w:hAnsi="Times New Roman" w:cs="Times New Roman"/>
                <w:sz w:val="26"/>
                <w:szCs w:val="26"/>
              </w:rPr>
              <w:t>3</w:t>
            </w:r>
            <w:r w:rsidRPr="00031321">
              <w:rPr>
                <w:rFonts w:ascii="Times New Roman" w:eastAsia="Times New Roman" w:hAnsi="Times New Roman" w:cs="Times New Roman"/>
                <w:sz w:val="26"/>
                <w:szCs w:val="26"/>
              </w:rPr>
              <w:t xml:space="preserve"> года.</w:t>
            </w:r>
          </w:p>
        </w:tc>
      </w:tr>
      <w:tr w:rsidR="00D678EE" w:rsidRPr="00031321" w:rsidTr="00837A75">
        <w:tc>
          <w:tcPr>
            <w:tcW w:w="9444" w:type="dxa"/>
            <w:gridSpan w:val="3"/>
            <w:hideMark/>
          </w:tcPr>
          <w:p w:rsidR="00D678EE" w:rsidRPr="00031321" w:rsidRDefault="00D678EE" w:rsidP="00D678EE">
            <w:pPr>
              <w:spacing w:after="100" w:line="288" w:lineRule="auto"/>
              <w:ind w:firstLine="280"/>
              <w:jc w:val="both"/>
              <w:rPr>
                <w:rFonts w:ascii="Times New Roman" w:eastAsia="Times New Roman" w:hAnsi="Times New Roman" w:cs="Times New Roman"/>
              </w:rPr>
            </w:pPr>
            <w:bookmarkStart w:id="30" w:name="dst100049"/>
            <w:bookmarkEnd w:id="30"/>
            <w:r w:rsidRPr="00031321">
              <w:rPr>
                <w:rFonts w:ascii="Times New Roman" w:eastAsia="Times New Roman" w:hAnsi="Times New Roman" w:cs="Times New Roman"/>
              </w:rPr>
              <w:t xml:space="preserve">Проведение контрольного мероприятия приостанавливалось </w:t>
            </w:r>
            <w:hyperlink r:id="rId17" w:anchor="dst100090" w:history="1">
              <w:r w:rsidRPr="00031321">
                <w:rPr>
                  <w:rFonts w:ascii="Times New Roman" w:eastAsia="Times New Roman" w:hAnsi="Times New Roman" w:cs="Times New Roman"/>
                </w:rPr>
                <w:t>&lt;5&gt;</w:t>
              </w:r>
            </w:hyperlink>
            <w:r w:rsidRPr="00031321">
              <w:rPr>
                <w:rFonts w:ascii="Times New Roman" w:eastAsia="Times New Roman" w:hAnsi="Times New Roman" w:cs="Times New Roman"/>
              </w:rPr>
              <w:t xml:space="preserve"> с "__" _______________ 20__ года по "__" ______________ 20__ года на основании</w:t>
            </w:r>
          </w:p>
        </w:tc>
      </w:tr>
      <w:tr w:rsidR="007E090B" w:rsidRPr="00031321" w:rsidTr="00837A75">
        <w:tc>
          <w:tcPr>
            <w:tcW w:w="6706" w:type="dxa"/>
            <w:hideMark/>
          </w:tcPr>
          <w:p w:rsidR="00D678EE" w:rsidRPr="00031321" w:rsidRDefault="00D678EE" w:rsidP="008538FE">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006D1BC5" w:rsidRPr="00031321">
              <w:rPr>
                <w:rFonts w:ascii="Times New Roman" w:eastAsia="Times New Roman" w:hAnsi="Times New Roman" w:cs="Times New Roman"/>
                <w:sz w:val="26"/>
                <w:szCs w:val="26"/>
              </w:rPr>
              <w:t>не  приостанавливалось.</w:t>
            </w:r>
          </w:p>
        </w:tc>
        <w:tc>
          <w:tcPr>
            <w:tcW w:w="2738" w:type="dxa"/>
            <w:gridSpan w:val="2"/>
            <w:hideMark/>
          </w:tcPr>
          <w:p w:rsidR="00D678EE" w:rsidRPr="00031321" w:rsidRDefault="00D678EE" w:rsidP="008538FE">
            <w:pPr>
              <w:spacing w:after="0" w:line="240" w:lineRule="auto"/>
              <w:jc w:val="both"/>
              <w:rPr>
                <w:rFonts w:ascii="Times New Roman" w:eastAsia="Times New Roman" w:hAnsi="Times New Roman" w:cs="Times New Roman"/>
              </w:rPr>
            </w:pPr>
            <w:bookmarkStart w:id="31" w:name="dst100050"/>
            <w:bookmarkEnd w:id="31"/>
          </w:p>
        </w:tc>
      </w:tr>
      <w:tr w:rsidR="007E090B" w:rsidRPr="00031321" w:rsidTr="00837A75">
        <w:tc>
          <w:tcPr>
            <w:tcW w:w="6706" w:type="dxa"/>
            <w:hideMark/>
          </w:tcPr>
          <w:p w:rsidR="00D678EE" w:rsidRPr="00031321" w:rsidRDefault="00D678EE" w:rsidP="008538FE">
            <w:pPr>
              <w:spacing w:after="0" w:line="240" w:lineRule="auto"/>
              <w:jc w:val="center"/>
              <w:rPr>
                <w:rFonts w:ascii="Times New Roman" w:eastAsia="Times New Roman" w:hAnsi="Times New Roman" w:cs="Times New Roman"/>
              </w:rPr>
            </w:pPr>
            <w:bookmarkStart w:id="32" w:name="dst100051"/>
            <w:bookmarkEnd w:id="32"/>
            <w:r w:rsidRPr="00031321">
              <w:rPr>
                <w:rFonts w:ascii="Times New Roman" w:eastAsia="Times New Roman" w:hAnsi="Times New Roman" w:cs="Times New Roman"/>
              </w:rPr>
              <w:t xml:space="preserve">(указываются наименование и реквизиты приказа(ов) </w:t>
            </w:r>
            <w:r w:rsidRPr="00031321">
              <w:rPr>
                <w:rFonts w:ascii="Times New Roman" w:eastAsia="Times New Roman" w:hAnsi="Times New Roman" w:cs="Times New Roman"/>
              </w:rPr>
              <w:lastRenderedPageBreak/>
              <w:t>(распоряжения(ий))</w:t>
            </w:r>
          </w:p>
        </w:tc>
        <w:tc>
          <w:tcPr>
            <w:tcW w:w="2738" w:type="dxa"/>
            <w:gridSpan w:val="2"/>
            <w:hideMark/>
          </w:tcPr>
          <w:p w:rsidR="00D678EE" w:rsidRPr="00031321" w:rsidRDefault="00D678EE" w:rsidP="008538FE">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lastRenderedPageBreak/>
              <w:t> </w:t>
            </w:r>
          </w:p>
        </w:tc>
      </w:tr>
      <w:tr w:rsidR="00D678EE" w:rsidRPr="00031321" w:rsidTr="00837A75">
        <w:tc>
          <w:tcPr>
            <w:tcW w:w="9444" w:type="dxa"/>
            <w:gridSpan w:val="3"/>
            <w:hideMark/>
          </w:tcPr>
          <w:p w:rsidR="00D678EE" w:rsidRPr="00031321" w:rsidRDefault="00D678EE" w:rsidP="008538FE">
            <w:pPr>
              <w:spacing w:after="0" w:line="240" w:lineRule="auto"/>
              <w:rPr>
                <w:rFonts w:ascii="Times New Roman" w:eastAsia="Times New Roman" w:hAnsi="Times New Roman" w:cs="Times New Roman"/>
              </w:rPr>
            </w:pPr>
          </w:p>
        </w:tc>
      </w:tr>
      <w:tr w:rsidR="00D678EE" w:rsidRPr="00031321" w:rsidTr="00837A75">
        <w:tc>
          <w:tcPr>
            <w:tcW w:w="9444" w:type="dxa"/>
            <w:gridSpan w:val="3"/>
            <w:hideMark/>
          </w:tcPr>
          <w:p w:rsidR="00D678EE" w:rsidRPr="00031321" w:rsidRDefault="00D678EE" w:rsidP="008538FE">
            <w:pPr>
              <w:spacing w:after="0" w:line="240" w:lineRule="auto"/>
              <w:rPr>
                <w:rFonts w:ascii="Times New Roman" w:eastAsia="Times New Roman" w:hAnsi="Times New Roman" w:cs="Times New Roman"/>
              </w:rPr>
            </w:pPr>
            <w:bookmarkStart w:id="33" w:name="dst100052"/>
            <w:bookmarkEnd w:id="33"/>
            <w:r w:rsidRPr="00031321">
              <w:rPr>
                <w:rFonts w:ascii="Times New Roman" w:eastAsia="Times New Roman" w:hAnsi="Times New Roman" w:cs="Times New Roman"/>
              </w:rPr>
              <w:t>органа контроля о приостановлении контрольного мероприятия)</w:t>
            </w:r>
          </w:p>
        </w:tc>
      </w:tr>
      <w:tr w:rsidR="00D678EE" w:rsidRPr="00031321" w:rsidTr="00837A75">
        <w:tc>
          <w:tcPr>
            <w:tcW w:w="9444" w:type="dxa"/>
            <w:gridSpan w:val="3"/>
            <w:hideMark/>
          </w:tcPr>
          <w:p w:rsidR="00D678EE" w:rsidRPr="00031321" w:rsidRDefault="00D678EE" w:rsidP="00853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bookmarkStart w:id="34" w:name="dst100053"/>
            <w:bookmarkEnd w:id="34"/>
            <w:r w:rsidRPr="00031321">
              <w:rPr>
                <w:rFonts w:ascii="Times New Roman" w:eastAsia="Times New Roman" w:hAnsi="Times New Roman" w:cs="Times New Roman"/>
                <w:sz w:val="23"/>
              </w:rPr>
              <w:t xml:space="preserve">    Срок  проведения  контрольного  мероприятия продлевался на</w:t>
            </w:r>
          </w:p>
          <w:p w:rsidR="004A46E7" w:rsidRPr="00031321" w:rsidRDefault="00D678EE" w:rsidP="00853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3"/>
              </w:rPr>
              <w:t xml:space="preserve">рабочих дней на основании </w:t>
            </w:r>
            <w:hyperlink r:id="rId18" w:anchor="dst100091" w:history="1">
              <w:r w:rsidRPr="00031321">
                <w:rPr>
                  <w:rFonts w:ascii="Times New Roman" w:eastAsia="Times New Roman" w:hAnsi="Times New Roman" w:cs="Times New Roman"/>
                  <w:sz w:val="23"/>
                </w:rPr>
                <w:t>&lt;6&gt;</w:t>
              </w:r>
            </w:hyperlink>
            <w:r w:rsidRPr="00031321">
              <w:rPr>
                <w:rFonts w:ascii="Times New Roman" w:eastAsia="Times New Roman" w:hAnsi="Times New Roman" w:cs="Times New Roman"/>
                <w:sz w:val="23"/>
              </w:rPr>
              <w:t xml:space="preserve"> _______</w:t>
            </w:r>
            <w:r w:rsidR="004A46E7" w:rsidRPr="00031321">
              <w:rPr>
                <w:rFonts w:ascii="Times New Roman" w:eastAsia="Times New Roman" w:hAnsi="Times New Roman" w:cs="Times New Roman"/>
                <w:sz w:val="26"/>
                <w:szCs w:val="26"/>
              </w:rPr>
              <w:t>не продлевался.</w:t>
            </w:r>
          </w:p>
          <w:p w:rsidR="00327E3F" w:rsidRPr="00031321" w:rsidRDefault="00D678EE" w:rsidP="00853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rPr>
            </w:pPr>
            <w:r w:rsidRPr="00031321">
              <w:rPr>
                <w:rFonts w:ascii="Times New Roman" w:eastAsia="Times New Roman" w:hAnsi="Times New Roman" w:cs="Times New Roman"/>
                <w:sz w:val="23"/>
              </w:rPr>
              <w:t>(указываются наименование</w:t>
            </w:r>
            <w:r w:rsidR="00327E3F" w:rsidRPr="00031321">
              <w:rPr>
                <w:rFonts w:ascii="Times New Roman" w:eastAsia="Times New Roman" w:hAnsi="Times New Roman" w:cs="Times New Roman"/>
                <w:sz w:val="23"/>
              </w:rPr>
              <w:t xml:space="preserve"> </w:t>
            </w:r>
            <w:r w:rsidR="001D341F">
              <w:rPr>
                <w:rFonts w:ascii="Times New Roman" w:eastAsia="Times New Roman" w:hAnsi="Times New Roman" w:cs="Times New Roman"/>
                <w:sz w:val="23"/>
              </w:rPr>
              <w:t xml:space="preserve">  </w:t>
            </w:r>
            <w:r w:rsidRPr="00031321">
              <w:rPr>
                <w:rFonts w:ascii="Times New Roman" w:eastAsia="Times New Roman" w:hAnsi="Times New Roman" w:cs="Times New Roman"/>
                <w:sz w:val="23"/>
              </w:rPr>
              <w:t>и реквизиты</w:t>
            </w:r>
          </w:p>
          <w:p w:rsidR="00D678EE" w:rsidRPr="00031321" w:rsidRDefault="00327E3F" w:rsidP="00853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rPr>
            </w:pPr>
            <w:r w:rsidRPr="00031321">
              <w:rPr>
                <w:rFonts w:ascii="Times New Roman" w:eastAsia="Times New Roman" w:hAnsi="Times New Roman" w:cs="Times New Roman"/>
                <w:sz w:val="23"/>
              </w:rPr>
              <w:t>п</w:t>
            </w:r>
            <w:r w:rsidR="00D678EE" w:rsidRPr="00031321">
              <w:rPr>
                <w:rFonts w:ascii="Times New Roman" w:eastAsia="Times New Roman" w:hAnsi="Times New Roman" w:cs="Times New Roman"/>
                <w:sz w:val="23"/>
              </w:rPr>
              <w:t>риказа(ов)</w:t>
            </w:r>
            <w:r w:rsidRPr="00031321">
              <w:rPr>
                <w:rFonts w:ascii="Times New Roman" w:eastAsia="Times New Roman" w:hAnsi="Times New Roman" w:cs="Times New Roman"/>
                <w:sz w:val="23"/>
              </w:rPr>
              <w:t xml:space="preserve">  </w:t>
            </w:r>
            <w:r w:rsidR="00D678EE" w:rsidRPr="00031321">
              <w:rPr>
                <w:rFonts w:ascii="Times New Roman" w:eastAsia="Times New Roman" w:hAnsi="Times New Roman" w:cs="Times New Roman"/>
                <w:sz w:val="23"/>
              </w:rPr>
              <w:t>(распоряжения(ий)) органа</w:t>
            </w:r>
            <w:r w:rsidRPr="00031321">
              <w:rPr>
                <w:rFonts w:ascii="Times New Roman" w:eastAsia="Times New Roman" w:hAnsi="Times New Roman" w:cs="Times New Roman"/>
                <w:sz w:val="23"/>
              </w:rPr>
              <w:t xml:space="preserve"> </w:t>
            </w:r>
            <w:r w:rsidR="00D678EE" w:rsidRPr="00031321">
              <w:rPr>
                <w:rFonts w:ascii="Times New Roman" w:eastAsia="Times New Roman" w:hAnsi="Times New Roman" w:cs="Times New Roman"/>
                <w:sz w:val="23"/>
              </w:rPr>
              <w:t xml:space="preserve">  контроля</w:t>
            </w:r>
          </w:p>
        </w:tc>
      </w:tr>
      <w:tr w:rsidR="00155E3C" w:rsidRPr="00031321" w:rsidTr="00837A75">
        <w:trPr>
          <w:gridBefore w:val="1"/>
          <w:wBefore w:w="6706" w:type="dxa"/>
          <w:trHeight w:val="516"/>
        </w:trPr>
        <w:tc>
          <w:tcPr>
            <w:tcW w:w="2738" w:type="dxa"/>
            <w:gridSpan w:val="2"/>
            <w:hideMark/>
          </w:tcPr>
          <w:p w:rsidR="00155E3C" w:rsidRPr="00031321" w:rsidRDefault="00155E3C" w:rsidP="008538FE">
            <w:pPr>
              <w:spacing w:after="0" w:line="240" w:lineRule="auto"/>
              <w:rPr>
                <w:rFonts w:ascii="Times New Roman" w:eastAsia="Times New Roman" w:hAnsi="Times New Roman" w:cs="Times New Roman"/>
              </w:rPr>
            </w:pPr>
            <w:bookmarkStart w:id="35" w:name="dst100054"/>
            <w:bookmarkEnd w:id="35"/>
            <w:r w:rsidRPr="00031321">
              <w:rPr>
                <w:rFonts w:ascii="Times New Roman" w:eastAsia="Times New Roman" w:hAnsi="Times New Roman" w:cs="Times New Roman"/>
              </w:rPr>
              <w:t> </w:t>
            </w:r>
          </w:p>
        </w:tc>
      </w:tr>
      <w:tr w:rsidR="00D678EE" w:rsidRPr="00031321" w:rsidTr="00837A75">
        <w:trPr>
          <w:trHeight w:val="4665"/>
        </w:trPr>
        <w:tc>
          <w:tcPr>
            <w:tcW w:w="9444" w:type="dxa"/>
            <w:gridSpan w:val="3"/>
            <w:hideMark/>
          </w:tcPr>
          <w:p w:rsidR="00155E3C" w:rsidRPr="00031321" w:rsidRDefault="00D678EE" w:rsidP="008538FE">
            <w:pPr>
              <w:spacing w:after="0" w:line="240" w:lineRule="auto"/>
              <w:ind w:firstLine="280"/>
              <w:jc w:val="both"/>
              <w:rPr>
                <w:rFonts w:ascii="Times New Roman" w:eastAsia="Times New Roman" w:hAnsi="Times New Roman" w:cs="Times New Roman"/>
              </w:rPr>
            </w:pPr>
            <w:bookmarkStart w:id="36" w:name="dst100055"/>
            <w:bookmarkStart w:id="37" w:name="dst100056"/>
            <w:bookmarkEnd w:id="36"/>
            <w:bookmarkEnd w:id="37"/>
            <w:r w:rsidRPr="00031321">
              <w:rPr>
                <w:rFonts w:ascii="Times New Roman" w:eastAsia="Times New Roman" w:hAnsi="Times New Roman" w:cs="Times New Roman"/>
              </w:rPr>
              <w:t xml:space="preserve">Общие сведения об объекте контроля (объекте встречной проверки) </w:t>
            </w:r>
            <w:hyperlink r:id="rId19" w:anchor="dst100092" w:history="1">
              <w:r w:rsidRPr="00031321">
                <w:rPr>
                  <w:rFonts w:ascii="Times New Roman" w:eastAsia="Times New Roman" w:hAnsi="Times New Roman" w:cs="Times New Roman"/>
                </w:rPr>
                <w:t>&lt;7&gt;</w:t>
              </w:r>
            </w:hyperlink>
            <w:r w:rsidRPr="00031321">
              <w:rPr>
                <w:rFonts w:ascii="Times New Roman" w:eastAsia="Times New Roman" w:hAnsi="Times New Roman" w:cs="Times New Roman"/>
              </w:rPr>
              <w:t>:</w:t>
            </w:r>
          </w:p>
          <w:p w:rsidR="00155E3C" w:rsidRPr="00D33AE7" w:rsidRDefault="00155E3C" w:rsidP="0030084E">
            <w:pPr>
              <w:pStyle w:val="ConsPlusNonformat"/>
              <w:widowControl/>
              <w:spacing w:line="288" w:lineRule="auto"/>
              <w:ind w:left="142" w:firstLine="426"/>
              <w:jc w:val="both"/>
              <w:rPr>
                <w:rFonts w:ascii="Times New Roman" w:hAnsi="Times New Roman" w:cs="Times New Roman"/>
                <w:sz w:val="26"/>
                <w:szCs w:val="26"/>
              </w:rPr>
            </w:pPr>
            <w:r w:rsidRPr="00D33AE7">
              <w:rPr>
                <w:rFonts w:ascii="Times New Roman" w:hAnsi="Times New Roman" w:cs="Times New Roman"/>
              </w:rPr>
              <w:t> </w:t>
            </w:r>
            <w:r w:rsidRPr="00D33AE7">
              <w:rPr>
                <w:rFonts w:ascii="Times New Roman" w:hAnsi="Times New Roman" w:cs="Times New Roman"/>
                <w:sz w:val="26"/>
                <w:szCs w:val="26"/>
              </w:rPr>
              <w:t>Полное наименование объекта контроля: муниципальное бюджетное учреждение</w:t>
            </w:r>
            <w:r>
              <w:rPr>
                <w:rFonts w:ascii="Times New Roman" w:hAnsi="Times New Roman" w:cs="Times New Roman"/>
                <w:sz w:val="26"/>
                <w:szCs w:val="26"/>
              </w:rPr>
              <w:t xml:space="preserve"> культуры  Лазовская межпоселенческая центральная библиотека»</w:t>
            </w:r>
            <w:r w:rsidRPr="00D33AE7">
              <w:rPr>
                <w:rFonts w:ascii="Times New Roman" w:hAnsi="Times New Roman" w:cs="Times New Roman"/>
                <w:sz w:val="26"/>
                <w:szCs w:val="26"/>
              </w:rPr>
              <w:t>.</w:t>
            </w:r>
          </w:p>
          <w:p w:rsidR="00155E3C" w:rsidRPr="00D33AE7" w:rsidRDefault="00155E3C" w:rsidP="0030084E">
            <w:pPr>
              <w:pStyle w:val="ConsPlusNonformat"/>
              <w:widowControl/>
              <w:spacing w:line="288" w:lineRule="auto"/>
              <w:ind w:left="142" w:right="-142" w:firstLine="426"/>
              <w:jc w:val="both"/>
              <w:rPr>
                <w:rFonts w:ascii="Times New Roman" w:hAnsi="Times New Roman" w:cs="Times New Roman"/>
                <w:sz w:val="26"/>
                <w:szCs w:val="26"/>
              </w:rPr>
            </w:pPr>
            <w:r w:rsidRPr="00D33AE7">
              <w:rPr>
                <w:rFonts w:ascii="Times New Roman" w:hAnsi="Times New Roman" w:cs="Times New Roman"/>
                <w:sz w:val="26"/>
                <w:szCs w:val="26"/>
              </w:rPr>
              <w:t>Сокращенное (при наличии) наименование: МБУ</w:t>
            </w:r>
            <w:r>
              <w:rPr>
                <w:rFonts w:ascii="Times New Roman" w:hAnsi="Times New Roman" w:cs="Times New Roman"/>
                <w:sz w:val="26"/>
                <w:szCs w:val="26"/>
              </w:rPr>
              <w:t>К Лазовская МЦБ</w:t>
            </w:r>
            <w:r w:rsidRPr="00D33AE7">
              <w:rPr>
                <w:rFonts w:ascii="Times New Roman" w:hAnsi="Times New Roman" w:cs="Times New Roman"/>
                <w:sz w:val="26"/>
                <w:szCs w:val="26"/>
              </w:rPr>
              <w:t>.</w:t>
            </w:r>
          </w:p>
          <w:p w:rsidR="00155E3C" w:rsidRPr="00D33AE7" w:rsidRDefault="00155E3C" w:rsidP="0030084E">
            <w:pPr>
              <w:pStyle w:val="ConsPlusNonformat"/>
              <w:widowControl/>
              <w:spacing w:line="288" w:lineRule="auto"/>
              <w:ind w:left="142" w:right="-142" w:firstLine="426"/>
              <w:rPr>
                <w:rFonts w:ascii="Times New Roman" w:hAnsi="Times New Roman" w:cs="Times New Roman"/>
                <w:sz w:val="26"/>
                <w:szCs w:val="26"/>
              </w:rPr>
            </w:pPr>
            <w:r w:rsidRPr="00D33AE7">
              <w:rPr>
                <w:rFonts w:ascii="Times New Roman" w:hAnsi="Times New Roman" w:cs="Times New Roman"/>
                <w:sz w:val="26"/>
                <w:szCs w:val="26"/>
              </w:rPr>
              <w:t xml:space="preserve">ИНН:   </w:t>
            </w:r>
            <w:r>
              <w:rPr>
                <w:rFonts w:ascii="Times New Roman" w:hAnsi="Times New Roman" w:cs="Times New Roman"/>
                <w:sz w:val="26"/>
                <w:szCs w:val="26"/>
              </w:rPr>
              <w:t>2518000081</w:t>
            </w:r>
            <w:r w:rsidRPr="00D33AE7">
              <w:rPr>
                <w:rFonts w:ascii="Times New Roman" w:hAnsi="Times New Roman" w:cs="Times New Roman"/>
                <w:sz w:val="26"/>
                <w:szCs w:val="26"/>
              </w:rPr>
              <w:t>,</w:t>
            </w:r>
          </w:p>
          <w:p w:rsidR="00155E3C" w:rsidRPr="00D33AE7" w:rsidRDefault="00155E3C" w:rsidP="0030084E">
            <w:pPr>
              <w:pStyle w:val="ConsPlusNonformat"/>
              <w:widowControl/>
              <w:spacing w:line="288" w:lineRule="auto"/>
              <w:ind w:left="142" w:right="-142" w:firstLine="426"/>
              <w:rPr>
                <w:rFonts w:ascii="Times New Roman" w:hAnsi="Times New Roman" w:cs="Times New Roman"/>
                <w:sz w:val="26"/>
                <w:szCs w:val="26"/>
              </w:rPr>
            </w:pPr>
            <w:r w:rsidRPr="00D33AE7">
              <w:rPr>
                <w:rFonts w:ascii="Times New Roman" w:hAnsi="Times New Roman" w:cs="Times New Roman"/>
                <w:sz w:val="26"/>
                <w:szCs w:val="26"/>
              </w:rPr>
              <w:t xml:space="preserve">ОГРН: </w:t>
            </w:r>
            <w:r>
              <w:rPr>
                <w:rFonts w:ascii="Times New Roman" w:hAnsi="Times New Roman" w:cs="Times New Roman"/>
                <w:sz w:val="26"/>
                <w:szCs w:val="26"/>
              </w:rPr>
              <w:t>1152509000555</w:t>
            </w:r>
            <w:r w:rsidRPr="00D33AE7">
              <w:rPr>
                <w:rFonts w:ascii="Times New Roman" w:hAnsi="Times New Roman" w:cs="Times New Roman"/>
                <w:sz w:val="26"/>
                <w:szCs w:val="26"/>
              </w:rPr>
              <w:t>.</w:t>
            </w:r>
          </w:p>
          <w:p w:rsidR="00155E3C" w:rsidRPr="00D33AE7" w:rsidRDefault="00155E3C" w:rsidP="0062487B">
            <w:pPr>
              <w:pStyle w:val="ConsPlusNonformat"/>
              <w:widowControl/>
              <w:spacing w:line="288" w:lineRule="auto"/>
              <w:ind w:left="142" w:right="28" w:firstLine="426"/>
              <w:jc w:val="both"/>
              <w:rPr>
                <w:rFonts w:ascii="Times New Roman" w:hAnsi="Times New Roman" w:cs="Times New Roman"/>
                <w:sz w:val="26"/>
                <w:szCs w:val="26"/>
              </w:rPr>
            </w:pPr>
            <w:r w:rsidRPr="00D33AE7">
              <w:rPr>
                <w:rFonts w:ascii="Times New Roman" w:hAnsi="Times New Roman" w:cs="Times New Roman"/>
                <w:sz w:val="26"/>
                <w:szCs w:val="26"/>
              </w:rPr>
              <w:t>Юридический адрес:  692980, Приморский край, Лазовский муниципальный округ, с.Лазо, ул. Некрасовская д.</w:t>
            </w:r>
            <w:r>
              <w:rPr>
                <w:rFonts w:ascii="Times New Roman" w:hAnsi="Times New Roman" w:cs="Times New Roman"/>
                <w:sz w:val="26"/>
                <w:szCs w:val="26"/>
              </w:rPr>
              <w:t>35а</w:t>
            </w:r>
            <w:r w:rsidRPr="00D33AE7">
              <w:rPr>
                <w:rFonts w:ascii="Times New Roman" w:hAnsi="Times New Roman" w:cs="Times New Roman"/>
                <w:sz w:val="26"/>
                <w:szCs w:val="26"/>
              </w:rPr>
              <w:t xml:space="preserve">.  </w:t>
            </w:r>
          </w:p>
          <w:p w:rsidR="00155E3C" w:rsidRPr="00D33AE7" w:rsidRDefault="00155E3C" w:rsidP="0062487B">
            <w:pPr>
              <w:pStyle w:val="ConsPlusNonformat"/>
              <w:widowControl/>
              <w:spacing w:line="288" w:lineRule="auto"/>
              <w:ind w:left="142" w:right="28" w:firstLine="426"/>
              <w:jc w:val="both"/>
              <w:rPr>
                <w:rFonts w:ascii="Times New Roman" w:hAnsi="Times New Roman" w:cs="Times New Roman"/>
                <w:sz w:val="26"/>
                <w:szCs w:val="26"/>
              </w:rPr>
            </w:pPr>
            <w:r w:rsidRPr="00D33AE7">
              <w:rPr>
                <w:rFonts w:ascii="Times New Roman" w:hAnsi="Times New Roman" w:cs="Times New Roman"/>
                <w:sz w:val="26"/>
                <w:szCs w:val="26"/>
              </w:rPr>
              <w:t>Фактический адрес: 692980, Приморский край, Лазовский муниципальный округ, с.Лазо, ул. Некрасовская д.</w:t>
            </w:r>
            <w:r>
              <w:rPr>
                <w:rFonts w:ascii="Times New Roman" w:hAnsi="Times New Roman" w:cs="Times New Roman"/>
                <w:sz w:val="26"/>
                <w:szCs w:val="26"/>
              </w:rPr>
              <w:t>35а</w:t>
            </w:r>
            <w:r w:rsidRPr="00D33AE7">
              <w:rPr>
                <w:rFonts w:ascii="Times New Roman" w:hAnsi="Times New Roman" w:cs="Times New Roman"/>
                <w:sz w:val="26"/>
                <w:szCs w:val="26"/>
              </w:rPr>
              <w:t xml:space="preserve">.  </w:t>
            </w:r>
          </w:p>
          <w:p w:rsidR="00155E3C" w:rsidRPr="00D33AE7" w:rsidRDefault="00155E3C" w:rsidP="000A407D">
            <w:pPr>
              <w:spacing w:after="0" w:line="288" w:lineRule="auto"/>
              <w:ind w:firstLine="540"/>
              <w:jc w:val="both"/>
              <w:rPr>
                <w:rFonts w:ascii="Times New Roman" w:eastAsia="Times New Roman" w:hAnsi="Times New Roman" w:cs="Times New Roman"/>
                <w:sz w:val="26"/>
                <w:szCs w:val="26"/>
              </w:rPr>
            </w:pPr>
            <w:r w:rsidRPr="00D33AE7">
              <w:rPr>
                <w:rFonts w:ascii="Times New Roman" w:eastAsia="Times New Roman" w:hAnsi="Times New Roman" w:cs="Times New Roman"/>
                <w:sz w:val="26"/>
                <w:szCs w:val="26"/>
              </w:rPr>
              <w:t>Код организации в соответствии с реестром участников бюджетного процесса, а также юридических лиц, не являющихся участниками бюджетного процесса:</w:t>
            </w:r>
            <w:r w:rsidRPr="00D33AE7">
              <w:rPr>
                <w:rFonts w:ascii="Times New Roman" w:hAnsi="Times New Roman" w:cs="Times New Roman"/>
                <w:bCs/>
                <w:sz w:val="26"/>
                <w:szCs w:val="26"/>
              </w:rPr>
              <w:t xml:space="preserve"> 053Ё87</w:t>
            </w:r>
            <w:r>
              <w:rPr>
                <w:rFonts w:ascii="Times New Roman" w:hAnsi="Times New Roman" w:cs="Times New Roman"/>
                <w:bCs/>
                <w:sz w:val="26"/>
                <w:szCs w:val="26"/>
              </w:rPr>
              <w:t>3</w:t>
            </w:r>
            <w:r w:rsidRPr="00D33AE7">
              <w:rPr>
                <w:rFonts w:ascii="Times New Roman" w:hAnsi="Times New Roman" w:cs="Times New Roman"/>
                <w:bCs/>
                <w:sz w:val="26"/>
                <w:szCs w:val="26"/>
              </w:rPr>
              <w:t>9</w:t>
            </w:r>
            <w:r w:rsidRPr="00D33AE7">
              <w:rPr>
                <w:rFonts w:ascii="Times New Roman" w:eastAsia="Times New Roman" w:hAnsi="Times New Roman" w:cs="Times New Roman"/>
                <w:bCs/>
                <w:sz w:val="26"/>
                <w:szCs w:val="26"/>
              </w:rPr>
              <w:t>.</w:t>
            </w:r>
          </w:p>
          <w:p w:rsidR="00155E3C" w:rsidRPr="00D33AE7" w:rsidRDefault="00155E3C" w:rsidP="007C0810">
            <w:pPr>
              <w:spacing w:after="0" w:line="288" w:lineRule="auto"/>
              <w:ind w:firstLine="540"/>
              <w:jc w:val="both"/>
              <w:rPr>
                <w:rFonts w:ascii="Times New Roman" w:eastAsia="Times New Roman" w:hAnsi="Times New Roman" w:cs="Times New Roman"/>
                <w:sz w:val="26"/>
                <w:szCs w:val="26"/>
              </w:rPr>
            </w:pPr>
            <w:r w:rsidRPr="00D33AE7">
              <w:rPr>
                <w:rFonts w:ascii="Times New Roman" w:eastAsia="Times New Roman" w:hAnsi="Times New Roman" w:cs="Times New Roman"/>
                <w:sz w:val="26"/>
                <w:szCs w:val="26"/>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r>
              <w:rPr>
                <w:rFonts w:ascii="Times New Roman" w:eastAsia="Times New Roman" w:hAnsi="Times New Roman" w:cs="Times New Roman"/>
                <w:sz w:val="26"/>
                <w:szCs w:val="26"/>
              </w:rPr>
              <w:t xml:space="preserve"> функции и полномочия учредителя</w:t>
            </w:r>
            <w:r w:rsidRPr="00D33AE7">
              <w:rPr>
                <w:rFonts w:ascii="Times New Roman" w:eastAsia="Times New Roman" w:hAnsi="Times New Roman" w:cs="Times New Roman"/>
                <w:sz w:val="26"/>
                <w:szCs w:val="26"/>
              </w:rPr>
              <w:t xml:space="preserve"> осуществляет </w:t>
            </w:r>
            <w:r w:rsidRPr="00D33AE7">
              <w:rPr>
                <w:rFonts w:ascii="Times New Roman" w:eastAsia="Times New Roman" w:hAnsi="Times New Roman" w:cs="Times New Roman"/>
                <w:bCs/>
                <w:sz w:val="26"/>
                <w:szCs w:val="26"/>
              </w:rPr>
              <w:t>муниципальное казённое учреждение «Центр культуры, спорта, туризма и молодёжной политики» Лазовского муниципального округа Приморского края, находящееся по адресу: 692980, Приморский край, Лазовский муниципальный округ, с Лазо, ул. Некрасовская, зд. 31А, тел. 8(42377)20-8-11.</w:t>
            </w:r>
          </w:p>
          <w:p w:rsidR="00155E3C" w:rsidRPr="00D33AE7" w:rsidRDefault="00155E3C" w:rsidP="000A407D">
            <w:pPr>
              <w:spacing w:after="0" w:line="288" w:lineRule="auto"/>
              <w:ind w:firstLine="540"/>
              <w:jc w:val="both"/>
              <w:rPr>
                <w:rFonts w:ascii="Times New Roman" w:eastAsia="Times New Roman" w:hAnsi="Times New Roman" w:cs="Times New Roman"/>
                <w:sz w:val="26"/>
                <w:szCs w:val="26"/>
              </w:rPr>
            </w:pPr>
            <w:r w:rsidRPr="00D33AE7">
              <w:rPr>
                <w:rFonts w:ascii="Times New Roman" w:eastAsia="Times New Roman" w:hAnsi="Times New Roman" w:cs="Times New Roman"/>
                <w:sz w:val="26"/>
                <w:szCs w:val="26"/>
              </w:rPr>
              <w:t xml:space="preserve">Сведения об учредителях (участниках) (при наличии): </w:t>
            </w:r>
            <w:r>
              <w:rPr>
                <w:rFonts w:ascii="Times New Roman" w:eastAsia="Times New Roman" w:hAnsi="Times New Roman" w:cs="Times New Roman"/>
                <w:sz w:val="26"/>
                <w:szCs w:val="26"/>
              </w:rPr>
              <w:t>администрация</w:t>
            </w:r>
            <w:r w:rsidRPr="00D33AE7">
              <w:rPr>
                <w:rFonts w:ascii="Times New Roman" w:eastAsia="Times New Roman" w:hAnsi="Times New Roman" w:cs="Times New Roman"/>
                <w:sz w:val="26"/>
                <w:szCs w:val="26"/>
              </w:rPr>
              <w:t xml:space="preserve"> Лазовск</w:t>
            </w:r>
            <w:r>
              <w:rPr>
                <w:rFonts w:ascii="Times New Roman" w:eastAsia="Times New Roman" w:hAnsi="Times New Roman" w:cs="Times New Roman"/>
                <w:sz w:val="26"/>
                <w:szCs w:val="26"/>
              </w:rPr>
              <w:t>ого</w:t>
            </w:r>
            <w:r w:rsidRPr="00D33AE7">
              <w:rPr>
                <w:rFonts w:ascii="Times New Roman" w:eastAsia="Times New Roman" w:hAnsi="Times New Roman" w:cs="Times New Roman"/>
                <w:sz w:val="26"/>
                <w:szCs w:val="26"/>
              </w:rPr>
              <w:t xml:space="preserve">  муниципальн</w:t>
            </w:r>
            <w:r>
              <w:rPr>
                <w:rFonts w:ascii="Times New Roman" w:eastAsia="Times New Roman" w:hAnsi="Times New Roman" w:cs="Times New Roman"/>
                <w:sz w:val="26"/>
                <w:szCs w:val="26"/>
              </w:rPr>
              <w:t>ого</w:t>
            </w:r>
            <w:r w:rsidRPr="00D33AE7">
              <w:rPr>
                <w:rFonts w:ascii="Times New Roman" w:eastAsia="Times New Roman" w:hAnsi="Times New Roman" w:cs="Times New Roman"/>
                <w:sz w:val="26"/>
                <w:szCs w:val="26"/>
              </w:rPr>
              <w:t xml:space="preserve">  округ</w:t>
            </w:r>
            <w:r>
              <w:rPr>
                <w:rFonts w:ascii="Times New Roman" w:eastAsia="Times New Roman" w:hAnsi="Times New Roman" w:cs="Times New Roman"/>
                <w:sz w:val="26"/>
                <w:szCs w:val="26"/>
              </w:rPr>
              <w:t>а</w:t>
            </w:r>
            <w:r w:rsidRPr="00D33AE7">
              <w:rPr>
                <w:rFonts w:ascii="Times New Roman" w:eastAsia="Times New Roman" w:hAnsi="Times New Roman" w:cs="Times New Roman"/>
                <w:sz w:val="26"/>
                <w:szCs w:val="26"/>
              </w:rPr>
              <w:t xml:space="preserve"> Приморского края.</w:t>
            </w:r>
          </w:p>
          <w:p w:rsidR="00155E3C" w:rsidRPr="00D33AE7" w:rsidRDefault="00155E3C" w:rsidP="00143159">
            <w:pPr>
              <w:spacing w:after="0" w:line="288" w:lineRule="auto"/>
              <w:ind w:firstLine="539"/>
              <w:jc w:val="both"/>
              <w:rPr>
                <w:rFonts w:ascii="Times New Roman" w:eastAsia="Times New Roman" w:hAnsi="Times New Roman" w:cs="Times New Roman"/>
                <w:sz w:val="26"/>
                <w:szCs w:val="26"/>
              </w:rPr>
            </w:pPr>
            <w:r w:rsidRPr="006B4310">
              <w:rPr>
                <w:rFonts w:ascii="Times New Roman" w:eastAsia="Times New Roman" w:hAnsi="Times New Roman" w:cs="Times New Roman"/>
                <w:sz w:val="26"/>
                <w:szCs w:val="26"/>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r w:rsidRPr="006B4310">
              <w:rPr>
                <w:rFonts w:ascii="Times New Roman" w:eastAsia="Times New Roman" w:hAnsi="Times New Roman" w:cs="Times New Roman"/>
                <w:bCs/>
                <w:sz w:val="26"/>
                <w:szCs w:val="26"/>
                <w:shd w:val="clear" w:color="auto" w:fill="FFFFFF"/>
              </w:rPr>
              <w:t xml:space="preserve"> счета в кредитных организациях, включая депозитные, отсутствуют. В Управлении  Федерального казначейства по Приморскому краю открыты лицевые счета: лицевой счет  </w:t>
            </w:r>
            <w:r w:rsidRPr="006B4310">
              <w:rPr>
                <w:rFonts w:ascii="Times New Roman" w:hAnsi="Times New Roman" w:cs="Times New Roman"/>
                <w:sz w:val="26"/>
                <w:szCs w:val="26"/>
              </w:rPr>
              <w:t>20206Ё87390</w:t>
            </w:r>
            <w:r w:rsidRPr="006B4310">
              <w:rPr>
                <w:rFonts w:ascii="Times New Roman" w:eastAsia="Times New Roman" w:hAnsi="Times New Roman" w:cs="Times New Roman"/>
                <w:bCs/>
                <w:sz w:val="26"/>
                <w:szCs w:val="26"/>
                <w:shd w:val="clear" w:color="auto" w:fill="FFFFFF"/>
              </w:rPr>
              <w:t xml:space="preserve">,  лицевой счет  </w:t>
            </w:r>
            <w:r w:rsidRPr="006B4310">
              <w:rPr>
                <w:rFonts w:ascii="Times New Roman" w:hAnsi="Times New Roman" w:cs="Times New Roman"/>
                <w:sz w:val="26"/>
                <w:szCs w:val="26"/>
              </w:rPr>
              <w:t>21206Ё87390</w:t>
            </w:r>
            <w:r w:rsidRPr="006B4310">
              <w:rPr>
                <w:rFonts w:ascii="Times New Roman" w:eastAsia="Times New Roman" w:hAnsi="Times New Roman" w:cs="Times New Roman"/>
                <w:bCs/>
                <w:sz w:val="26"/>
                <w:szCs w:val="26"/>
                <w:shd w:val="clear" w:color="auto" w:fill="FFFFFF"/>
              </w:rPr>
              <w:t>.</w:t>
            </w:r>
          </w:p>
          <w:p w:rsidR="00D678EE" w:rsidRPr="009E0D96" w:rsidRDefault="00155E3C" w:rsidP="00807C8C">
            <w:pPr>
              <w:spacing w:after="0" w:line="288" w:lineRule="auto"/>
              <w:ind w:firstLine="567"/>
              <w:jc w:val="both"/>
              <w:rPr>
                <w:rFonts w:ascii="Times New Roman" w:eastAsia="Times New Roman" w:hAnsi="Times New Roman" w:cs="Times New Roman"/>
              </w:rPr>
            </w:pPr>
            <w:r w:rsidRPr="00D33AE7">
              <w:rPr>
                <w:rFonts w:ascii="Times New Roman" w:eastAsia="Times New Roman" w:hAnsi="Times New Roman" w:cs="Times New Roman"/>
                <w:sz w:val="26"/>
                <w:szCs w:val="26"/>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r w:rsidRPr="00D33AE7">
              <w:rPr>
                <w:rFonts w:ascii="Times New Roman" w:eastAsia="Times New Roman" w:hAnsi="Times New Roman" w:cs="Times New Roman"/>
                <w:bCs/>
                <w:sz w:val="26"/>
                <w:szCs w:val="26"/>
                <w:shd w:val="clear" w:color="auto" w:fill="FFFFFF"/>
              </w:rPr>
              <w:t xml:space="preserve"> право первой подписи:  </w:t>
            </w:r>
            <w:r>
              <w:rPr>
                <w:rFonts w:ascii="Times New Roman" w:eastAsia="Times New Roman" w:hAnsi="Times New Roman" w:cs="Times New Roman"/>
                <w:bCs/>
                <w:sz w:val="26"/>
                <w:szCs w:val="26"/>
                <w:shd w:val="clear" w:color="auto" w:fill="FFFFFF"/>
              </w:rPr>
              <w:t>заведующая Курилина С.В.</w:t>
            </w:r>
            <w:r w:rsidRPr="00D33AE7">
              <w:rPr>
                <w:rFonts w:ascii="Times New Roman" w:eastAsia="Times New Roman" w:hAnsi="Times New Roman" w:cs="Times New Roman"/>
                <w:bCs/>
                <w:sz w:val="26"/>
                <w:szCs w:val="26"/>
                <w:shd w:val="clear" w:color="auto" w:fill="FFFFFF"/>
              </w:rPr>
              <w:t xml:space="preserve">; право второй подписи: </w:t>
            </w:r>
            <w:r w:rsidRPr="006F1018">
              <w:rPr>
                <w:rFonts w:ascii="Times New Roman" w:eastAsia="Times New Roman" w:hAnsi="Times New Roman" w:cs="Times New Roman"/>
                <w:bCs/>
                <w:sz w:val="26"/>
                <w:szCs w:val="26"/>
                <w:shd w:val="clear" w:color="auto" w:fill="FFFFFF"/>
              </w:rPr>
              <w:t xml:space="preserve">с 01.01.2022 г. </w:t>
            </w:r>
            <w:r w:rsidR="00BF0E1E">
              <w:rPr>
                <w:rFonts w:ascii="Times New Roman" w:eastAsia="Times New Roman" w:hAnsi="Times New Roman" w:cs="Times New Roman"/>
                <w:bCs/>
                <w:sz w:val="26"/>
                <w:szCs w:val="26"/>
                <w:shd w:val="clear" w:color="auto" w:fill="FFFFFF"/>
              </w:rPr>
              <w:t xml:space="preserve"> </w:t>
            </w:r>
            <w:r w:rsidRPr="006F1018">
              <w:rPr>
                <w:rFonts w:ascii="Times New Roman" w:eastAsia="Times New Roman" w:hAnsi="Times New Roman" w:cs="Times New Roman"/>
                <w:bCs/>
                <w:sz w:val="26"/>
                <w:szCs w:val="26"/>
                <w:shd w:val="clear" w:color="auto" w:fill="FFFFFF"/>
              </w:rPr>
              <w:t xml:space="preserve">по </w:t>
            </w:r>
            <w:r>
              <w:rPr>
                <w:rFonts w:ascii="Times New Roman" w:eastAsia="Times New Roman" w:hAnsi="Times New Roman" w:cs="Times New Roman"/>
                <w:bCs/>
                <w:sz w:val="26"/>
                <w:szCs w:val="26"/>
                <w:shd w:val="clear" w:color="auto" w:fill="FFFFFF"/>
              </w:rPr>
              <w:t>09</w:t>
            </w:r>
            <w:r w:rsidRPr="006F1018">
              <w:rPr>
                <w:rFonts w:ascii="Times New Roman" w:hAnsi="Times New Roman" w:cs="Times New Roman"/>
                <w:sz w:val="26"/>
                <w:szCs w:val="26"/>
              </w:rPr>
              <w:t>.0</w:t>
            </w:r>
            <w:r>
              <w:rPr>
                <w:rFonts w:ascii="Times New Roman" w:hAnsi="Times New Roman" w:cs="Times New Roman"/>
                <w:sz w:val="26"/>
                <w:szCs w:val="26"/>
              </w:rPr>
              <w:t>2</w:t>
            </w:r>
            <w:r w:rsidRPr="006F1018">
              <w:rPr>
                <w:rFonts w:ascii="Times New Roman" w:hAnsi="Times New Roman" w:cs="Times New Roman"/>
                <w:sz w:val="26"/>
                <w:szCs w:val="26"/>
              </w:rPr>
              <w:t xml:space="preserve">.2022г. </w:t>
            </w:r>
            <w:r w:rsidR="00BF0E1E">
              <w:rPr>
                <w:rFonts w:ascii="Times New Roman" w:hAnsi="Times New Roman" w:cs="Times New Roman"/>
                <w:sz w:val="26"/>
                <w:szCs w:val="26"/>
              </w:rPr>
              <w:t xml:space="preserve">  </w:t>
            </w:r>
            <w:r w:rsidRPr="006F1018">
              <w:rPr>
                <w:rFonts w:ascii="Times New Roman" w:hAnsi="Times New Roman" w:cs="Times New Roman"/>
                <w:sz w:val="26"/>
                <w:szCs w:val="26"/>
              </w:rPr>
              <w:t xml:space="preserve">и.о. главного </w:t>
            </w:r>
            <w:r w:rsidR="00BF0E1E">
              <w:rPr>
                <w:rFonts w:ascii="Times New Roman" w:hAnsi="Times New Roman" w:cs="Times New Roman"/>
                <w:sz w:val="26"/>
                <w:szCs w:val="26"/>
              </w:rPr>
              <w:t xml:space="preserve"> </w:t>
            </w:r>
            <w:r w:rsidRPr="006F1018">
              <w:rPr>
                <w:rFonts w:ascii="Times New Roman" w:hAnsi="Times New Roman" w:cs="Times New Roman"/>
                <w:sz w:val="26"/>
                <w:szCs w:val="26"/>
              </w:rPr>
              <w:t xml:space="preserve">бухгалтера Полякова </w:t>
            </w:r>
          </w:p>
        </w:tc>
      </w:tr>
      <w:tr w:rsidR="00D678EE" w:rsidRPr="00DE694B" w:rsidTr="00837A75">
        <w:trPr>
          <w:trHeight w:val="13598"/>
        </w:trPr>
        <w:tc>
          <w:tcPr>
            <w:tcW w:w="9444" w:type="dxa"/>
            <w:gridSpan w:val="3"/>
            <w:vAlign w:val="center"/>
            <w:hideMark/>
          </w:tcPr>
          <w:p w:rsidR="009E0D96" w:rsidRDefault="009E0D96" w:rsidP="00837A75">
            <w:pPr>
              <w:spacing w:after="0" w:line="288" w:lineRule="auto"/>
              <w:jc w:val="both"/>
              <w:rPr>
                <w:rFonts w:ascii="Times New Roman" w:hAnsi="Times New Roman" w:cs="Times New Roman"/>
                <w:sz w:val="26"/>
                <w:szCs w:val="26"/>
              </w:rPr>
            </w:pPr>
            <w:bookmarkStart w:id="38" w:name="dst100057"/>
            <w:bookmarkEnd w:id="38"/>
            <w:r w:rsidRPr="006F1018">
              <w:rPr>
                <w:rFonts w:ascii="Times New Roman" w:hAnsi="Times New Roman" w:cs="Times New Roman"/>
                <w:sz w:val="26"/>
                <w:szCs w:val="26"/>
              </w:rPr>
              <w:lastRenderedPageBreak/>
              <w:t>Н.М.</w:t>
            </w:r>
            <w:r w:rsidRPr="006F1018">
              <w:rPr>
                <w:rFonts w:ascii="Times New Roman" w:eastAsia="Times New Roman" w:hAnsi="Times New Roman" w:cs="Times New Roman"/>
                <w:bCs/>
                <w:sz w:val="26"/>
                <w:szCs w:val="26"/>
                <w:shd w:val="clear" w:color="auto" w:fill="FFFFFF"/>
              </w:rPr>
              <w:t xml:space="preserve">; с </w:t>
            </w:r>
            <w:r w:rsidRPr="006F1018">
              <w:rPr>
                <w:rFonts w:ascii="Times New Roman" w:hAnsi="Times New Roman" w:cs="Times New Roman"/>
                <w:sz w:val="26"/>
                <w:szCs w:val="26"/>
              </w:rPr>
              <w:t>12.03.2022 г. по 31.12.2022 г. главный бухгалтер ГРБС (МКУ «Центр культуры, спорта,</w:t>
            </w:r>
            <w:r w:rsidRPr="00D33AE7">
              <w:rPr>
                <w:rFonts w:ascii="Times New Roman" w:hAnsi="Times New Roman" w:cs="Times New Roman"/>
                <w:sz w:val="26"/>
                <w:szCs w:val="26"/>
              </w:rPr>
              <w:t xml:space="preserve"> туризма и молодежной политики») Ковалёва Е.М.</w:t>
            </w:r>
          </w:p>
          <w:p w:rsidR="009E0D96" w:rsidRPr="0004601B" w:rsidRDefault="009E0D96" w:rsidP="009E0D96">
            <w:pPr>
              <w:spacing w:after="0" w:line="288" w:lineRule="auto"/>
              <w:ind w:firstLine="567"/>
              <w:jc w:val="both"/>
              <w:rPr>
                <w:sz w:val="26"/>
                <w:szCs w:val="26"/>
              </w:rPr>
            </w:pPr>
            <w:r w:rsidRPr="0004601B">
              <w:rPr>
                <w:rFonts w:ascii="Times New Roman" w:eastAsia="Times New Roman" w:hAnsi="Times New Roman" w:cs="Times New Roman"/>
                <w:bCs/>
                <w:sz w:val="26"/>
                <w:szCs w:val="26"/>
                <w:highlight w:val="white"/>
                <w:shd w:val="clear" w:color="auto" w:fill="FFFFFF"/>
              </w:rPr>
              <w:t>Главный бухгалтер</w:t>
            </w:r>
            <w:r w:rsidRPr="0004601B">
              <w:rPr>
                <w:rFonts w:ascii="Times New Roman" w:eastAsia="Times New Roman" w:hAnsi="Times New Roman" w:cs="Times New Roman"/>
                <w:bCs/>
                <w:sz w:val="26"/>
                <w:szCs w:val="26"/>
                <w:shd w:val="clear" w:color="auto" w:fill="FFFFFF"/>
              </w:rPr>
              <w:t xml:space="preserve"> </w:t>
            </w:r>
            <w:r w:rsidRPr="0004601B">
              <w:rPr>
                <w:rFonts w:ascii="Times New Roman" w:eastAsia="Times New Roman" w:hAnsi="Times New Roman" w:cs="Times New Roman"/>
                <w:bCs/>
                <w:sz w:val="26"/>
                <w:szCs w:val="26"/>
                <w:highlight w:val="white"/>
                <w:shd w:val="clear" w:color="auto" w:fill="FFFFFF"/>
              </w:rPr>
              <w:t xml:space="preserve">МКУ «Центр культуры, спорта, туризма и молодежной политики» </w:t>
            </w:r>
            <w:r w:rsidRPr="0004601B">
              <w:rPr>
                <w:rFonts w:ascii="Times New Roman" w:eastAsia="Times New Roman" w:hAnsi="Times New Roman" w:cs="Times New Roman"/>
                <w:bCs/>
                <w:sz w:val="26"/>
                <w:szCs w:val="26"/>
                <w:shd w:val="clear" w:color="auto" w:fill="FFFFFF"/>
              </w:rPr>
              <w:t xml:space="preserve">имел право подписи на основании договора о ведении бухгалтерского учета от 22.01.2021г. между </w:t>
            </w:r>
            <w:r w:rsidRPr="0004601B">
              <w:rPr>
                <w:rFonts w:ascii="Times New Roman" w:eastAsia="Times New Roman" w:hAnsi="Times New Roman" w:cs="Times New Roman"/>
                <w:bCs/>
                <w:sz w:val="26"/>
                <w:szCs w:val="26"/>
                <w:highlight w:val="white"/>
                <w:shd w:val="clear" w:color="auto" w:fill="FFFFFF"/>
              </w:rPr>
              <w:t>МКУ «Центр культуры, спорта, туризма и молодежной политики»</w:t>
            </w:r>
            <w:r w:rsidRPr="0004601B">
              <w:rPr>
                <w:rFonts w:ascii="Times New Roman" w:eastAsia="Times New Roman" w:hAnsi="Times New Roman" w:cs="Times New Roman"/>
                <w:bCs/>
                <w:sz w:val="26"/>
                <w:szCs w:val="26"/>
                <w:shd w:val="clear" w:color="auto" w:fill="FFFFFF"/>
              </w:rPr>
              <w:t xml:space="preserve"> и МБУ</w:t>
            </w:r>
            <w:r>
              <w:rPr>
                <w:rFonts w:ascii="Times New Roman" w:eastAsia="Times New Roman" w:hAnsi="Times New Roman" w:cs="Times New Roman"/>
                <w:bCs/>
                <w:sz w:val="26"/>
                <w:szCs w:val="26"/>
                <w:shd w:val="clear" w:color="auto" w:fill="FFFFFF"/>
              </w:rPr>
              <w:t>К</w:t>
            </w:r>
            <w:r w:rsidRPr="0004601B">
              <w:rPr>
                <w:rFonts w:ascii="Times New Roman" w:eastAsia="Times New Roman" w:hAnsi="Times New Roman" w:cs="Times New Roman"/>
                <w:bCs/>
                <w:sz w:val="26"/>
                <w:szCs w:val="26"/>
                <w:shd w:val="clear" w:color="auto" w:fill="FFFFFF"/>
              </w:rPr>
              <w:t xml:space="preserve"> </w:t>
            </w:r>
            <w:r>
              <w:rPr>
                <w:rFonts w:ascii="Times New Roman" w:hAnsi="Times New Roman" w:cs="Times New Roman"/>
                <w:sz w:val="26"/>
                <w:szCs w:val="26"/>
              </w:rPr>
              <w:t>Лазовская МЦБ</w:t>
            </w:r>
            <w:r w:rsidRPr="0004601B">
              <w:rPr>
                <w:rFonts w:ascii="Times New Roman" w:eastAsia="Times New Roman" w:hAnsi="Times New Roman" w:cs="Times New Roman"/>
                <w:bCs/>
                <w:sz w:val="26"/>
                <w:szCs w:val="26"/>
                <w:shd w:val="clear" w:color="auto" w:fill="FFFFFF"/>
              </w:rPr>
              <w:t>.</w:t>
            </w:r>
          </w:p>
          <w:p w:rsidR="009E0D96" w:rsidRPr="00D33AE7" w:rsidRDefault="009E0D96" w:rsidP="009E0D96">
            <w:pPr>
              <w:spacing w:after="0" w:line="288" w:lineRule="auto"/>
              <w:ind w:firstLine="567"/>
              <w:jc w:val="both"/>
              <w:rPr>
                <w:rFonts w:ascii="Times New Roman" w:eastAsia="Times New Roman" w:hAnsi="Times New Roman" w:cs="Times New Roman"/>
                <w:bCs/>
                <w:sz w:val="26"/>
                <w:szCs w:val="26"/>
                <w:shd w:val="clear" w:color="auto" w:fill="FFFFFF"/>
              </w:rPr>
            </w:pPr>
          </w:p>
          <w:p w:rsidR="009E0D96" w:rsidRPr="00D33AE7" w:rsidRDefault="009E0D96" w:rsidP="009E0D96">
            <w:pPr>
              <w:pStyle w:val="ConsPlusNonformat"/>
              <w:widowControl/>
              <w:spacing w:line="288" w:lineRule="auto"/>
              <w:ind w:left="142" w:right="28" w:firstLine="426"/>
              <w:jc w:val="both"/>
              <w:rPr>
                <w:rFonts w:ascii="Times New Roman" w:hAnsi="Times New Roman" w:cs="Times New Roman"/>
                <w:sz w:val="26"/>
                <w:szCs w:val="26"/>
              </w:rPr>
            </w:pPr>
            <w:r w:rsidRPr="00D33AE7">
              <w:rPr>
                <w:rFonts w:ascii="Times New Roman" w:hAnsi="Times New Roman" w:cs="Times New Roman"/>
                <w:sz w:val="26"/>
                <w:szCs w:val="26"/>
              </w:rPr>
              <w:t xml:space="preserve">Перечень   неполученных   документов  из  числа  затребованных  или   фактов препятствования в работе: </w:t>
            </w:r>
          </w:p>
          <w:p w:rsidR="009E0D96" w:rsidRPr="00D33AE7" w:rsidRDefault="009E0D96" w:rsidP="009E0D96">
            <w:pPr>
              <w:pStyle w:val="ConsPlusNonformat"/>
              <w:widowControl/>
              <w:spacing w:line="288" w:lineRule="auto"/>
              <w:ind w:left="142" w:right="-142" w:firstLine="425"/>
              <w:jc w:val="both"/>
              <w:rPr>
                <w:rFonts w:ascii="Times New Roman" w:hAnsi="Times New Roman" w:cs="Times New Roman"/>
              </w:rPr>
            </w:pPr>
            <w:r w:rsidRPr="00D33AE7">
              <w:rPr>
                <w:rFonts w:ascii="Times New Roman" w:hAnsi="Times New Roman" w:cs="Times New Roman"/>
                <w:sz w:val="26"/>
                <w:szCs w:val="26"/>
              </w:rPr>
              <w:t>-документы предоставлены в полном объеме и своевременно.</w:t>
            </w:r>
          </w:p>
          <w:p w:rsidR="009E0D96" w:rsidRPr="00D33AE7" w:rsidRDefault="009E0D96" w:rsidP="009E0D96">
            <w:pPr>
              <w:pStyle w:val="ConsPlusNonformat"/>
              <w:widowControl/>
              <w:spacing w:line="288" w:lineRule="auto"/>
              <w:ind w:left="142" w:right="-142" w:firstLine="425"/>
              <w:jc w:val="center"/>
              <w:rPr>
                <w:rFonts w:ascii="Times New Roman" w:hAnsi="Times New Roman" w:cs="Times New Roman"/>
              </w:rPr>
            </w:pPr>
            <w:r w:rsidRPr="00D33AE7">
              <w:rPr>
                <w:rFonts w:ascii="Times New Roman" w:hAnsi="Times New Roman" w:cs="Times New Roman"/>
                <w:sz w:val="18"/>
                <w:szCs w:val="18"/>
              </w:rPr>
              <w:t xml:space="preserve">(указываются причины, на основании которых проверяющим было отказано в предоставлении документов)           </w:t>
            </w:r>
          </w:p>
          <w:p w:rsidR="009E0D96" w:rsidRPr="00D33AE7" w:rsidRDefault="009E0D96" w:rsidP="009E0D96">
            <w:pPr>
              <w:pStyle w:val="ConsPlusNonformat"/>
              <w:widowControl/>
              <w:spacing w:line="288" w:lineRule="auto"/>
              <w:ind w:left="142" w:firstLine="426"/>
              <w:jc w:val="both"/>
              <w:rPr>
                <w:rFonts w:ascii="Times New Roman" w:hAnsi="Times New Roman" w:cs="Times New Roman"/>
              </w:rPr>
            </w:pPr>
            <w:r w:rsidRPr="00031321">
              <w:rPr>
                <w:rFonts w:ascii="Times New Roman" w:hAnsi="Times New Roman" w:cs="Times New Roman"/>
              </w:rPr>
              <w:t> </w:t>
            </w:r>
          </w:p>
          <w:p w:rsidR="009E0D96" w:rsidRPr="002D1D55" w:rsidRDefault="009E0D96" w:rsidP="009E0D96">
            <w:pPr>
              <w:spacing w:after="0" w:line="288" w:lineRule="auto"/>
              <w:jc w:val="both"/>
              <w:rPr>
                <w:rFonts w:ascii="Times New Roman" w:eastAsia="Times New Roman" w:hAnsi="Times New Roman" w:cs="Times New Roman"/>
                <w:sz w:val="26"/>
                <w:szCs w:val="26"/>
              </w:rPr>
            </w:pPr>
            <w:r w:rsidRPr="001B52E7">
              <w:rPr>
                <w:rFonts w:ascii="Times New Roman" w:eastAsia="Times New Roman" w:hAnsi="Times New Roman" w:cs="Times New Roman"/>
                <w:sz w:val="26"/>
                <w:szCs w:val="26"/>
              </w:rPr>
              <w:t>Настоящим контрольным мероприятием установлено:</w:t>
            </w:r>
          </w:p>
          <w:p w:rsidR="009E0D96" w:rsidRPr="002D1D55" w:rsidRDefault="009E0D96" w:rsidP="009E0D96">
            <w:pPr>
              <w:spacing w:after="0" w:line="288" w:lineRule="auto"/>
              <w:jc w:val="both"/>
              <w:rPr>
                <w:rFonts w:ascii="Times New Roman" w:eastAsia="Times New Roman" w:hAnsi="Times New Roman" w:cs="Times New Roman"/>
                <w:sz w:val="26"/>
                <w:szCs w:val="26"/>
              </w:rPr>
            </w:pPr>
          </w:p>
          <w:p w:rsidR="008C14C3" w:rsidRPr="009E0D96" w:rsidRDefault="008C14C3" w:rsidP="009E0D96">
            <w:pPr>
              <w:spacing w:after="0" w:line="288" w:lineRule="auto"/>
              <w:jc w:val="both"/>
              <w:rPr>
                <w:rFonts w:ascii="Times New Roman" w:hAnsi="Times New Roman" w:cs="Times New Roman"/>
                <w:sz w:val="26"/>
                <w:szCs w:val="26"/>
              </w:rPr>
            </w:pPr>
            <w:r w:rsidRPr="00DE694B">
              <w:rPr>
                <w:rFonts w:ascii="Times New Roman" w:hAnsi="Times New Roman" w:cs="Times New Roman"/>
                <w:sz w:val="26"/>
                <w:szCs w:val="26"/>
              </w:rPr>
              <w:t>Метод проведения проверки: выборочный.</w:t>
            </w:r>
          </w:p>
          <w:p w:rsidR="009E0D96" w:rsidRPr="009E0D96" w:rsidRDefault="009E0D96" w:rsidP="009E0D96">
            <w:pPr>
              <w:spacing w:after="0" w:line="288" w:lineRule="auto"/>
              <w:jc w:val="both"/>
              <w:rPr>
                <w:rFonts w:ascii="Times New Roman" w:hAnsi="Times New Roman" w:cs="Times New Roman"/>
                <w:sz w:val="26"/>
                <w:szCs w:val="26"/>
              </w:rPr>
            </w:pPr>
          </w:p>
          <w:p w:rsidR="009B1C43" w:rsidRPr="009B1C43" w:rsidRDefault="00494F00" w:rsidP="009B1C43">
            <w:pPr>
              <w:spacing w:after="0" w:line="288" w:lineRule="auto"/>
              <w:ind w:left="122" w:firstLine="446"/>
              <w:jc w:val="both"/>
              <w:rPr>
                <w:rFonts w:ascii="Times New Roman" w:eastAsia="Times New Roman" w:hAnsi="Times New Roman" w:cs="Times New Roman"/>
                <w:sz w:val="26"/>
                <w:szCs w:val="26"/>
              </w:rPr>
            </w:pPr>
            <w:r w:rsidRPr="00494F00">
              <w:rPr>
                <w:rFonts w:ascii="Times New Roman" w:hAnsi="Times New Roman" w:cs="Times New Roman"/>
                <w:bCs/>
                <w:sz w:val="26"/>
                <w:szCs w:val="26"/>
              </w:rPr>
              <w:t>Перечень основных в</w:t>
            </w:r>
            <w:r w:rsidRPr="00494F00">
              <w:rPr>
                <w:rFonts w:ascii="Times New Roman" w:hAnsi="Times New Roman" w:cs="Times New Roman"/>
                <w:sz w:val="26"/>
                <w:szCs w:val="26"/>
              </w:rPr>
              <w:t>опросов, подлежащих изучению в ходе контрольного мероприятия:</w:t>
            </w:r>
            <w:r w:rsidR="00E959C0">
              <w:rPr>
                <w:rFonts w:ascii="Times New Roman" w:hAnsi="Times New Roman" w:cs="Times New Roman"/>
                <w:sz w:val="26"/>
                <w:szCs w:val="26"/>
              </w:rPr>
              <w:t xml:space="preserve"> </w:t>
            </w:r>
            <w:r w:rsidR="009B1C43" w:rsidRPr="009B1C43">
              <w:rPr>
                <w:rFonts w:ascii="Times New Roman" w:eastAsia="Times New Roman" w:hAnsi="Times New Roman" w:cs="Times New Roman"/>
                <w:sz w:val="26"/>
                <w:szCs w:val="26"/>
              </w:rPr>
              <w:t>проверка:</w:t>
            </w:r>
          </w:p>
          <w:p w:rsidR="009B1C43" w:rsidRPr="009B1C43" w:rsidRDefault="009B1C43" w:rsidP="00274BCC">
            <w:pPr>
              <w:pStyle w:val="a3"/>
              <w:spacing w:line="288" w:lineRule="auto"/>
              <w:ind w:left="122"/>
              <w:jc w:val="both"/>
              <w:rPr>
                <w:color w:val="000000"/>
                <w:sz w:val="26"/>
                <w:szCs w:val="26"/>
              </w:rPr>
            </w:pPr>
            <w:r w:rsidRPr="009B1C43">
              <w:rPr>
                <w:color w:val="000000"/>
                <w:sz w:val="26"/>
                <w:szCs w:val="26"/>
              </w:rPr>
              <w:t>- порядка составления и утверждения плана финансово-хозяйственной деятельности объекта контроля, определенные законодательством и органом, осуществляющим функции и полномочия учредителя;</w:t>
            </w:r>
          </w:p>
          <w:p w:rsidR="009B1C43" w:rsidRPr="009B1C43" w:rsidRDefault="009B1C43" w:rsidP="00274BCC">
            <w:pPr>
              <w:pStyle w:val="a3"/>
              <w:spacing w:line="288" w:lineRule="auto"/>
              <w:ind w:left="122"/>
              <w:jc w:val="both"/>
              <w:rPr>
                <w:color w:val="000000"/>
                <w:sz w:val="26"/>
                <w:szCs w:val="26"/>
              </w:rPr>
            </w:pPr>
            <w:r w:rsidRPr="009B1C43">
              <w:rPr>
                <w:color w:val="000000"/>
                <w:sz w:val="26"/>
                <w:szCs w:val="26"/>
              </w:rPr>
              <w:t>- использования (расходования) бюджетных средств;</w:t>
            </w:r>
          </w:p>
          <w:p w:rsidR="009B1C43" w:rsidRPr="009B1C43" w:rsidRDefault="009B1C43" w:rsidP="00274BCC">
            <w:pPr>
              <w:pStyle w:val="a6"/>
              <w:spacing w:line="288" w:lineRule="auto"/>
              <w:ind w:left="122"/>
              <w:jc w:val="both"/>
              <w:rPr>
                <w:bCs/>
                <w:sz w:val="26"/>
                <w:szCs w:val="26"/>
              </w:rPr>
            </w:pPr>
            <w:r w:rsidRPr="009B1C43">
              <w:rPr>
                <w:bCs/>
                <w:sz w:val="26"/>
                <w:szCs w:val="26"/>
              </w:rPr>
              <w:t xml:space="preserve">- ведения регистров </w:t>
            </w:r>
            <w:r w:rsidR="00567B31">
              <w:rPr>
                <w:bCs/>
                <w:sz w:val="26"/>
                <w:szCs w:val="26"/>
              </w:rPr>
              <w:t xml:space="preserve">бухгалтерского </w:t>
            </w:r>
            <w:r w:rsidRPr="009B1C43">
              <w:rPr>
                <w:bCs/>
                <w:sz w:val="26"/>
                <w:szCs w:val="26"/>
              </w:rPr>
              <w:t>учета (журналов операций);</w:t>
            </w:r>
          </w:p>
          <w:p w:rsidR="009B1C43" w:rsidRPr="009B1C43" w:rsidRDefault="009B1C43" w:rsidP="00274BCC">
            <w:pPr>
              <w:pStyle w:val="a6"/>
              <w:spacing w:line="288" w:lineRule="auto"/>
              <w:ind w:left="122"/>
              <w:jc w:val="both"/>
              <w:rPr>
                <w:bCs/>
                <w:sz w:val="26"/>
                <w:szCs w:val="26"/>
              </w:rPr>
            </w:pPr>
            <w:r w:rsidRPr="009B1C43">
              <w:rPr>
                <w:bCs/>
                <w:sz w:val="26"/>
                <w:szCs w:val="26"/>
              </w:rPr>
              <w:t>- составления учетной политики;</w:t>
            </w:r>
          </w:p>
          <w:p w:rsidR="009B1C43" w:rsidRPr="009B1C43" w:rsidRDefault="009B1C43" w:rsidP="00274BCC">
            <w:pPr>
              <w:spacing w:after="0" w:line="288" w:lineRule="auto"/>
              <w:ind w:left="122"/>
              <w:jc w:val="both"/>
              <w:rPr>
                <w:rFonts w:ascii="Times New Roman" w:eastAsia="Times New Roman" w:hAnsi="Times New Roman" w:cs="Times New Roman"/>
                <w:color w:val="000000"/>
                <w:sz w:val="26"/>
                <w:szCs w:val="26"/>
              </w:rPr>
            </w:pPr>
            <w:r w:rsidRPr="009B1C43">
              <w:rPr>
                <w:rFonts w:ascii="Times New Roman" w:eastAsia="Times New Roman" w:hAnsi="Times New Roman" w:cs="Times New Roman"/>
                <w:bCs/>
                <w:sz w:val="26"/>
                <w:szCs w:val="26"/>
              </w:rPr>
              <w:t>-</w:t>
            </w:r>
            <w:r w:rsidRPr="009B1C43">
              <w:rPr>
                <w:rFonts w:ascii="Times New Roman" w:eastAsia="Times New Roman" w:hAnsi="Times New Roman" w:cs="Times New Roman"/>
                <w:sz w:val="26"/>
                <w:szCs w:val="26"/>
              </w:rPr>
              <w:t xml:space="preserve"> </w:t>
            </w:r>
            <w:r w:rsidRPr="009B1C43">
              <w:rPr>
                <w:rFonts w:ascii="Times New Roman" w:eastAsia="Times New Roman" w:hAnsi="Times New Roman" w:cs="Times New Roman"/>
                <w:color w:val="000000"/>
                <w:sz w:val="26"/>
                <w:szCs w:val="26"/>
              </w:rPr>
              <w:t>начисления заработной платы;</w:t>
            </w:r>
          </w:p>
          <w:p w:rsidR="009B1C43" w:rsidRPr="009B1C43" w:rsidRDefault="009B1C43" w:rsidP="00274BCC">
            <w:pPr>
              <w:spacing w:after="0" w:line="288" w:lineRule="auto"/>
              <w:ind w:left="122"/>
              <w:jc w:val="both"/>
              <w:rPr>
                <w:rFonts w:ascii="Times New Roman" w:eastAsia="Times New Roman" w:hAnsi="Times New Roman" w:cs="Times New Roman"/>
                <w:color w:val="000000"/>
                <w:sz w:val="26"/>
                <w:szCs w:val="26"/>
              </w:rPr>
            </w:pPr>
            <w:r w:rsidRPr="009B1C43">
              <w:rPr>
                <w:rFonts w:ascii="Times New Roman" w:eastAsia="Times New Roman" w:hAnsi="Times New Roman" w:cs="Times New Roman"/>
                <w:color w:val="000000"/>
                <w:sz w:val="26"/>
                <w:szCs w:val="26"/>
              </w:rPr>
              <w:t>- начисления необходимых налогов и взносов на заработную плату и иных налогов;</w:t>
            </w:r>
          </w:p>
          <w:p w:rsidR="009B1C43" w:rsidRPr="009B1C43" w:rsidRDefault="009B1C43" w:rsidP="00274BCC">
            <w:pPr>
              <w:spacing w:after="0" w:line="288" w:lineRule="auto"/>
              <w:ind w:left="122"/>
              <w:jc w:val="both"/>
              <w:rPr>
                <w:rFonts w:ascii="Times New Roman" w:eastAsia="Times New Roman" w:hAnsi="Times New Roman" w:cs="Times New Roman"/>
                <w:b/>
                <w:sz w:val="26"/>
                <w:szCs w:val="26"/>
                <w:u w:val="single"/>
              </w:rPr>
            </w:pPr>
            <w:r w:rsidRPr="009B1C43">
              <w:rPr>
                <w:rFonts w:ascii="Times New Roman" w:eastAsia="Times New Roman" w:hAnsi="Times New Roman" w:cs="Times New Roman"/>
                <w:color w:val="000000"/>
                <w:sz w:val="26"/>
                <w:szCs w:val="26"/>
              </w:rPr>
              <w:t>- в</w:t>
            </w:r>
            <w:r w:rsidRPr="009B1C43">
              <w:rPr>
                <w:rFonts w:ascii="Times New Roman" w:eastAsia="Times New Roman" w:hAnsi="Times New Roman" w:cs="Times New Roman"/>
                <w:sz w:val="26"/>
                <w:szCs w:val="26"/>
              </w:rPr>
              <w:t>едения кассовых операций;</w:t>
            </w:r>
          </w:p>
          <w:p w:rsidR="009B1C43" w:rsidRPr="009B1C43" w:rsidRDefault="009B1C43" w:rsidP="00274BCC">
            <w:pPr>
              <w:autoSpaceDE w:val="0"/>
              <w:autoSpaceDN w:val="0"/>
              <w:adjustRightInd w:val="0"/>
              <w:spacing w:after="0" w:line="288" w:lineRule="auto"/>
              <w:ind w:left="122"/>
              <w:jc w:val="both"/>
              <w:rPr>
                <w:rFonts w:ascii="Times New Roman" w:eastAsia="Times New Roman" w:hAnsi="Times New Roman" w:cs="Times New Roman"/>
                <w:sz w:val="26"/>
                <w:szCs w:val="26"/>
              </w:rPr>
            </w:pPr>
            <w:r w:rsidRPr="009B1C43">
              <w:rPr>
                <w:rFonts w:ascii="Times New Roman" w:eastAsia="Times New Roman" w:hAnsi="Times New Roman" w:cs="Times New Roman"/>
                <w:sz w:val="26"/>
                <w:szCs w:val="26"/>
              </w:rPr>
              <w:t>-  составления расчетных  ведомостей на выдачу заработной платы;</w:t>
            </w:r>
          </w:p>
          <w:p w:rsidR="009B1C43" w:rsidRPr="009B1C43" w:rsidRDefault="009B1C43" w:rsidP="00274BCC">
            <w:pPr>
              <w:autoSpaceDE w:val="0"/>
              <w:autoSpaceDN w:val="0"/>
              <w:adjustRightInd w:val="0"/>
              <w:spacing w:after="0" w:line="288" w:lineRule="auto"/>
              <w:ind w:left="122"/>
              <w:jc w:val="both"/>
              <w:rPr>
                <w:rFonts w:ascii="Times New Roman" w:eastAsia="Times New Roman" w:hAnsi="Times New Roman" w:cs="Times New Roman"/>
                <w:sz w:val="26"/>
                <w:szCs w:val="26"/>
              </w:rPr>
            </w:pPr>
            <w:r w:rsidRPr="009B1C43">
              <w:rPr>
                <w:rFonts w:ascii="Times New Roman" w:eastAsia="Times New Roman" w:hAnsi="Times New Roman" w:cs="Times New Roman"/>
                <w:sz w:val="26"/>
                <w:szCs w:val="26"/>
              </w:rPr>
              <w:t>-  расчетов с подотчетными лицами.</w:t>
            </w:r>
          </w:p>
          <w:p w:rsidR="009B1C43" w:rsidRPr="009B1C43" w:rsidRDefault="009B1C43" w:rsidP="00274BCC">
            <w:pPr>
              <w:tabs>
                <w:tab w:val="left" w:pos="540"/>
              </w:tabs>
              <w:spacing w:after="0" w:line="288" w:lineRule="auto"/>
              <w:ind w:left="122"/>
              <w:jc w:val="both"/>
              <w:rPr>
                <w:rFonts w:ascii="Times New Roman" w:eastAsia="Times New Roman" w:hAnsi="Times New Roman" w:cs="Times New Roman"/>
                <w:sz w:val="26"/>
                <w:szCs w:val="26"/>
              </w:rPr>
            </w:pPr>
            <w:r w:rsidRPr="009B1C43">
              <w:rPr>
                <w:rFonts w:ascii="Times New Roman" w:eastAsia="Times New Roman" w:hAnsi="Times New Roman" w:cs="Times New Roman"/>
                <w:sz w:val="26"/>
                <w:szCs w:val="26"/>
              </w:rPr>
              <w:t>- порядка составления авансовых отчетов, путевых листов;</w:t>
            </w:r>
          </w:p>
          <w:p w:rsidR="009B1C43" w:rsidRPr="009B1C43" w:rsidRDefault="009B1C43" w:rsidP="00274BCC">
            <w:pPr>
              <w:tabs>
                <w:tab w:val="left" w:pos="540"/>
              </w:tabs>
              <w:spacing w:after="0" w:line="288" w:lineRule="auto"/>
              <w:ind w:left="122"/>
              <w:jc w:val="both"/>
              <w:rPr>
                <w:rFonts w:ascii="Times New Roman" w:eastAsia="Times New Roman" w:hAnsi="Times New Roman" w:cs="Times New Roman"/>
                <w:sz w:val="26"/>
                <w:szCs w:val="26"/>
              </w:rPr>
            </w:pPr>
            <w:r w:rsidRPr="009B1C43">
              <w:rPr>
                <w:rFonts w:ascii="Times New Roman" w:eastAsia="Times New Roman" w:hAnsi="Times New Roman" w:cs="Times New Roman"/>
                <w:sz w:val="26"/>
                <w:szCs w:val="26"/>
              </w:rPr>
              <w:t>- проверка достоверности отчетности об исполнении муниципального задания.</w:t>
            </w:r>
          </w:p>
          <w:p w:rsidR="009B1C43" w:rsidRPr="00494F00" w:rsidRDefault="009B1C43" w:rsidP="00494F00">
            <w:pPr>
              <w:spacing w:after="0" w:line="288" w:lineRule="auto"/>
              <w:ind w:left="122" w:firstLine="446"/>
              <w:jc w:val="both"/>
              <w:rPr>
                <w:rFonts w:ascii="Times New Roman" w:hAnsi="Times New Roman" w:cs="Times New Roman"/>
                <w:sz w:val="26"/>
                <w:szCs w:val="26"/>
              </w:rPr>
            </w:pPr>
          </w:p>
          <w:p w:rsidR="007D5B23" w:rsidRPr="0004601B" w:rsidRDefault="008C14C3" w:rsidP="007D5B23">
            <w:pPr>
              <w:pStyle w:val="ConsPlusNonformat"/>
              <w:widowControl/>
              <w:spacing w:line="288" w:lineRule="auto"/>
              <w:ind w:left="142" w:firstLine="426"/>
              <w:jc w:val="both"/>
              <w:rPr>
                <w:rFonts w:ascii="Times New Roman" w:hAnsi="Times New Roman" w:cs="Times New Roman"/>
                <w:sz w:val="26"/>
                <w:szCs w:val="26"/>
              </w:rPr>
            </w:pPr>
            <w:r w:rsidRPr="00DE694B">
              <w:rPr>
                <w:rFonts w:ascii="Times New Roman" w:hAnsi="Times New Roman" w:cs="Times New Roman"/>
                <w:sz w:val="26"/>
                <w:szCs w:val="26"/>
              </w:rPr>
              <w:t xml:space="preserve"> </w:t>
            </w:r>
            <w:r w:rsidR="007D5B23" w:rsidRPr="0004601B">
              <w:rPr>
                <w:rFonts w:ascii="Times New Roman" w:hAnsi="Times New Roman" w:cs="Times New Roman"/>
                <w:sz w:val="26"/>
                <w:szCs w:val="26"/>
              </w:rPr>
              <w:t xml:space="preserve">Муниципальное </w:t>
            </w:r>
            <w:r w:rsidR="00C400D0" w:rsidRPr="009936E7">
              <w:rPr>
                <w:rFonts w:ascii="Times New Roman" w:hAnsi="Times New Roman" w:cs="Times New Roman"/>
                <w:sz w:val="26"/>
                <w:szCs w:val="26"/>
              </w:rPr>
              <w:t>бюджетно</w:t>
            </w:r>
            <w:r w:rsidR="00C400D0">
              <w:rPr>
                <w:rFonts w:ascii="Times New Roman" w:hAnsi="Times New Roman" w:cs="Times New Roman"/>
                <w:sz w:val="26"/>
                <w:szCs w:val="26"/>
              </w:rPr>
              <w:t>е</w:t>
            </w:r>
            <w:r w:rsidR="00C400D0" w:rsidRPr="009936E7">
              <w:rPr>
                <w:rFonts w:ascii="Times New Roman" w:hAnsi="Times New Roman" w:cs="Times New Roman"/>
                <w:sz w:val="26"/>
                <w:szCs w:val="26"/>
              </w:rPr>
              <w:t xml:space="preserve"> учреждени</w:t>
            </w:r>
            <w:r w:rsidR="00C400D0">
              <w:rPr>
                <w:rFonts w:ascii="Times New Roman" w:hAnsi="Times New Roman" w:cs="Times New Roman"/>
                <w:sz w:val="26"/>
                <w:szCs w:val="26"/>
              </w:rPr>
              <w:t>е</w:t>
            </w:r>
            <w:r w:rsidR="00C400D0" w:rsidRPr="009936E7">
              <w:rPr>
                <w:rFonts w:ascii="Times New Roman" w:hAnsi="Times New Roman" w:cs="Times New Roman"/>
                <w:sz w:val="26"/>
                <w:szCs w:val="26"/>
              </w:rPr>
              <w:t xml:space="preserve"> </w:t>
            </w:r>
            <w:r w:rsidR="00D04B31">
              <w:rPr>
                <w:rFonts w:ascii="Times New Roman" w:hAnsi="Times New Roman" w:cs="Times New Roman"/>
                <w:sz w:val="26"/>
                <w:szCs w:val="26"/>
              </w:rPr>
              <w:t xml:space="preserve">культуры «Лазовская межпоселенческая центральная библиотека» </w:t>
            </w:r>
            <w:r w:rsidR="007D5B23" w:rsidRPr="0004601B">
              <w:rPr>
                <w:rFonts w:ascii="Times New Roman" w:hAnsi="Times New Roman" w:cs="Times New Roman"/>
                <w:sz w:val="26"/>
                <w:szCs w:val="26"/>
              </w:rPr>
              <w:t xml:space="preserve">является юридическим лицом, некоммерческой организацией, </w:t>
            </w:r>
            <w:r w:rsidR="004B45DA">
              <w:rPr>
                <w:rFonts w:ascii="Times New Roman" w:hAnsi="Times New Roman" w:cs="Times New Roman"/>
                <w:sz w:val="26"/>
                <w:szCs w:val="26"/>
              </w:rPr>
              <w:t xml:space="preserve">созданной в организационно-правовой форме муниципального </w:t>
            </w:r>
            <w:r w:rsidR="007D5B23" w:rsidRPr="0004601B">
              <w:rPr>
                <w:rFonts w:ascii="Times New Roman" w:hAnsi="Times New Roman" w:cs="Times New Roman"/>
                <w:sz w:val="26"/>
                <w:szCs w:val="26"/>
              </w:rPr>
              <w:t>бюджетн</w:t>
            </w:r>
            <w:r w:rsidR="004B45DA">
              <w:rPr>
                <w:rFonts w:ascii="Times New Roman" w:hAnsi="Times New Roman" w:cs="Times New Roman"/>
                <w:sz w:val="26"/>
                <w:szCs w:val="26"/>
              </w:rPr>
              <w:t>ого</w:t>
            </w:r>
            <w:r w:rsidR="007D5B23" w:rsidRPr="0004601B">
              <w:rPr>
                <w:rFonts w:ascii="Times New Roman" w:hAnsi="Times New Roman" w:cs="Times New Roman"/>
                <w:sz w:val="26"/>
                <w:szCs w:val="26"/>
              </w:rPr>
              <w:t xml:space="preserve"> учреждени</w:t>
            </w:r>
            <w:r w:rsidR="004B45DA">
              <w:rPr>
                <w:rFonts w:ascii="Times New Roman" w:hAnsi="Times New Roman" w:cs="Times New Roman"/>
                <w:sz w:val="26"/>
                <w:szCs w:val="26"/>
              </w:rPr>
              <w:t>я</w:t>
            </w:r>
            <w:r w:rsidR="007D5B23" w:rsidRPr="0004601B">
              <w:rPr>
                <w:rFonts w:ascii="Times New Roman" w:hAnsi="Times New Roman" w:cs="Times New Roman"/>
                <w:sz w:val="26"/>
                <w:szCs w:val="26"/>
              </w:rPr>
              <w:t xml:space="preserve">. Финансируется за счет средств местного бюджета. </w:t>
            </w:r>
            <w:r w:rsidR="007D5B23" w:rsidRPr="00DE694B">
              <w:rPr>
                <w:rFonts w:ascii="Times New Roman" w:hAnsi="Times New Roman" w:cs="Times New Roman"/>
                <w:sz w:val="26"/>
                <w:szCs w:val="26"/>
              </w:rPr>
              <w:t xml:space="preserve">Главным распорядителем бюджетных средств в </w:t>
            </w:r>
            <w:r w:rsidR="007D5B23">
              <w:rPr>
                <w:rFonts w:ascii="Times New Roman" w:hAnsi="Times New Roman" w:cs="Times New Roman"/>
                <w:sz w:val="26"/>
                <w:szCs w:val="26"/>
              </w:rPr>
              <w:t xml:space="preserve"> </w:t>
            </w:r>
            <w:r w:rsidR="007D5B23" w:rsidRPr="00DE694B">
              <w:rPr>
                <w:rFonts w:ascii="Times New Roman" w:hAnsi="Times New Roman" w:cs="Times New Roman"/>
                <w:sz w:val="26"/>
                <w:szCs w:val="26"/>
              </w:rPr>
              <w:t>202</w:t>
            </w:r>
            <w:r w:rsidR="004467AD">
              <w:rPr>
                <w:rFonts w:ascii="Times New Roman" w:hAnsi="Times New Roman" w:cs="Times New Roman"/>
                <w:sz w:val="26"/>
                <w:szCs w:val="26"/>
              </w:rPr>
              <w:t>2</w:t>
            </w:r>
            <w:r w:rsidR="007D5B23" w:rsidRPr="00DE694B">
              <w:rPr>
                <w:rFonts w:ascii="Times New Roman" w:hAnsi="Times New Roman" w:cs="Times New Roman"/>
                <w:sz w:val="26"/>
                <w:szCs w:val="26"/>
              </w:rPr>
              <w:t xml:space="preserve"> году являлось </w:t>
            </w:r>
            <w:r w:rsidR="004B45DA">
              <w:rPr>
                <w:rFonts w:ascii="Times New Roman" w:hAnsi="Times New Roman" w:cs="Times New Roman"/>
                <w:sz w:val="26"/>
                <w:szCs w:val="26"/>
              </w:rPr>
              <w:t xml:space="preserve">МКУ </w:t>
            </w:r>
            <w:r w:rsidR="004B45DA" w:rsidRPr="004A690E">
              <w:rPr>
                <w:rFonts w:ascii="Times New Roman" w:hAnsi="Times New Roman" w:cs="Times New Roman"/>
                <w:sz w:val="26"/>
                <w:szCs w:val="26"/>
              </w:rPr>
              <w:t>«Центр культуры, спорта, туризма и молодежной политики»</w:t>
            </w:r>
            <w:r w:rsidR="007D5B23" w:rsidRPr="00DE694B">
              <w:rPr>
                <w:rFonts w:ascii="Times New Roman" w:hAnsi="Times New Roman" w:cs="Times New Roman"/>
                <w:sz w:val="26"/>
                <w:szCs w:val="26"/>
              </w:rPr>
              <w:t>.</w:t>
            </w:r>
            <w:r w:rsidR="007D5B23" w:rsidRPr="0004601B">
              <w:rPr>
                <w:rFonts w:ascii="Times New Roman" w:hAnsi="Times New Roman" w:cs="Times New Roman"/>
                <w:sz w:val="26"/>
                <w:szCs w:val="26"/>
              </w:rPr>
              <w:t xml:space="preserve"> Учреждение имеет обособленное имущество на праве оперативного управления, </w:t>
            </w:r>
            <w:r w:rsidR="007D5B23" w:rsidRPr="0004601B">
              <w:rPr>
                <w:rFonts w:ascii="Times New Roman" w:hAnsi="Times New Roman" w:cs="Times New Roman"/>
                <w:sz w:val="26"/>
                <w:szCs w:val="26"/>
              </w:rPr>
              <w:lastRenderedPageBreak/>
              <w:t>самостоятельный баланс, печать, штампы и иные реквизиты в соответствии с действующим законодательством Российской Федерации.</w:t>
            </w:r>
          </w:p>
          <w:p w:rsidR="007D5B23" w:rsidRPr="0004601B" w:rsidRDefault="007D5B23" w:rsidP="007D5B23">
            <w:pPr>
              <w:spacing w:after="0" w:line="288" w:lineRule="auto"/>
              <w:ind w:left="142"/>
              <w:jc w:val="both"/>
              <w:rPr>
                <w:rFonts w:ascii="Times New Roman" w:hAnsi="Times New Roman" w:cs="Times New Roman"/>
                <w:sz w:val="26"/>
                <w:szCs w:val="26"/>
              </w:rPr>
            </w:pPr>
            <w:r w:rsidRPr="0004601B">
              <w:rPr>
                <w:sz w:val="26"/>
                <w:szCs w:val="26"/>
              </w:rPr>
              <w:t xml:space="preserve">         </w:t>
            </w:r>
            <w:r w:rsidRPr="0004601B">
              <w:rPr>
                <w:rFonts w:ascii="Times New Roman" w:hAnsi="Times New Roman" w:cs="Times New Roman"/>
                <w:sz w:val="26"/>
                <w:szCs w:val="26"/>
              </w:rPr>
              <w:t xml:space="preserve">Учреждение осуществляет свою деятельность на основании Устава, утвержденного постановлением администрации Лазовского муниципального округа  Приморского края </w:t>
            </w:r>
            <w:r>
              <w:rPr>
                <w:rFonts w:ascii="Times New Roman" w:hAnsi="Times New Roman" w:cs="Times New Roman"/>
                <w:sz w:val="26"/>
                <w:szCs w:val="26"/>
              </w:rPr>
              <w:t xml:space="preserve">  </w:t>
            </w:r>
            <w:r w:rsidRPr="0004601B">
              <w:rPr>
                <w:rFonts w:ascii="Times New Roman" w:hAnsi="Times New Roman" w:cs="Times New Roman"/>
                <w:sz w:val="26"/>
                <w:szCs w:val="26"/>
              </w:rPr>
              <w:t xml:space="preserve">№  </w:t>
            </w:r>
            <w:r>
              <w:rPr>
                <w:rFonts w:ascii="Times New Roman" w:hAnsi="Times New Roman" w:cs="Times New Roman"/>
                <w:sz w:val="26"/>
                <w:szCs w:val="26"/>
              </w:rPr>
              <w:t xml:space="preserve"> </w:t>
            </w:r>
            <w:r w:rsidR="00C400D0">
              <w:rPr>
                <w:rFonts w:ascii="Times New Roman" w:hAnsi="Times New Roman" w:cs="Times New Roman"/>
                <w:sz w:val="26"/>
                <w:szCs w:val="26"/>
              </w:rPr>
              <w:t>5</w:t>
            </w:r>
            <w:r w:rsidR="00C42975">
              <w:rPr>
                <w:rFonts w:ascii="Times New Roman" w:hAnsi="Times New Roman" w:cs="Times New Roman"/>
                <w:sz w:val="26"/>
                <w:szCs w:val="26"/>
              </w:rPr>
              <w:t>66</w:t>
            </w:r>
            <w:r w:rsidRPr="0004601B">
              <w:rPr>
                <w:rFonts w:ascii="Times New Roman" w:hAnsi="Times New Roman" w:cs="Times New Roman"/>
                <w:sz w:val="26"/>
                <w:szCs w:val="26"/>
              </w:rPr>
              <w:t xml:space="preserve">  от  </w:t>
            </w:r>
            <w:r w:rsidR="00C400D0">
              <w:rPr>
                <w:rFonts w:ascii="Times New Roman" w:hAnsi="Times New Roman" w:cs="Times New Roman"/>
                <w:sz w:val="26"/>
                <w:szCs w:val="26"/>
              </w:rPr>
              <w:t>0</w:t>
            </w:r>
            <w:r w:rsidR="00C42975">
              <w:rPr>
                <w:rFonts w:ascii="Times New Roman" w:hAnsi="Times New Roman" w:cs="Times New Roman"/>
                <w:sz w:val="26"/>
                <w:szCs w:val="26"/>
              </w:rPr>
              <w:t>1</w:t>
            </w:r>
            <w:r w:rsidRPr="0004601B">
              <w:rPr>
                <w:rFonts w:ascii="Times New Roman" w:hAnsi="Times New Roman" w:cs="Times New Roman"/>
                <w:sz w:val="26"/>
                <w:szCs w:val="26"/>
              </w:rPr>
              <w:t>.</w:t>
            </w:r>
            <w:r>
              <w:rPr>
                <w:rFonts w:ascii="Times New Roman" w:hAnsi="Times New Roman" w:cs="Times New Roman"/>
                <w:sz w:val="26"/>
                <w:szCs w:val="26"/>
              </w:rPr>
              <w:t>0</w:t>
            </w:r>
            <w:r w:rsidR="00C400D0">
              <w:rPr>
                <w:rFonts w:ascii="Times New Roman" w:hAnsi="Times New Roman" w:cs="Times New Roman"/>
                <w:sz w:val="26"/>
                <w:szCs w:val="26"/>
              </w:rPr>
              <w:t>9</w:t>
            </w:r>
            <w:r w:rsidRPr="0004601B">
              <w:rPr>
                <w:rFonts w:ascii="Times New Roman" w:hAnsi="Times New Roman" w:cs="Times New Roman"/>
                <w:sz w:val="26"/>
                <w:szCs w:val="26"/>
              </w:rPr>
              <w:t>.202</w:t>
            </w:r>
            <w:r>
              <w:rPr>
                <w:rFonts w:ascii="Times New Roman" w:hAnsi="Times New Roman" w:cs="Times New Roman"/>
                <w:sz w:val="26"/>
                <w:szCs w:val="26"/>
              </w:rPr>
              <w:t>1</w:t>
            </w:r>
            <w:r w:rsidRPr="0004601B">
              <w:rPr>
                <w:rFonts w:ascii="Times New Roman" w:hAnsi="Times New Roman" w:cs="Times New Roman"/>
                <w:sz w:val="26"/>
                <w:szCs w:val="26"/>
              </w:rPr>
              <w:t xml:space="preserve"> г.</w:t>
            </w:r>
          </w:p>
          <w:p w:rsidR="007D5B23" w:rsidRDefault="007D5B23" w:rsidP="00996838">
            <w:pPr>
              <w:spacing w:after="0" w:line="288" w:lineRule="auto"/>
              <w:ind w:firstLine="689"/>
              <w:jc w:val="both"/>
              <w:rPr>
                <w:rFonts w:ascii="Times New Roman" w:eastAsia="Calibri" w:hAnsi="Times New Roman" w:cs="Times New Roman"/>
                <w:sz w:val="26"/>
                <w:szCs w:val="26"/>
              </w:rPr>
            </w:pPr>
            <w:r w:rsidRPr="006304FC">
              <w:rPr>
                <w:rFonts w:ascii="Times New Roman" w:eastAsia="Calibri" w:hAnsi="Times New Roman" w:cs="Times New Roman"/>
                <w:sz w:val="26"/>
                <w:szCs w:val="26"/>
              </w:rPr>
              <w:t>Основн</w:t>
            </w:r>
            <w:r w:rsidR="00996838">
              <w:rPr>
                <w:rFonts w:ascii="Times New Roman" w:eastAsia="Calibri" w:hAnsi="Times New Roman" w:cs="Times New Roman"/>
                <w:sz w:val="26"/>
                <w:szCs w:val="26"/>
              </w:rPr>
              <w:t>ыми</w:t>
            </w:r>
            <w:r w:rsidRPr="006304FC">
              <w:rPr>
                <w:rFonts w:ascii="Times New Roman" w:eastAsia="Calibri" w:hAnsi="Times New Roman" w:cs="Times New Roman"/>
                <w:sz w:val="26"/>
                <w:szCs w:val="26"/>
              </w:rPr>
              <w:t xml:space="preserve"> цел</w:t>
            </w:r>
            <w:r w:rsidR="00996838">
              <w:rPr>
                <w:rFonts w:ascii="Times New Roman" w:eastAsia="Calibri" w:hAnsi="Times New Roman" w:cs="Times New Roman"/>
                <w:sz w:val="26"/>
                <w:szCs w:val="26"/>
              </w:rPr>
              <w:t>ями Учреждения являю</w:t>
            </w:r>
            <w:r w:rsidRPr="006304FC">
              <w:rPr>
                <w:rFonts w:ascii="Times New Roman" w:eastAsia="Calibri" w:hAnsi="Times New Roman" w:cs="Times New Roman"/>
                <w:sz w:val="26"/>
                <w:szCs w:val="26"/>
              </w:rPr>
              <w:t>тся</w:t>
            </w:r>
            <w:r w:rsidR="00996838">
              <w:rPr>
                <w:rFonts w:ascii="Times New Roman" w:eastAsia="Calibri" w:hAnsi="Times New Roman" w:cs="Times New Roman"/>
                <w:sz w:val="26"/>
                <w:szCs w:val="26"/>
              </w:rPr>
              <w:t>:</w:t>
            </w:r>
          </w:p>
          <w:p w:rsidR="00996838" w:rsidRPr="00996838" w:rsidRDefault="00C42975" w:rsidP="00996838">
            <w:pPr>
              <w:spacing w:after="0" w:line="288" w:lineRule="auto"/>
              <w:jc w:val="both"/>
              <w:rPr>
                <w:rFonts w:ascii="Times New Roman" w:hAnsi="Times New Roman" w:cs="Times New Roman"/>
                <w:color w:val="000000"/>
                <w:sz w:val="26"/>
                <w:szCs w:val="26"/>
              </w:rPr>
            </w:pPr>
            <w:r w:rsidRPr="00996838">
              <w:rPr>
                <w:rFonts w:ascii="Times New Roman" w:hAnsi="Times New Roman" w:cs="Times New Roman"/>
                <w:color w:val="000000"/>
                <w:sz w:val="26"/>
                <w:szCs w:val="26"/>
              </w:rPr>
              <w:t xml:space="preserve">- обеспечение свободного доступа граждан к информации, знаниям и культуре через формирование, хранение и предоставление пользователям наиболее полного универсального собрания документов в пределах обслуживаемой территории; </w:t>
            </w:r>
          </w:p>
          <w:p w:rsidR="00996838" w:rsidRDefault="00C42975" w:rsidP="00996838">
            <w:pPr>
              <w:spacing w:after="0" w:line="288" w:lineRule="auto"/>
              <w:jc w:val="both"/>
              <w:rPr>
                <w:rFonts w:ascii="Times New Roman" w:hAnsi="Times New Roman" w:cs="Times New Roman"/>
                <w:color w:val="000000"/>
                <w:sz w:val="26"/>
                <w:szCs w:val="26"/>
              </w:rPr>
            </w:pPr>
            <w:r w:rsidRPr="00996838">
              <w:rPr>
                <w:rFonts w:ascii="Times New Roman" w:hAnsi="Times New Roman" w:cs="Times New Roman"/>
                <w:color w:val="000000"/>
                <w:sz w:val="26"/>
                <w:szCs w:val="26"/>
              </w:rPr>
              <w:t xml:space="preserve">- сохранение и развитие информационного, культурного и духовного потенциала населения района; </w:t>
            </w:r>
          </w:p>
          <w:p w:rsidR="00996838" w:rsidRDefault="00C42975" w:rsidP="00996838">
            <w:pPr>
              <w:spacing w:after="0" w:line="288" w:lineRule="auto"/>
              <w:jc w:val="both"/>
              <w:rPr>
                <w:rFonts w:ascii="Times New Roman" w:hAnsi="Times New Roman" w:cs="Times New Roman"/>
                <w:color w:val="000000"/>
                <w:sz w:val="26"/>
                <w:szCs w:val="26"/>
              </w:rPr>
            </w:pPr>
            <w:r w:rsidRPr="00996838">
              <w:rPr>
                <w:rFonts w:ascii="Times New Roman" w:hAnsi="Times New Roman" w:cs="Times New Roman"/>
                <w:color w:val="000000"/>
                <w:sz w:val="26"/>
                <w:szCs w:val="26"/>
              </w:rPr>
              <w:t xml:space="preserve">- организация взаимного использования библиотечных ресурсов и оказания методической помощи; </w:t>
            </w:r>
          </w:p>
          <w:p w:rsidR="00C42975" w:rsidRPr="00996838" w:rsidRDefault="00C42975" w:rsidP="00996838">
            <w:pPr>
              <w:spacing w:after="0" w:line="288" w:lineRule="auto"/>
              <w:jc w:val="both"/>
              <w:rPr>
                <w:rFonts w:ascii="Times New Roman" w:eastAsia="Calibri" w:hAnsi="Times New Roman" w:cs="Times New Roman"/>
                <w:sz w:val="26"/>
                <w:szCs w:val="26"/>
              </w:rPr>
            </w:pPr>
            <w:r w:rsidRPr="00996838">
              <w:rPr>
                <w:rFonts w:ascii="Times New Roman" w:hAnsi="Times New Roman" w:cs="Times New Roman"/>
                <w:color w:val="000000"/>
                <w:sz w:val="26"/>
                <w:szCs w:val="26"/>
              </w:rPr>
              <w:t>- расширение перечня предоставляемых пользователями библиотеки услуг, в том числе</w:t>
            </w:r>
            <w:r w:rsidR="00996838">
              <w:rPr>
                <w:rFonts w:ascii="Times New Roman" w:hAnsi="Times New Roman" w:cs="Times New Roman"/>
                <w:color w:val="000000"/>
                <w:sz w:val="26"/>
                <w:szCs w:val="26"/>
              </w:rPr>
              <w:t xml:space="preserve"> на платной основе.</w:t>
            </w:r>
          </w:p>
          <w:p w:rsidR="004B781A" w:rsidRPr="00DE694B" w:rsidRDefault="004B781A" w:rsidP="000A407D">
            <w:pPr>
              <w:pStyle w:val="a6"/>
              <w:spacing w:line="288" w:lineRule="auto"/>
              <w:ind w:left="142" w:firstLine="566"/>
              <w:jc w:val="both"/>
              <w:rPr>
                <w:sz w:val="26"/>
                <w:szCs w:val="26"/>
              </w:rPr>
            </w:pPr>
            <w:r w:rsidRPr="00DE694B">
              <w:rPr>
                <w:sz w:val="26"/>
                <w:szCs w:val="26"/>
              </w:rPr>
              <w:t>Бухгалтерский учет в бюджетном учреждении должен быть организован в соответствии с требованиями Закона № 402-ФЗ. В соответствии с ч.2 ст.1 указанного закона,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указанным Федеральным законом, и составление на ее основе бухгалтерской (финансовой) отчетности.</w:t>
            </w:r>
          </w:p>
          <w:p w:rsidR="004B781A" w:rsidRDefault="004B781A" w:rsidP="00BA56CF">
            <w:pPr>
              <w:spacing w:after="0" w:line="288" w:lineRule="auto"/>
              <w:ind w:left="142"/>
              <w:jc w:val="both"/>
              <w:rPr>
                <w:rFonts w:ascii="Times New Roman" w:hAnsi="Times New Roman" w:cs="Times New Roman"/>
                <w:sz w:val="26"/>
                <w:szCs w:val="26"/>
              </w:rPr>
            </w:pPr>
            <w:r w:rsidRPr="00DE694B">
              <w:rPr>
                <w:rFonts w:ascii="Times New Roman" w:hAnsi="Times New Roman" w:cs="Times New Roman"/>
                <w:sz w:val="26"/>
                <w:szCs w:val="26"/>
              </w:rPr>
              <w:t xml:space="preserve"> </w:t>
            </w:r>
            <w:r w:rsidRPr="00DE694B">
              <w:rPr>
                <w:rFonts w:ascii="Times New Roman" w:hAnsi="Times New Roman" w:cs="Times New Roman"/>
                <w:sz w:val="26"/>
                <w:szCs w:val="26"/>
              </w:rPr>
              <w:tab/>
              <w:t>Ведение бухгалтерского учета, в проверяемом периоде должно было осуществляться  с применением инструкции по применению плана счетов бухгалтерского учета  для органов власти, органов местного самоуправления, органов управления внебюджетными фондами, государственных академий наук, государственных учреждений, утвержденных приказом Министерства финансов РФ от 01.12.2010г. № 157н (далее Инструкция №157н) и инструкции по применению плана счетов бухгалтерского учета бюджетных учреждений, утвержденной приказом Министерства финансов РФ от 16.12.2010 №174н (далее Инструкция №174н).</w:t>
            </w:r>
          </w:p>
          <w:p w:rsidR="00BA56CF" w:rsidRPr="00DE694B" w:rsidRDefault="00BA56CF" w:rsidP="00BA56CF">
            <w:pPr>
              <w:spacing w:after="0" w:line="288" w:lineRule="auto"/>
              <w:ind w:left="142"/>
              <w:jc w:val="both"/>
              <w:rPr>
                <w:rFonts w:ascii="Times New Roman" w:hAnsi="Times New Roman" w:cs="Times New Roman"/>
                <w:sz w:val="26"/>
                <w:szCs w:val="26"/>
              </w:rPr>
            </w:pPr>
          </w:p>
          <w:p w:rsidR="00C61586" w:rsidRDefault="00C61586" w:rsidP="00C61586">
            <w:pPr>
              <w:spacing w:after="0" w:line="288"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B22201" w:rsidRPr="00DE694B">
              <w:rPr>
                <w:rFonts w:ascii="Times New Roman" w:hAnsi="Times New Roman" w:cs="Times New Roman"/>
                <w:sz w:val="26"/>
                <w:szCs w:val="26"/>
              </w:rPr>
              <w:t>В учреждении установлена компьютерна</w:t>
            </w:r>
            <w:r w:rsidR="00603567">
              <w:rPr>
                <w:rFonts w:ascii="Times New Roman" w:hAnsi="Times New Roman" w:cs="Times New Roman"/>
                <w:sz w:val="26"/>
                <w:szCs w:val="26"/>
              </w:rPr>
              <w:t>я технология учетной информации</w:t>
            </w:r>
            <w:r w:rsidR="00B22201" w:rsidRPr="00DE694B">
              <w:rPr>
                <w:rFonts w:ascii="Times New Roman" w:hAnsi="Times New Roman" w:cs="Times New Roman"/>
                <w:sz w:val="26"/>
                <w:szCs w:val="26"/>
              </w:rPr>
              <w:t>.</w:t>
            </w:r>
            <w:r w:rsidR="003B67DD">
              <w:rPr>
                <w:rFonts w:ascii="Times New Roman" w:hAnsi="Times New Roman" w:cs="Times New Roman"/>
                <w:sz w:val="26"/>
                <w:szCs w:val="26"/>
              </w:rPr>
              <w:t xml:space="preserve"> Ведение бухучета и начисление </w:t>
            </w:r>
            <w:r w:rsidR="00063FAE" w:rsidRPr="00063FAE">
              <w:rPr>
                <w:rFonts w:ascii="Times New Roman" w:hAnsi="Times New Roman" w:cs="Times New Roman"/>
                <w:sz w:val="26"/>
                <w:szCs w:val="26"/>
              </w:rPr>
              <w:t xml:space="preserve"> заработн</w:t>
            </w:r>
            <w:r w:rsidR="003B67DD">
              <w:rPr>
                <w:rFonts w:ascii="Times New Roman" w:hAnsi="Times New Roman" w:cs="Times New Roman"/>
                <w:sz w:val="26"/>
                <w:szCs w:val="26"/>
              </w:rPr>
              <w:t>ой платы</w:t>
            </w:r>
            <w:r w:rsidR="00063FAE" w:rsidRPr="00063FAE">
              <w:rPr>
                <w:rFonts w:ascii="Times New Roman" w:hAnsi="Times New Roman" w:cs="Times New Roman"/>
                <w:sz w:val="26"/>
                <w:szCs w:val="26"/>
              </w:rPr>
              <w:t xml:space="preserve"> </w:t>
            </w:r>
            <w:r w:rsidR="003B67DD">
              <w:rPr>
                <w:rFonts w:ascii="Times New Roman" w:hAnsi="Times New Roman" w:cs="Times New Roman"/>
                <w:sz w:val="26"/>
                <w:szCs w:val="26"/>
              </w:rPr>
              <w:t>осуществляется</w:t>
            </w:r>
            <w:r w:rsidR="00063FAE" w:rsidRPr="00063FAE">
              <w:rPr>
                <w:rFonts w:ascii="Times New Roman" w:hAnsi="Times New Roman" w:cs="Times New Roman"/>
                <w:sz w:val="26"/>
                <w:szCs w:val="26"/>
              </w:rPr>
              <w:t xml:space="preserve">  с применением программы  </w:t>
            </w:r>
            <w:r w:rsidR="00063FAE" w:rsidRPr="003B67DD">
              <w:rPr>
                <w:rFonts w:ascii="Times New Roman" w:hAnsi="Times New Roman" w:cs="Times New Roman"/>
                <w:sz w:val="26"/>
                <w:szCs w:val="26"/>
              </w:rPr>
              <w:t>«</w:t>
            </w:r>
            <w:r w:rsidR="003B67DD" w:rsidRPr="003B67DD">
              <w:rPr>
                <w:rFonts w:ascii="Times New Roman" w:hAnsi="Times New Roman" w:cs="Times New Roman"/>
                <w:sz w:val="26"/>
                <w:szCs w:val="26"/>
              </w:rPr>
              <w:t>1С</w:t>
            </w:r>
            <w:r w:rsidR="00063FAE" w:rsidRPr="003B67DD">
              <w:rPr>
                <w:rFonts w:ascii="Times New Roman" w:hAnsi="Times New Roman" w:cs="Times New Roman"/>
                <w:sz w:val="26"/>
                <w:szCs w:val="26"/>
              </w:rPr>
              <w:t>»</w:t>
            </w:r>
            <w:r w:rsidRPr="003B67DD">
              <w:rPr>
                <w:rFonts w:ascii="Times New Roman" w:hAnsi="Times New Roman" w:cs="Times New Roman"/>
                <w:sz w:val="26"/>
                <w:szCs w:val="26"/>
              </w:rPr>
              <w:t>.</w:t>
            </w:r>
            <w:r w:rsidR="003B67DD" w:rsidRPr="003B67DD">
              <w:rPr>
                <w:rFonts w:ascii="Times New Roman" w:hAnsi="Times New Roman" w:cs="Times New Roman"/>
                <w:sz w:val="26"/>
                <w:szCs w:val="26"/>
              </w:rPr>
              <w:t xml:space="preserve"> Сдача отчетности</w:t>
            </w:r>
            <w:r w:rsidR="003B67DD">
              <w:rPr>
                <w:rFonts w:ascii="Times New Roman" w:hAnsi="Times New Roman" w:cs="Times New Roman"/>
                <w:sz w:val="26"/>
                <w:szCs w:val="26"/>
              </w:rPr>
              <w:t xml:space="preserve"> с применением СБИС.</w:t>
            </w:r>
          </w:p>
          <w:p w:rsidR="003A2BE3" w:rsidRDefault="00C61586" w:rsidP="003B67DD">
            <w:pPr>
              <w:spacing w:after="0" w:line="288" w:lineRule="auto"/>
              <w:jc w:val="both"/>
              <w:rPr>
                <w:b/>
                <w:sz w:val="26"/>
                <w:szCs w:val="26"/>
              </w:rPr>
            </w:pPr>
            <w:r>
              <w:rPr>
                <w:rFonts w:ascii="Times New Roman" w:hAnsi="Times New Roman" w:cs="Times New Roman"/>
                <w:color w:val="000000"/>
                <w:sz w:val="26"/>
                <w:szCs w:val="26"/>
              </w:rPr>
              <w:t xml:space="preserve">     </w:t>
            </w:r>
          </w:p>
          <w:p w:rsidR="00C57263" w:rsidRDefault="00290C3E" w:rsidP="00C57263">
            <w:pPr>
              <w:pStyle w:val="a3"/>
              <w:numPr>
                <w:ilvl w:val="0"/>
                <w:numId w:val="1"/>
              </w:numPr>
              <w:spacing w:line="288" w:lineRule="auto"/>
              <w:jc w:val="both"/>
              <w:rPr>
                <w:b/>
                <w:color w:val="000000"/>
                <w:sz w:val="26"/>
                <w:szCs w:val="26"/>
              </w:rPr>
            </w:pPr>
            <w:r>
              <w:rPr>
                <w:b/>
                <w:color w:val="000000"/>
                <w:sz w:val="26"/>
                <w:szCs w:val="26"/>
              </w:rPr>
              <w:t xml:space="preserve">Проверка </w:t>
            </w:r>
            <w:r w:rsidR="00C57263" w:rsidRPr="00290C3E">
              <w:rPr>
                <w:b/>
                <w:color w:val="000000"/>
                <w:sz w:val="26"/>
                <w:szCs w:val="26"/>
              </w:rPr>
              <w:t xml:space="preserve">порядка составления и утверждения плана финансово-хозяйственной деятельности объекта контроля, определенные законодательством и органом, осуществляющим </w:t>
            </w:r>
            <w:r>
              <w:rPr>
                <w:b/>
                <w:color w:val="000000"/>
                <w:sz w:val="26"/>
                <w:szCs w:val="26"/>
              </w:rPr>
              <w:t>функции и полномочия учредителя:</w:t>
            </w:r>
          </w:p>
          <w:p w:rsidR="002A5CBA" w:rsidRDefault="002A5CBA" w:rsidP="002A5CBA">
            <w:pPr>
              <w:pStyle w:val="a3"/>
              <w:spacing w:line="288" w:lineRule="auto"/>
              <w:ind w:left="1069"/>
              <w:jc w:val="both"/>
              <w:rPr>
                <w:b/>
                <w:color w:val="000000"/>
                <w:sz w:val="26"/>
                <w:szCs w:val="26"/>
              </w:rPr>
            </w:pPr>
          </w:p>
          <w:p w:rsidR="002A5CBA" w:rsidRPr="00455447" w:rsidRDefault="000F0B74" w:rsidP="00455447">
            <w:pPr>
              <w:pStyle w:val="a3"/>
              <w:spacing w:line="288" w:lineRule="auto"/>
              <w:jc w:val="both"/>
              <w:rPr>
                <w:sz w:val="26"/>
                <w:szCs w:val="26"/>
              </w:rPr>
            </w:pPr>
            <w:r>
              <w:rPr>
                <w:b/>
                <w:color w:val="000000"/>
                <w:sz w:val="26"/>
                <w:szCs w:val="26"/>
              </w:rPr>
              <w:t xml:space="preserve">      </w:t>
            </w:r>
            <w:r w:rsidRPr="00455447">
              <w:rPr>
                <w:sz w:val="26"/>
                <w:szCs w:val="26"/>
              </w:rPr>
              <w:t xml:space="preserve">Порядок составления и утверждения плана финансово-хозяйственной деятельности муниципальных бюджетных и автономных учреждений Лазовского муниципального округа утвержден постановлением администрации Лазовского муниципального округа № 48 от 28.12.2020г. </w:t>
            </w:r>
            <w:r w:rsidR="00455447" w:rsidRPr="00455447">
              <w:rPr>
                <w:sz w:val="26"/>
                <w:szCs w:val="26"/>
              </w:rPr>
              <w:t xml:space="preserve"> (далее-Порядок).</w:t>
            </w:r>
          </w:p>
          <w:p w:rsidR="00345A50" w:rsidRPr="00345A50" w:rsidRDefault="00455447" w:rsidP="00345A50">
            <w:pPr>
              <w:spacing w:after="0" w:line="288" w:lineRule="auto"/>
              <w:ind w:firstLine="539"/>
              <w:jc w:val="both"/>
              <w:rPr>
                <w:rFonts w:ascii="Times New Roman" w:hAnsi="Times New Roman" w:cs="Times New Roman"/>
                <w:sz w:val="26"/>
                <w:szCs w:val="26"/>
              </w:rPr>
            </w:pPr>
            <w:r w:rsidRPr="00455447">
              <w:rPr>
                <w:rFonts w:ascii="Times New Roman" w:hAnsi="Times New Roman" w:cs="Times New Roman"/>
                <w:sz w:val="26"/>
                <w:szCs w:val="26"/>
              </w:rPr>
              <w:t xml:space="preserve">В соответствии с требования указанного Порядка </w:t>
            </w:r>
            <w:r>
              <w:rPr>
                <w:rFonts w:ascii="Times New Roman" w:hAnsi="Times New Roman" w:cs="Times New Roman"/>
                <w:sz w:val="26"/>
                <w:szCs w:val="26"/>
              </w:rPr>
              <w:t>п</w:t>
            </w:r>
            <w:r w:rsidRPr="00455447">
              <w:rPr>
                <w:rFonts w:ascii="Times New Roman" w:hAnsi="Times New Roman" w:cs="Times New Roman"/>
                <w:sz w:val="26"/>
                <w:szCs w:val="26"/>
              </w:rPr>
              <w:t>ри составлении Плана</w:t>
            </w:r>
            <w:r>
              <w:rPr>
                <w:rFonts w:ascii="Times New Roman" w:hAnsi="Times New Roman" w:cs="Times New Roman"/>
                <w:sz w:val="26"/>
                <w:szCs w:val="26"/>
              </w:rPr>
              <w:t xml:space="preserve"> финансово-хозяйственной деятельности (далее-План)</w:t>
            </w:r>
            <w:r w:rsidRPr="00455447">
              <w:rPr>
                <w:rFonts w:ascii="Times New Roman" w:hAnsi="Times New Roman" w:cs="Times New Roman"/>
                <w:sz w:val="26"/>
                <w:szCs w:val="26"/>
              </w:rPr>
              <w:t xml:space="preserve"> (внесении изменений в него) устанавливается (уточняется) плановый объем поступлений и выплат денежных средств.</w:t>
            </w:r>
            <w:r>
              <w:rPr>
                <w:rFonts w:ascii="Times New Roman" w:hAnsi="Times New Roman" w:cs="Times New Roman"/>
                <w:sz w:val="26"/>
                <w:szCs w:val="26"/>
              </w:rPr>
              <w:t xml:space="preserve"> </w:t>
            </w:r>
            <w:r w:rsidRPr="00345A50">
              <w:rPr>
                <w:rFonts w:ascii="Times New Roman" w:hAnsi="Times New Roman" w:cs="Times New Roman"/>
                <w:sz w:val="26"/>
                <w:szCs w:val="26"/>
              </w:rPr>
              <w:t>План должен составляться на основании обоснований (расчетов) плановых показателей поступлений и выплат.</w:t>
            </w:r>
            <w:r w:rsidR="00345A50" w:rsidRPr="00345A50">
              <w:rPr>
                <w:rFonts w:ascii="Times New Roman" w:hAnsi="Times New Roman" w:cs="Times New Roman"/>
                <w:sz w:val="26"/>
                <w:szCs w:val="26"/>
              </w:rPr>
              <w:t xml:space="preserve">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345A50" w:rsidRPr="00345A50" w:rsidRDefault="00345A50" w:rsidP="00345A50">
            <w:pPr>
              <w:spacing w:after="0" w:line="288" w:lineRule="auto"/>
              <w:ind w:firstLine="539"/>
              <w:jc w:val="both"/>
              <w:rPr>
                <w:rFonts w:ascii="Times New Roman" w:hAnsi="Times New Roman" w:cs="Times New Roman"/>
                <w:sz w:val="26"/>
                <w:szCs w:val="26"/>
              </w:rPr>
            </w:pPr>
            <w:r w:rsidRPr="00345A50">
              <w:rPr>
                <w:rFonts w:ascii="Times New Roman" w:hAnsi="Times New Roman" w:cs="Times New Roman"/>
                <w:sz w:val="26"/>
                <w:szCs w:val="26"/>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55447" w:rsidRDefault="00EE6509" w:rsidP="00455447">
            <w:pPr>
              <w:spacing w:after="0" w:line="288"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Проверка показала, что План учреждения на 2022г. сфор</w:t>
            </w:r>
            <w:r w:rsidR="00AC12C4">
              <w:rPr>
                <w:rFonts w:ascii="Times New Roman" w:hAnsi="Times New Roman" w:cs="Times New Roman"/>
                <w:color w:val="000000"/>
                <w:sz w:val="26"/>
                <w:szCs w:val="26"/>
              </w:rPr>
              <w:t xml:space="preserve">мирован на основании </w:t>
            </w:r>
            <w:r w:rsidR="00AC12C4" w:rsidRPr="00063447">
              <w:rPr>
                <w:rFonts w:ascii="Times New Roman" w:hAnsi="Times New Roman" w:cs="Times New Roman"/>
                <w:color w:val="000000"/>
                <w:sz w:val="26"/>
                <w:szCs w:val="26"/>
              </w:rPr>
              <w:t>обоснования</w:t>
            </w:r>
            <w:r w:rsidRPr="00063447">
              <w:rPr>
                <w:rFonts w:ascii="Times New Roman" w:hAnsi="Times New Roman" w:cs="Times New Roman"/>
                <w:color w:val="000000"/>
                <w:sz w:val="26"/>
                <w:szCs w:val="26"/>
              </w:rPr>
              <w:t xml:space="preserve"> бюджетных ассигнований на пред</w:t>
            </w:r>
            <w:r w:rsidR="00AC12C4" w:rsidRPr="00063447">
              <w:rPr>
                <w:rFonts w:ascii="Times New Roman" w:hAnsi="Times New Roman" w:cs="Times New Roman"/>
                <w:color w:val="000000"/>
                <w:sz w:val="26"/>
                <w:szCs w:val="26"/>
              </w:rPr>
              <w:t>оставление субсидий</w:t>
            </w:r>
            <w:r w:rsidR="00B7518C" w:rsidRPr="00063447">
              <w:rPr>
                <w:rFonts w:ascii="Times New Roman" w:hAnsi="Times New Roman" w:cs="Times New Roman"/>
                <w:color w:val="000000"/>
                <w:sz w:val="26"/>
                <w:szCs w:val="26"/>
              </w:rPr>
              <w:t>,</w:t>
            </w:r>
            <w:r w:rsidR="00B7518C">
              <w:rPr>
                <w:rFonts w:ascii="Times New Roman" w:hAnsi="Times New Roman" w:cs="Times New Roman"/>
                <w:color w:val="000000"/>
                <w:sz w:val="26"/>
                <w:szCs w:val="26"/>
              </w:rPr>
              <w:t xml:space="preserve"> изложенного в</w:t>
            </w:r>
            <w:r w:rsidR="006C38A5">
              <w:rPr>
                <w:rFonts w:ascii="Times New Roman" w:hAnsi="Times New Roman" w:cs="Times New Roman"/>
                <w:color w:val="000000"/>
                <w:sz w:val="26"/>
                <w:szCs w:val="26"/>
              </w:rPr>
              <w:t xml:space="preserve">  реестр</w:t>
            </w:r>
            <w:r w:rsidR="00B7518C">
              <w:rPr>
                <w:rFonts w:ascii="Times New Roman" w:hAnsi="Times New Roman" w:cs="Times New Roman"/>
                <w:color w:val="000000"/>
                <w:sz w:val="26"/>
                <w:szCs w:val="26"/>
              </w:rPr>
              <w:t>е</w:t>
            </w:r>
            <w:r w:rsidR="006C38A5">
              <w:rPr>
                <w:rFonts w:ascii="Times New Roman" w:hAnsi="Times New Roman" w:cs="Times New Roman"/>
                <w:color w:val="000000"/>
                <w:sz w:val="26"/>
                <w:szCs w:val="26"/>
              </w:rPr>
              <w:t xml:space="preserve"> расходных обязательств субсидии на финансовое обеспечение муниципального задания на оказание муниципальных услуг и реестр</w:t>
            </w:r>
            <w:r w:rsidR="00B7518C">
              <w:rPr>
                <w:rFonts w:ascii="Times New Roman" w:hAnsi="Times New Roman" w:cs="Times New Roman"/>
                <w:color w:val="000000"/>
                <w:sz w:val="26"/>
                <w:szCs w:val="26"/>
              </w:rPr>
              <w:t>е</w:t>
            </w:r>
            <w:r w:rsidR="006C38A5">
              <w:rPr>
                <w:rFonts w:ascii="Times New Roman" w:hAnsi="Times New Roman" w:cs="Times New Roman"/>
                <w:color w:val="000000"/>
                <w:sz w:val="26"/>
                <w:szCs w:val="26"/>
              </w:rPr>
              <w:t xml:space="preserve"> расходных обязательств субсидии на</w:t>
            </w:r>
            <w:r w:rsidR="00045827">
              <w:rPr>
                <w:rFonts w:ascii="Times New Roman" w:hAnsi="Times New Roman" w:cs="Times New Roman"/>
                <w:color w:val="000000"/>
                <w:sz w:val="26"/>
                <w:szCs w:val="26"/>
              </w:rPr>
              <w:t xml:space="preserve"> иные цели</w:t>
            </w:r>
            <w:r w:rsidR="00B7518C">
              <w:rPr>
                <w:rFonts w:ascii="Times New Roman" w:hAnsi="Times New Roman" w:cs="Times New Roman"/>
                <w:color w:val="000000"/>
                <w:sz w:val="26"/>
                <w:szCs w:val="26"/>
              </w:rPr>
              <w:t>, где</w:t>
            </w:r>
            <w:r w:rsidR="00045827">
              <w:rPr>
                <w:rFonts w:ascii="Times New Roman" w:hAnsi="Times New Roman" w:cs="Times New Roman"/>
                <w:color w:val="000000"/>
                <w:sz w:val="26"/>
                <w:szCs w:val="26"/>
              </w:rPr>
              <w:t xml:space="preserve"> </w:t>
            </w:r>
            <w:r w:rsidR="00B7518C">
              <w:rPr>
                <w:rFonts w:ascii="Times New Roman" w:hAnsi="Times New Roman" w:cs="Times New Roman"/>
                <w:color w:val="000000"/>
                <w:sz w:val="26"/>
                <w:szCs w:val="26"/>
              </w:rPr>
              <w:t xml:space="preserve"> указаны</w:t>
            </w:r>
            <w:r w:rsidR="00045827">
              <w:rPr>
                <w:rFonts w:ascii="Times New Roman" w:hAnsi="Times New Roman" w:cs="Times New Roman"/>
                <w:color w:val="000000"/>
                <w:sz w:val="26"/>
                <w:szCs w:val="26"/>
              </w:rPr>
              <w:t xml:space="preserve"> </w:t>
            </w:r>
            <w:r w:rsidR="00B7518C">
              <w:rPr>
                <w:rFonts w:ascii="Times New Roman" w:hAnsi="Times New Roman" w:cs="Times New Roman"/>
                <w:color w:val="000000"/>
                <w:sz w:val="26"/>
                <w:szCs w:val="26"/>
              </w:rPr>
              <w:t xml:space="preserve"> коды</w:t>
            </w:r>
            <w:r w:rsidR="00D27C92">
              <w:rPr>
                <w:rFonts w:ascii="Times New Roman" w:hAnsi="Times New Roman" w:cs="Times New Roman"/>
                <w:color w:val="000000"/>
                <w:sz w:val="26"/>
                <w:szCs w:val="26"/>
              </w:rPr>
              <w:t xml:space="preserve"> бюджетной классификации (далее-</w:t>
            </w:r>
            <w:r w:rsidR="00045827">
              <w:rPr>
                <w:rFonts w:ascii="Times New Roman" w:hAnsi="Times New Roman" w:cs="Times New Roman"/>
                <w:color w:val="000000"/>
                <w:sz w:val="26"/>
                <w:szCs w:val="26"/>
              </w:rPr>
              <w:t>КБК</w:t>
            </w:r>
            <w:r w:rsidR="00D27C92">
              <w:rPr>
                <w:rFonts w:ascii="Times New Roman" w:hAnsi="Times New Roman" w:cs="Times New Roman"/>
                <w:color w:val="000000"/>
                <w:sz w:val="26"/>
                <w:szCs w:val="26"/>
              </w:rPr>
              <w:t>)</w:t>
            </w:r>
            <w:r w:rsidR="00B7518C">
              <w:rPr>
                <w:rFonts w:ascii="Times New Roman" w:hAnsi="Times New Roman" w:cs="Times New Roman"/>
                <w:color w:val="000000"/>
                <w:sz w:val="26"/>
                <w:szCs w:val="26"/>
              </w:rPr>
              <w:t xml:space="preserve"> и объем</w:t>
            </w:r>
            <w:r w:rsidR="003D0F02">
              <w:rPr>
                <w:rFonts w:ascii="Times New Roman" w:hAnsi="Times New Roman" w:cs="Times New Roman"/>
                <w:color w:val="000000"/>
                <w:sz w:val="26"/>
                <w:szCs w:val="26"/>
              </w:rPr>
              <w:t xml:space="preserve"> средств на исполнение расходных обязательств.</w:t>
            </w:r>
          </w:p>
          <w:p w:rsidR="00A519A1" w:rsidRPr="00E90421" w:rsidRDefault="00A519A1" w:rsidP="00455447">
            <w:pPr>
              <w:spacing w:after="0" w:line="288"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Р</w:t>
            </w:r>
            <w:r w:rsidRPr="00A519A1">
              <w:rPr>
                <w:rFonts w:ascii="Times New Roman" w:hAnsi="Times New Roman" w:cs="Times New Roman"/>
                <w:sz w:val="26"/>
                <w:szCs w:val="26"/>
              </w:rPr>
              <w:t>асчет расходов на оплату труда и страховых взносов на обязательное социальное страхование в части работников учреждения</w:t>
            </w:r>
            <w:r>
              <w:rPr>
                <w:rFonts w:ascii="Times New Roman" w:hAnsi="Times New Roman" w:cs="Times New Roman"/>
                <w:sz w:val="26"/>
                <w:szCs w:val="26"/>
              </w:rPr>
              <w:t xml:space="preserve"> произведен в </w:t>
            </w:r>
            <w:r w:rsidR="00C22163">
              <w:rPr>
                <w:rFonts w:ascii="Times New Roman" w:hAnsi="Times New Roman" w:cs="Times New Roman"/>
                <w:sz w:val="26"/>
                <w:szCs w:val="26"/>
              </w:rPr>
              <w:t xml:space="preserve">«распределении бюджетных ассигнований на 2022г и плановый период 2023-2024г.г.» и </w:t>
            </w:r>
            <w:r>
              <w:rPr>
                <w:rFonts w:ascii="Times New Roman" w:hAnsi="Times New Roman" w:cs="Times New Roman"/>
                <w:sz w:val="26"/>
                <w:szCs w:val="26"/>
              </w:rPr>
              <w:t xml:space="preserve">штатном расписании учреждения исходя </w:t>
            </w:r>
            <w:r w:rsidRPr="00E90421">
              <w:rPr>
                <w:rFonts w:ascii="Times New Roman" w:hAnsi="Times New Roman" w:cs="Times New Roman"/>
                <w:sz w:val="26"/>
                <w:szCs w:val="26"/>
              </w:rPr>
              <w:t xml:space="preserve">из </w:t>
            </w:r>
            <w:r w:rsidR="00E90421" w:rsidRPr="00E90421">
              <w:rPr>
                <w:rFonts w:ascii="Times New Roman" w:eastAsia="Times New Roman" w:hAnsi="Times New Roman" w:cs="Times New Roman"/>
                <w:sz w:val="26"/>
                <w:szCs w:val="26"/>
              </w:rPr>
              <w:t>расчетн</w:t>
            </w:r>
            <w:r w:rsidR="00E90421" w:rsidRPr="00E90421">
              <w:rPr>
                <w:rFonts w:ascii="Times New Roman" w:hAnsi="Times New Roman" w:cs="Times New Roman"/>
                <w:sz w:val="26"/>
                <w:szCs w:val="26"/>
              </w:rPr>
              <w:t>ой</w:t>
            </w:r>
            <w:r w:rsidR="00E90421" w:rsidRPr="00E90421">
              <w:rPr>
                <w:rFonts w:ascii="Times New Roman" w:eastAsia="Times New Roman" w:hAnsi="Times New Roman" w:cs="Times New Roman"/>
                <w:sz w:val="26"/>
                <w:szCs w:val="26"/>
              </w:rPr>
              <w:t xml:space="preserve"> численност</w:t>
            </w:r>
            <w:r w:rsidR="00E90421" w:rsidRPr="00E90421">
              <w:rPr>
                <w:rFonts w:ascii="Times New Roman" w:hAnsi="Times New Roman" w:cs="Times New Roman"/>
                <w:sz w:val="26"/>
                <w:szCs w:val="26"/>
              </w:rPr>
              <w:t>и</w:t>
            </w:r>
            <w:r w:rsidR="00E90421" w:rsidRPr="00E90421">
              <w:rPr>
                <w:rFonts w:ascii="Times New Roman" w:eastAsia="Times New Roman" w:hAnsi="Times New Roman" w:cs="Times New Roman"/>
                <w:sz w:val="26"/>
                <w:szCs w:val="26"/>
              </w:rPr>
              <w:t xml:space="preserve"> работников, включая основной персонал, административно-управленческий персонал, </w:t>
            </w:r>
            <w:r w:rsidR="00DB681E">
              <w:rPr>
                <w:rFonts w:ascii="Times New Roman" w:eastAsia="Times New Roman" w:hAnsi="Times New Roman" w:cs="Times New Roman"/>
                <w:sz w:val="26"/>
                <w:szCs w:val="26"/>
              </w:rPr>
              <w:t>учт</w:t>
            </w:r>
            <w:r w:rsidR="00C22163">
              <w:rPr>
                <w:rFonts w:ascii="Times New Roman" w:eastAsia="Times New Roman" w:hAnsi="Times New Roman" w:cs="Times New Roman"/>
                <w:sz w:val="26"/>
                <w:szCs w:val="26"/>
              </w:rPr>
              <w:t>ены</w:t>
            </w:r>
            <w:r w:rsidR="00E90421" w:rsidRPr="00E90421">
              <w:rPr>
                <w:rFonts w:ascii="Times New Roman" w:eastAsia="Times New Roman" w:hAnsi="Times New Roman" w:cs="Times New Roman"/>
                <w:sz w:val="26"/>
                <w:szCs w:val="26"/>
              </w:rPr>
              <w:t xml:space="preserve"> расчетные должностные оклады, ежемесячные надбавки к должностному окладу, стимулирующие выплаты, компенсационные выплаты</w:t>
            </w:r>
            <w:r w:rsidR="00C22163">
              <w:rPr>
                <w:rFonts w:ascii="Times New Roman" w:eastAsia="Times New Roman" w:hAnsi="Times New Roman" w:cs="Times New Roman"/>
                <w:sz w:val="26"/>
                <w:szCs w:val="26"/>
              </w:rPr>
              <w:t>.</w:t>
            </w:r>
          </w:p>
          <w:p w:rsidR="00060D3B" w:rsidRPr="00060D3B" w:rsidRDefault="00060D3B" w:rsidP="00060D3B">
            <w:pPr>
              <w:spacing w:after="0" w:line="288" w:lineRule="auto"/>
              <w:ind w:firstLine="539"/>
              <w:jc w:val="both"/>
              <w:rPr>
                <w:rFonts w:ascii="Times New Roman" w:eastAsia="Times New Roman" w:hAnsi="Times New Roman" w:cs="Times New Roman"/>
                <w:sz w:val="26"/>
                <w:szCs w:val="26"/>
              </w:rPr>
            </w:pPr>
            <w:r w:rsidRPr="00BE2482">
              <w:rPr>
                <w:rFonts w:ascii="Times New Roman" w:eastAsia="Times New Roman" w:hAnsi="Times New Roman" w:cs="Times New Roman"/>
                <w:sz w:val="26"/>
                <w:szCs w:val="26"/>
              </w:rPr>
              <w:t xml:space="preserve">Расчет расходов на уплату налога на имущество </w:t>
            </w:r>
            <w:r w:rsidR="003B321D">
              <w:rPr>
                <w:rFonts w:ascii="Times New Roman" w:eastAsia="Times New Roman" w:hAnsi="Times New Roman" w:cs="Times New Roman"/>
                <w:sz w:val="26"/>
                <w:szCs w:val="26"/>
              </w:rPr>
              <w:t xml:space="preserve">организации, земельного налога </w:t>
            </w:r>
            <w:r w:rsidRPr="00BE2482">
              <w:rPr>
                <w:rFonts w:ascii="Times New Roman" w:eastAsia="Times New Roman" w:hAnsi="Times New Roman" w:cs="Times New Roman"/>
                <w:sz w:val="26"/>
                <w:szCs w:val="26"/>
              </w:rPr>
              <w:t xml:space="preserve">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w:t>
            </w:r>
            <w:r w:rsidR="003C62FC">
              <w:rPr>
                <w:rFonts w:ascii="Times New Roman" w:eastAsia="Times New Roman" w:hAnsi="Times New Roman" w:cs="Times New Roman"/>
                <w:sz w:val="26"/>
                <w:szCs w:val="26"/>
              </w:rPr>
              <w:t xml:space="preserve">произведен </w:t>
            </w:r>
            <w:r w:rsidRPr="00BE2482">
              <w:rPr>
                <w:rFonts w:ascii="Times New Roman" w:eastAsia="Times New Roman" w:hAnsi="Times New Roman" w:cs="Times New Roman"/>
                <w:sz w:val="26"/>
                <w:szCs w:val="26"/>
              </w:rPr>
              <w:t>в соответствии с законодательством Российской Федерации о налогах и сборах.</w:t>
            </w:r>
          </w:p>
          <w:p w:rsidR="00290C3E" w:rsidRPr="00455447" w:rsidRDefault="00290C3E" w:rsidP="00290C3E">
            <w:pPr>
              <w:pStyle w:val="a3"/>
              <w:spacing w:line="288" w:lineRule="auto"/>
              <w:jc w:val="both"/>
              <w:rPr>
                <w:b/>
                <w:color w:val="000000"/>
                <w:sz w:val="26"/>
                <w:szCs w:val="26"/>
              </w:rPr>
            </w:pPr>
          </w:p>
          <w:p w:rsidR="003A2BE3" w:rsidRPr="002A5CBA" w:rsidRDefault="00290C3E" w:rsidP="00C57263">
            <w:pPr>
              <w:pStyle w:val="a3"/>
              <w:numPr>
                <w:ilvl w:val="0"/>
                <w:numId w:val="1"/>
              </w:numPr>
              <w:spacing w:line="288" w:lineRule="auto"/>
              <w:jc w:val="both"/>
              <w:rPr>
                <w:b/>
                <w:sz w:val="26"/>
                <w:szCs w:val="26"/>
              </w:rPr>
            </w:pPr>
            <w:r>
              <w:rPr>
                <w:b/>
                <w:color w:val="000000"/>
                <w:sz w:val="26"/>
                <w:szCs w:val="26"/>
              </w:rPr>
              <w:t>Проверка</w:t>
            </w:r>
            <w:r w:rsidR="00C57263" w:rsidRPr="00290C3E">
              <w:rPr>
                <w:b/>
                <w:color w:val="000000"/>
                <w:sz w:val="26"/>
                <w:szCs w:val="26"/>
              </w:rPr>
              <w:t xml:space="preserve"> использования (расходования) бюджетных средств</w:t>
            </w:r>
            <w:r>
              <w:rPr>
                <w:b/>
                <w:color w:val="000000"/>
                <w:sz w:val="26"/>
                <w:szCs w:val="26"/>
              </w:rPr>
              <w:t>:</w:t>
            </w:r>
          </w:p>
          <w:p w:rsidR="002A5CBA" w:rsidRPr="00290C3E" w:rsidRDefault="002A5CBA" w:rsidP="002A5CBA">
            <w:pPr>
              <w:pStyle w:val="a3"/>
              <w:spacing w:line="288" w:lineRule="auto"/>
              <w:ind w:left="1069"/>
              <w:jc w:val="both"/>
              <w:rPr>
                <w:b/>
                <w:sz w:val="26"/>
                <w:szCs w:val="26"/>
              </w:rPr>
            </w:pPr>
          </w:p>
          <w:p w:rsidR="00CE11A4" w:rsidRDefault="0029598A" w:rsidP="00100F77">
            <w:pPr>
              <w:pStyle w:val="a3"/>
              <w:spacing w:line="288" w:lineRule="auto"/>
              <w:ind w:left="264" w:firstLine="805"/>
              <w:jc w:val="both"/>
              <w:rPr>
                <w:color w:val="000000"/>
                <w:sz w:val="26"/>
                <w:szCs w:val="26"/>
              </w:rPr>
            </w:pPr>
            <w:r w:rsidRPr="00FB6C32">
              <w:rPr>
                <w:color w:val="000000"/>
                <w:sz w:val="26"/>
                <w:szCs w:val="26"/>
              </w:rPr>
              <w:t xml:space="preserve">В целях исполнения требований пункта 1 статьи 78.1 Бюджетного кодекса РФ, Постановлением администрации </w:t>
            </w:r>
            <w:r w:rsidR="00324D5D" w:rsidRPr="00FB6C32">
              <w:rPr>
                <w:color w:val="000000"/>
                <w:sz w:val="26"/>
                <w:szCs w:val="26"/>
              </w:rPr>
              <w:t xml:space="preserve">Лазовского муниципального округа  </w:t>
            </w:r>
            <w:r w:rsidRPr="00FB6C32">
              <w:rPr>
                <w:color w:val="000000"/>
                <w:sz w:val="26"/>
                <w:szCs w:val="26"/>
              </w:rPr>
              <w:t xml:space="preserve">от </w:t>
            </w:r>
            <w:r w:rsidR="00324D5D" w:rsidRPr="00FB6C32">
              <w:rPr>
                <w:color w:val="000000"/>
                <w:sz w:val="26"/>
                <w:szCs w:val="26"/>
              </w:rPr>
              <w:t>07</w:t>
            </w:r>
            <w:r w:rsidRPr="00FB6C32">
              <w:rPr>
                <w:color w:val="000000"/>
                <w:sz w:val="26"/>
                <w:szCs w:val="26"/>
              </w:rPr>
              <w:t>.07.20</w:t>
            </w:r>
            <w:r w:rsidR="00324D5D" w:rsidRPr="00FB6C32">
              <w:rPr>
                <w:color w:val="000000"/>
                <w:sz w:val="26"/>
                <w:szCs w:val="26"/>
              </w:rPr>
              <w:t>2</w:t>
            </w:r>
            <w:r w:rsidRPr="00FB6C32">
              <w:rPr>
                <w:color w:val="000000"/>
                <w:sz w:val="26"/>
                <w:szCs w:val="26"/>
              </w:rPr>
              <w:t xml:space="preserve">1 N </w:t>
            </w:r>
            <w:r w:rsidR="00324D5D" w:rsidRPr="00FB6C32">
              <w:rPr>
                <w:color w:val="000000"/>
                <w:sz w:val="26"/>
                <w:szCs w:val="26"/>
              </w:rPr>
              <w:t xml:space="preserve">458 </w:t>
            </w:r>
            <w:r w:rsidR="001C4107">
              <w:rPr>
                <w:color w:val="000000"/>
                <w:sz w:val="26"/>
                <w:szCs w:val="26"/>
              </w:rPr>
              <w:t xml:space="preserve">утвержден </w:t>
            </w:r>
            <w:r w:rsidR="00086025">
              <w:rPr>
                <w:color w:val="000000"/>
                <w:sz w:val="26"/>
                <w:szCs w:val="26"/>
              </w:rPr>
              <w:t>«</w:t>
            </w:r>
            <w:r w:rsidRPr="00FB6C32">
              <w:rPr>
                <w:color w:val="000000"/>
                <w:sz w:val="26"/>
                <w:szCs w:val="26"/>
              </w:rPr>
              <w:t>Поряд</w:t>
            </w:r>
            <w:r w:rsidR="001C4107">
              <w:rPr>
                <w:color w:val="000000"/>
                <w:sz w:val="26"/>
                <w:szCs w:val="26"/>
              </w:rPr>
              <w:t>ок</w:t>
            </w:r>
            <w:r w:rsidRPr="00FB6C32">
              <w:rPr>
                <w:color w:val="000000"/>
                <w:sz w:val="26"/>
                <w:szCs w:val="26"/>
              </w:rPr>
              <w:t xml:space="preserve"> </w:t>
            </w:r>
            <w:r w:rsidR="00324D5D" w:rsidRPr="00FB6C32">
              <w:rPr>
                <w:color w:val="000000"/>
                <w:sz w:val="26"/>
                <w:szCs w:val="26"/>
              </w:rPr>
              <w:t xml:space="preserve">определения объема и условий </w:t>
            </w:r>
            <w:r w:rsidRPr="00FB6C32">
              <w:rPr>
                <w:color w:val="000000"/>
                <w:sz w:val="26"/>
                <w:szCs w:val="26"/>
              </w:rPr>
              <w:t xml:space="preserve">предоставления </w:t>
            </w:r>
            <w:r w:rsidR="00324D5D" w:rsidRPr="00FB6C32">
              <w:rPr>
                <w:color w:val="000000"/>
                <w:sz w:val="26"/>
                <w:szCs w:val="26"/>
              </w:rPr>
              <w:t xml:space="preserve">субсидий из бюджета Лазовского муниципального округа муниципальным бюджетным и автономным учреждениям на иные цели, не связанные с финансовым обеспечением выполнения муниципального задания» </w:t>
            </w:r>
            <w:r w:rsidRPr="00FB6C32">
              <w:rPr>
                <w:color w:val="000000"/>
                <w:sz w:val="26"/>
                <w:szCs w:val="26"/>
              </w:rPr>
              <w:t>(далее - Порядок предоставления субсидий на иные цели №</w:t>
            </w:r>
            <w:r w:rsidR="00324D5D" w:rsidRPr="00FB6C32">
              <w:rPr>
                <w:color w:val="000000"/>
                <w:sz w:val="26"/>
                <w:szCs w:val="26"/>
              </w:rPr>
              <w:t xml:space="preserve"> 458</w:t>
            </w:r>
            <w:r w:rsidRPr="00FB6C32">
              <w:rPr>
                <w:color w:val="000000"/>
                <w:sz w:val="26"/>
                <w:szCs w:val="26"/>
              </w:rPr>
              <w:t>).</w:t>
            </w:r>
          </w:p>
          <w:p w:rsidR="00E55593" w:rsidRPr="00FB6C32" w:rsidRDefault="00E55593" w:rsidP="00100F77">
            <w:pPr>
              <w:pStyle w:val="a3"/>
              <w:spacing w:line="288" w:lineRule="auto"/>
              <w:ind w:left="264" w:firstLine="805"/>
              <w:jc w:val="both"/>
              <w:rPr>
                <w:color w:val="000000"/>
                <w:sz w:val="26"/>
                <w:szCs w:val="26"/>
              </w:rPr>
            </w:pPr>
            <w:r>
              <w:rPr>
                <w:color w:val="000000"/>
                <w:sz w:val="26"/>
                <w:szCs w:val="26"/>
              </w:rPr>
              <w:t>В соответствии с указанным порядком учреждению была выделена субсидия для достижения целей подпрограммы «</w:t>
            </w:r>
            <w:r w:rsidR="003A7A0A">
              <w:rPr>
                <w:color w:val="000000"/>
                <w:sz w:val="26"/>
                <w:szCs w:val="26"/>
              </w:rPr>
              <w:t xml:space="preserve">Организация библиотечного обслуживания </w:t>
            </w:r>
            <w:r>
              <w:rPr>
                <w:color w:val="000000"/>
                <w:sz w:val="26"/>
                <w:szCs w:val="26"/>
              </w:rPr>
              <w:t xml:space="preserve">в Лазовском муниципальном округе на 2021-2023 годы» муниципальной программы «Развитие культуры, физической культуры и спорта в Лазовском муниципальном округе на 2021-2023 годы» в размере  </w:t>
            </w:r>
            <w:r w:rsidR="003A7A0A">
              <w:rPr>
                <w:color w:val="000000"/>
                <w:sz w:val="26"/>
                <w:szCs w:val="26"/>
              </w:rPr>
              <w:t>1676200,99</w:t>
            </w:r>
            <w:r>
              <w:rPr>
                <w:color w:val="000000"/>
                <w:sz w:val="26"/>
                <w:szCs w:val="26"/>
              </w:rPr>
              <w:t xml:space="preserve"> руб.</w:t>
            </w:r>
          </w:p>
          <w:p w:rsidR="0029598A" w:rsidRPr="00FB6C32" w:rsidRDefault="0029598A" w:rsidP="00100F77">
            <w:pPr>
              <w:pStyle w:val="a3"/>
              <w:spacing w:line="288" w:lineRule="auto"/>
              <w:ind w:left="264" w:firstLine="805"/>
              <w:jc w:val="both"/>
              <w:rPr>
                <w:color w:val="000000"/>
                <w:sz w:val="26"/>
                <w:szCs w:val="26"/>
              </w:rPr>
            </w:pPr>
          </w:p>
          <w:p w:rsidR="005D71B9" w:rsidRDefault="00173785" w:rsidP="00173785">
            <w:pPr>
              <w:pStyle w:val="a3"/>
              <w:spacing w:line="288" w:lineRule="auto"/>
              <w:ind w:left="264"/>
              <w:jc w:val="both"/>
              <w:rPr>
                <w:iCs/>
                <w:color w:val="000000"/>
                <w:sz w:val="26"/>
                <w:szCs w:val="26"/>
              </w:rPr>
            </w:pPr>
            <w:r>
              <w:rPr>
                <w:color w:val="000000"/>
                <w:sz w:val="26"/>
                <w:szCs w:val="26"/>
              </w:rPr>
              <w:t xml:space="preserve">        </w:t>
            </w:r>
            <w:r w:rsidR="00F87872" w:rsidRPr="00FB6C32">
              <w:rPr>
                <w:color w:val="000000"/>
                <w:sz w:val="26"/>
                <w:szCs w:val="26"/>
              </w:rPr>
              <w:t>В процессе расходования средств субсидии Учреждением принима</w:t>
            </w:r>
            <w:r w:rsidR="00FB6C32" w:rsidRPr="00FB6C32">
              <w:rPr>
                <w:color w:val="000000"/>
                <w:sz w:val="26"/>
                <w:szCs w:val="26"/>
              </w:rPr>
              <w:t>лись</w:t>
            </w:r>
            <w:r w:rsidR="00F87872" w:rsidRPr="00FB6C32">
              <w:rPr>
                <w:color w:val="000000"/>
                <w:sz w:val="26"/>
                <w:szCs w:val="26"/>
              </w:rPr>
              <w:t xml:space="preserve"> обязательства (заключа</w:t>
            </w:r>
            <w:r w:rsidR="00FB6C32" w:rsidRPr="00FB6C32">
              <w:rPr>
                <w:color w:val="000000"/>
                <w:sz w:val="26"/>
                <w:szCs w:val="26"/>
              </w:rPr>
              <w:t>лись</w:t>
            </w:r>
            <w:r w:rsidR="00F87872" w:rsidRPr="00FB6C32">
              <w:rPr>
                <w:color w:val="000000"/>
                <w:sz w:val="26"/>
                <w:szCs w:val="26"/>
              </w:rPr>
              <w:t xml:space="preserve"> договор</w:t>
            </w:r>
            <w:r w:rsidR="00FB6C32" w:rsidRPr="00FB6C32">
              <w:rPr>
                <w:color w:val="000000"/>
                <w:sz w:val="26"/>
                <w:szCs w:val="26"/>
              </w:rPr>
              <w:t>ы</w:t>
            </w:r>
            <w:r w:rsidR="00F87872" w:rsidRPr="00FB6C32">
              <w:rPr>
                <w:color w:val="000000"/>
                <w:sz w:val="26"/>
                <w:szCs w:val="26"/>
              </w:rPr>
              <w:t>, контракты) о поставке товаров, выполнении работ, оказании услуг. Фактов использования субсидии на цели не соответствующие условиям их получения не установлено.</w:t>
            </w:r>
            <w:r w:rsidR="00F87872" w:rsidRPr="00FB6C32">
              <w:rPr>
                <w:color w:val="000000"/>
                <w:sz w:val="26"/>
                <w:szCs w:val="26"/>
              </w:rPr>
              <w:br/>
            </w:r>
            <w:r>
              <w:rPr>
                <w:iCs/>
                <w:color w:val="000000"/>
                <w:sz w:val="26"/>
                <w:szCs w:val="26"/>
              </w:rPr>
              <w:t xml:space="preserve">        </w:t>
            </w:r>
            <w:r w:rsidR="00F87872" w:rsidRPr="00173785">
              <w:rPr>
                <w:iCs/>
                <w:color w:val="000000"/>
                <w:sz w:val="26"/>
                <w:szCs w:val="26"/>
              </w:rPr>
              <w:t>Субсидия, полученная по  соглашению №</w:t>
            </w:r>
            <w:r w:rsidR="00BE02B7" w:rsidRPr="00173785">
              <w:rPr>
                <w:iCs/>
                <w:color w:val="000000"/>
                <w:sz w:val="26"/>
                <w:szCs w:val="26"/>
              </w:rPr>
              <w:t xml:space="preserve"> </w:t>
            </w:r>
            <w:r w:rsidR="000D1E5C">
              <w:rPr>
                <w:iCs/>
                <w:color w:val="000000"/>
                <w:sz w:val="26"/>
                <w:szCs w:val="26"/>
              </w:rPr>
              <w:t>3</w:t>
            </w:r>
            <w:r w:rsidR="00F87872" w:rsidRPr="00173785">
              <w:rPr>
                <w:iCs/>
                <w:color w:val="000000"/>
                <w:sz w:val="26"/>
                <w:szCs w:val="26"/>
              </w:rPr>
              <w:t xml:space="preserve"> от 10.</w:t>
            </w:r>
            <w:r w:rsidR="00BE02B7" w:rsidRPr="00173785">
              <w:rPr>
                <w:iCs/>
                <w:color w:val="000000"/>
                <w:sz w:val="26"/>
                <w:szCs w:val="26"/>
              </w:rPr>
              <w:t>01</w:t>
            </w:r>
            <w:r w:rsidR="00F87872" w:rsidRPr="00173785">
              <w:rPr>
                <w:iCs/>
                <w:color w:val="000000"/>
                <w:sz w:val="26"/>
                <w:szCs w:val="26"/>
              </w:rPr>
              <w:t>.202</w:t>
            </w:r>
            <w:r w:rsidR="00BE02B7" w:rsidRPr="00173785">
              <w:rPr>
                <w:iCs/>
                <w:color w:val="000000"/>
                <w:sz w:val="26"/>
                <w:szCs w:val="26"/>
              </w:rPr>
              <w:t>2</w:t>
            </w:r>
            <w:r w:rsidR="00F87872" w:rsidRPr="00173785">
              <w:rPr>
                <w:iCs/>
                <w:color w:val="000000"/>
                <w:sz w:val="26"/>
                <w:szCs w:val="26"/>
              </w:rPr>
              <w:t xml:space="preserve">г. </w:t>
            </w:r>
            <w:r w:rsidR="005D71B9">
              <w:rPr>
                <w:iCs/>
                <w:color w:val="000000"/>
                <w:sz w:val="26"/>
                <w:szCs w:val="26"/>
              </w:rPr>
              <w:t xml:space="preserve">в размере </w:t>
            </w:r>
            <w:r w:rsidR="000D1E5C">
              <w:rPr>
                <w:color w:val="000000"/>
                <w:sz w:val="26"/>
                <w:szCs w:val="26"/>
              </w:rPr>
              <w:t xml:space="preserve">1676200,99 </w:t>
            </w:r>
            <w:r w:rsidR="005D71B9">
              <w:rPr>
                <w:iCs/>
                <w:color w:val="000000"/>
                <w:sz w:val="26"/>
                <w:szCs w:val="26"/>
              </w:rPr>
              <w:t>руб. в разрезе выплат:</w:t>
            </w:r>
          </w:p>
          <w:p w:rsidR="00173785" w:rsidRDefault="005D71B9" w:rsidP="00173785">
            <w:pPr>
              <w:pStyle w:val="a3"/>
              <w:spacing w:line="288" w:lineRule="auto"/>
              <w:ind w:left="264"/>
              <w:jc w:val="both"/>
              <w:rPr>
                <w:iCs/>
                <w:color w:val="000000"/>
                <w:sz w:val="26"/>
                <w:szCs w:val="26"/>
              </w:rPr>
            </w:pPr>
            <w:r>
              <w:rPr>
                <w:iCs/>
                <w:color w:val="000000"/>
                <w:sz w:val="26"/>
                <w:szCs w:val="26"/>
              </w:rPr>
              <w:t xml:space="preserve">        - </w:t>
            </w:r>
            <w:r w:rsidR="00173785" w:rsidRPr="00173785">
              <w:rPr>
                <w:iCs/>
                <w:color w:val="000000"/>
                <w:sz w:val="26"/>
                <w:szCs w:val="26"/>
              </w:rPr>
              <w:t>по коду бюджетной классификации 82</w:t>
            </w:r>
            <w:r w:rsidR="00AA4721">
              <w:rPr>
                <w:iCs/>
                <w:color w:val="000000"/>
                <w:sz w:val="26"/>
                <w:szCs w:val="26"/>
              </w:rPr>
              <w:t>3</w:t>
            </w:r>
            <w:r w:rsidR="00173785" w:rsidRPr="00173785">
              <w:rPr>
                <w:iCs/>
                <w:color w:val="000000"/>
                <w:sz w:val="26"/>
                <w:szCs w:val="26"/>
              </w:rPr>
              <w:t xml:space="preserve"> 0</w:t>
            </w:r>
            <w:r w:rsidR="000D1E5C">
              <w:rPr>
                <w:iCs/>
                <w:color w:val="000000"/>
                <w:sz w:val="26"/>
                <w:szCs w:val="26"/>
              </w:rPr>
              <w:t>801</w:t>
            </w:r>
            <w:r w:rsidR="00173785" w:rsidRPr="00173785">
              <w:rPr>
                <w:iCs/>
                <w:color w:val="000000"/>
                <w:sz w:val="26"/>
                <w:szCs w:val="26"/>
              </w:rPr>
              <w:t xml:space="preserve"> </w:t>
            </w:r>
            <w:r w:rsidR="00AA4721">
              <w:rPr>
                <w:iCs/>
                <w:color w:val="000000"/>
                <w:sz w:val="26"/>
                <w:szCs w:val="26"/>
              </w:rPr>
              <w:t>09</w:t>
            </w:r>
            <w:r w:rsidR="000D1E5C">
              <w:rPr>
                <w:iCs/>
                <w:color w:val="000000"/>
                <w:sz w:val="26"/>
                <w:szCs w:val="26"/>
              </w:rPr>
              <w:t>2</w:t>
            </w:r>
            <w:r w:rsidR="00AA4721">
              <w:rPr>
                <w:iCs/>
                <w:color w:val="000000"/>
                <w:sz w:val="26"/>
                <w:szCs w:val="26"/>
              </w:rPr>
              <w:t>0211600612</w:t>
            </w:r>
            <w:r w:rsidR="00173785" w:rsidRPr="00173785">
              <w:rPr>
                <w:iCs/>
                <w:color w:val="000000"/>
                <w:sz w:val="26"/>
                <w:szCs w:val="26"/>
              </w:rPr>
              <w:t xml:space="preserve"> </w:t>
            </w:r>
            <w:r w:rsidR="003241B1">
              <w:rPr>
                <w:iCs/>
                <w:color w:val="000000"/>
                <w:sz w:val="26"/>
                <w:szCs w:val="26"/>
              </w:rPr>
              <w:t xml:space="preserve">в размере </w:t>
            </w:r>
            <w:r w:rsidR="000D1E5C">
              <w:rPr>
                <w:iCs/>
                <w:color w:val="000000"/>
                <w:sz w:val="26"/>
                <w:szCs w:val="26"/>
              </w:rPr>
              <w:t>200000,00</w:t>
            </w:r>
            <w:r w:rsidR="003241B1">
              <w:rPr>
                <w:iCs/>
                <w:color w:val="000000"/>
                <w:sz w:val="26"/>
                <w:szCs w:val="26"/>
              </w:rPr>
              <w:t xml:space="preserve"> руб. </w:t>
            </w:r>
            <w:r w:rsidR="00F87872" w:rsidRPr="00173785">
              <w:rPr>
                <w:iCs/>
                <w:color w:val="000000"/>
                <w:sz w:val="26"/>
                <w:szCs w:val="26"/>
              </w:rPr>
              <w:t>направлена на</w:t>
            </w:r>
            <w:r w:rsidR="000D1E5C">
              <w:rPr>
                <w:iCs/>
                <w:color w:val="000000"/>
                <w:sz w:val="26"/>
                <w:szCs w:val="26"/>
              </w:rPr>
              <w:t xml:space="preserve"> создание комфортных условий в учреждении (проведение ремонтных работ, приобретение материалов для проведения ремонта)</w:t>
            </w:r>
            <w:r w:rsidR="00181781">
              <w:rPr>
                <w:iCs/>
                <w:color w:val="000000"/>
                <w:sz w:val="26"/>
                <w:szCs w:val="26"/>
              </w:rPr>
              <w:t>:</w:t>
            </w:r>
          </w:p>
          <w:p w:rsidR="00381043" w:rsidRPr="00C54A86" w:rsidRDefault="00181781" w:rsidP="00F65C82">
            <w:pPr>
              <w:pStyle w:val="a3"/>
              <w:spacing w:line="288" w:lineRule="auto"/>
              <w:ind w:left="264"/>
              <w:jc w:val="both"/>
              <w:rPr>
                <w:iCs/>
                <w:color w:val="000000"/>
                <w:sz w:val="26"/>
                <w:szCs w:val="26"/>
              </w:rPr>
            </w:pPr>
            <w:r w:rsidRPr="00C54A86">
              <w:rPr>
                <w:iCs/>
                <w:color w:val="000000"/>
                <w:sz w:val="26"/>
                <w:szCs w:val="26"/>
              </w:rPr>
              <w:t xml:space="preserve">- договор на </w:t>
            </w:r>
            <w:r w:rsidR="00F65C82" w:rsidRPr="00C54A86">
              <w:rPr>
                <w:iCs/>
                <w:color w:val="000000"/>
                <w:sz w:val="26"/>
                <w:szCs w:val="26"/>
              </w:rPr>
              <w:t>поставку строительных материалов на сумму 3540,00 руб.;</w:t>
            </w:r>
          </w:p>
          <w:p w:rsidR="00F65C82" w:rsidRPr="00C54A86" w:rsidRDefault="00F65C82" w:rsidP="00F65C82">
            <w:pPr>
              <w:pStyle w:val="a3"/>
              <w:spacing w:line="288" w:lineRule="auto"/>
              <w:ind w:left="264"/>
              <w:jc w:val="both"/>
              <w:rPr>
                <w:iCs/>
                <w:color w:val="000000"/>
                <w:sz w:val="26"/>
                <w:szCs w:val="26"/>
              </w:rPr>
            </w:pPr>
            <w:r w:rsidRPr="00C54A86">
              <w:rPr>
                <w:iCs/>
                <w:color w:val="000000"/>
                <w:sz w:val="26"/>
                <w:szCs w:val="26"/>
              </w:rPr>
              <w:t xml:space="preserve">- договор на выполнение работ на сумму </w:t>
            </w:r>
            <w:r w:rsidR="00AE2166" w:rsidRPr="00C54A86">
              <w:rPr>
                <w:iCs/>
                <w:color w:val="000000"/>
                <w:sz w:val="26"/>
                <w:szCs w:val="26"/>
              </w:rPr>
              <w:t>7304</w:t>
            </w:r>
            <w:r w:rsidRPr="00C54A86">
              <w:rPr>
                <w:iCs/>
                <w:color w:val="000000"/>
                <w:sz w:val="26"/>
                <w:szCs w:val="26"/>
              </w:rPr>
              <w:t>,</w:t>
            </w:r>
            <w:r w:rsidR="00AE2166" w:rsidRPr="00C54A86">
              <w:rPr>
                <w:iCs/>
                <w:color w:val="000000"/>
                <w:sz w:val="26"/>
                <w:szCs w:val="26"/>
              </w:rPr>
              <w:t>44</w:t>
            </w:r>
            <w:r w:rsidRPr="00C54A86">
              <w:rPr>
                <w:iCs/>
                <w:color w:val="000000"/>
                <w:sz w:val="26"/>
                <w:szCs w:val="26"/>
              </w:rPr>
              <w:t xml:space="preserve"> руб.</w:t>
            </w:r>
            <w:r w:rsidR="009F1418" w:rsidRPr="00C54A86">
              <w:rPr>
                <w:iCs/>
                <w:color w:val="000000"/>
                <w:sz w:val="26"/>
                <w:szCs w:val="26"/>
              </w:rPr>
              <w:t>;</w:t>
            </w:r>
          </w:p>
          <w:p w:rsidR="007C101A" w:rsidRPr="00C54A86" w:rsidRDefault="007C101A" w:rsidP="00F65C82">
            <w:pPr>
              <w:pStyle w:val="a3"/>
              <w:spacing w:line="288" w:lineRule="auto"/>
              <w:ind w:left="264"/>
              <w:jc w:val="both"/>
              <w:rPr>
                <w:iCs/>
                <w:color w:val="000000"/>
                <w:sz w:val="26"/>
                <w:szCs w:val="26"/>
              </w:rPr>
            </w:pPr>
            <w:r w:rsidRPr="00C54A86">
              <w:rPr>
                <w:iCs/>
                <w:color w:val="000000"/>
                <w:sz w:val="26"/>
                <w:szCs w:val="26"/>
              </w:rPr>
              <w:t>- договор на поставку пистолета для монтажной пены на сумму 1080,00 руб.;</w:t>
            </w:r>
          </w:p>
          <w:p w:rsidR="007C101A" w:rsidRPr="00C54A86" w:rsidRDefault="007C101A" w:rsidP="00F65C82">
            <w:pPr>
              <w:pStyle w:val="a3"/>
              <w:spacing w:line="288" w:lineRule="auto"/>
              <w:ind w:left="264"/>
              <w:jc w:val="both"/>
              <w:rPr>
                <w:iCs/>
                <w:color w:val="000000"/>
                <w:sz w:val="26"/>
                <w:szCs w:val="26"/>
              </w:rPr>
            </w:pPr>
            <w:r w:rsidRPr="00C54A86">
              <w:rPr>
                <w:iCs/>
                <w:color w:val="000000"/>
                <w:sz w:val="26"/>
                <w:szCs w:val="26"/>
              </w:rPr>
              <w:t>- договор на поставку краски на сумму 1900,00 руб.;</w:t>
            </w:r>
          </w:p>
          <w:p w:rsidR="007C101A" w:rsidRPr="00C54A86" w:rsidRDefault="007C101A" w:rsidP="00F65C82">
            <w:pPr>
              <w:pStyle w:val="a3"/>
              <w:spacing w:line="288" w:lineRule="auto"/>
              <w:ind w:left="264"/>
              <w:jc w:val="both"/>
              <w:rPr>
                <w:iCs/>
                <w:color w:val="000000"/>
                <w:sz w:val="26"/>
                <w:szCs w:val="26"/>
              </w:rPr>
            </w:pPr>
            <w:r w:rsidRPr="00C54A86">
              <w:rPr>
                <w:iCs/>
                <w:color w:val="000000"/>
                <w:sz w:val="26"/>
                <w:szCs w:val="26"/>
              </w:rPr>
              <w:t>- договор на поставку кистей на сумму 440,00 руб.;</w:t>
            </w:r>
          </w:p>
          <w:p w:rsidR="007C101A" w:rsidRPr="00C54A86" w:rsidRDefault="007C101A" w:rsidP="007C101A">
            <w:pPr>
              <w:pStyle w:val="a3"/>
              <w:spacing w:line="288" w:lineRule="auto"/>
              <w:ind w:left="264"/>
              <w:jc w:val="both"/>
              <w:rPr>
                <w:iCs/>
                <w:color w:val="000000"/>
                <w:sz w:val="26"/>
                <w:szCs w:val="26"/>
              </w:rPr>
            </w:pPr>
            <w:r w:rsidRPr="00C54A86">
              <w:rPr>
                <w:iCs/>
                <w:color w:val="000000"/>
                <w:sz w:val="26"/>
                <w:szCs w:val="26"/>
              </w:rPr>
              <w:t>- договор на поставку кистей на сумму 125,82 руб.;</w:t>
            </w:r>
          </w:p>
          <w:p w:rsidR="00CC7025" w:rsidRDefault="00CC7025" w:rsidP="00CC7025">
            <w:pPr>
              <w:pStyle w:val="a3"/>
              <w:spacing w:line="288" w:lineRule="auto"/>
              <w:ind w:left="264"/>
              <w:jc w:val="both"/>
              <w:rPr>
                <w:iCs/>
                <w:color w:val="000000"/>
                <w:sz w:val="26"/>
                <w:szCs w:val="26"/>
              </w:rPr>
            </w:pPr>
            <w:r w:rsidRPr="00C54A86">
              <w:rPr>
                <w:iCs/>
                <w:color w:val="000000"/>
                <w:sz w:val="26"/>
                <w:szCs w:val="26"/>
              </w:rPr>
              <w:t xml:space="preserve">- договор на поставку </w:t>
            </w:r>
            <w:r w:rsidR="00DD1170" w:rsidRPr="00C54A86">
              <w:rPr>
                <w:iCs/>
                <w:color w:val="000000"/>
                <w:sz w:val="26"/>
                <w:szCs w:val="26"/>
              </w:rPr>
              <w:t xml:space="preserve">пены монтажной </w:t>
            </w:r>
            <w:r w:rsidRPr="00C54A86">
              <w:rPr>
                <w:iCs/>
                <w:color w:val="000000"/>
                <w:sz w:val="26"/>
                <w:szCs w:val="26"/>
              </w:rPr>
              <w:t>на сумму 1</w:t>
            </w:r>
            <w:r w:rsidR="00F170FF">
              <w:rPr>
                <w:iCs/>
                <w:color w:val="000000"/>
                <w:sz w:val="26"/>
                <w:szCs w:val="26"/>
              </w:rPr>
              <w:t>500</w:t>
            </w:r>
            <w:r w:rsidRPr="00C54A86">
              <w:rPr>
                <w:iCs/>
                <w:color w:val="000000"/>
                <w:sz w:val="26"/>
                <w:szCs w:val="26"/>
              </w:rPr>
              <w:t>,</w:t>
            </w:r>
            <w:r w:rsidR="00DD1170" w:rsidRPr="00C54A86">
              <w:rPr>
                <w:iCs/>
                <w:color w:val="000000"/>
                <w:sz w:val="26"/>
                <w:szCs w:val="26"/>
              </w:rPr>
              <w:t>00</w:t>
            </w:r>
            <w:r w:rsidRPr="00C54A86">
              <w:rPr>
                <w:iCs/>
                <w:color w:val="000000"/>
                <w:sz w:val="26"/>
                <w:szCs w:val="26"/>
              </w:rPr>
              <w:t xml:space="preserve"> руб.;</w:t>
            </w:r>
          </w:p>
          <w:p w:rsidR="00F170FF" w:rsidRDefault="00F170FF" w:rsidP="00CC7025">
            <w:pPr>
              <w:pStyle w:val="a3"/>
              <w:spacing w:line="288" w:lineRule="auto"/>
              <w:ind w:left="264"/>
              <w:jc w:val="both"/>
              <w:rPr>
                <w:iCs/>
                <w:color w:val="000000"/>
                <w:sz w:val="26"/>
                <w:szCs w:val="26"/>
              </w:rPr>
            </w:pPr>
            <w:r>
              <w:rPr>
                <w:iCs/>
                <w:color w:val="000000"/>
                <w:sz w:val="26"/>
                <w:szCs w:val="26"/>
              </w:rPr>
              <w:t>- договор на поставку ротбанда на сумму 1840,00 руб.;</w:t>
            </w:r>
          </w:p>
          <w:p w:rsidR="00A04B8E" w:rsidRDefault="00A04B8E" w:rsidP="00CC7025">
            <w:pPr>
              <w:pStyle w:val="a3"/>
              <w:spacing w:line="288" w:lineRule="auto"/>
              <w:ind w:left="264"/>
              <w:jc w:val="both"/>
              <w:rPr>
                <w:iCs/>
                <w:color w:val="000000"/>
                <w:sz w:val="26"/>
                <w:szCs w:val="26"/>
              </w:rPr>
            </w:pPr>
            <w:r>
              <w:rPr>
                <w:iCs/>
                <w:color w:val="000000"/>
                <w:sz w:val="26"/>
                <w:szCs w:val="26"/>
              </w:rPr>
              <w:t>- договор на выполнение работ по установке теплосчетчика на сумму 75000,00 руб.;</w:t>
            </w:r>
          </w:p>
          <w:p w:rsidR="00A04B8E" w:rsidRPr="00C54A86" w:rsidRDefault="00A04B8E" w:rsidP="00CC7025">
            <w:pPr>
              <w:pStyle w:val="a3"/>
              <w:spacing w:line="288" w:lineRule="auto"/>
              <w:ind w:left="264"/>
              <w:jc w:val="both"/>
              <w:rPr>
                <w:iCs/>
                <w:color w:val="000000"/>
                <w:sz w:val="26"/>
                <w:szCs w:val="26"/>
              </w:rPr>
            </w:pPr>
            <w:r>
              <w:rPr>
                <w:iCs/>
                <w:color w:val="000000"/>
                <w:sz w:val="26"/>
                <w:szCs w:val="26"/>
              </w:rPr>
              <w:t>- договор на поставку дверей ПВХ на сумму 67094,70 руб.</w:t>
            </w:r>
          </w:p>
          <w:p w:rsidR="007C101A" w:rsidRPr="00C54A86" w:rsidRDefault="00066974" w:rsidP="00F65C82">
            <w:pPr>
              <w:pStyle w:val="a3"/>
              <w:spacing w:line="288" w:lineRule="auto"/>
              <w:ind w:left="264"/>
              <w:jc w:val="both"/>
              <w:rPr>
                <w:iCs/>
                <w:color w:val="000000"/>
                <w:sz w:val="26"/>
                <w:szCs w:val="26"/>
              </w:rPr>
            </w:pPr>
            <w:r w:rsidRPr="00C54A86">
              <w:rPr>
                <w:iCs/>
                <w:color w:val="000000"/>
                <w:sz w:val="26"/>
                <w:szCs w:val="26"/>
              </w:rPr>
              <w:t>- договор на выполнение работ на сумму 40175, 04 руб.;</w:t>
            </w:r>
          </w:p>
          <w:p w:rsidR="00173785" w:rsidRPr="00C54A86" w:rsidRDefault="003241B1" w:rsidP="003241B1">
            <w:pPr>
              <w:pStyle w:val="a3"/>
              <w:spacing w:line="288" w:lineRule="auto"/>
              <w:ind w:left="264"/>
              <w:jc w:val="both"/>
              <w:rPr>
                <w:iCs/>
                <w:color w:val="000000"/>
                <w:sz w:val="26"/>
                <w:szCs w:val="26"/>
              </w:rPr>
            </w:pPr>
            <w:r w:rsidRPr="00C54A86">
              <w:rPr>
                <w:iCs/>
                <w:color w:val="000000"/>
                <w:sz w:val="26"/>
                <w:szCs w:val="26"/>
              </w:rPr>
              <w:t xml:space="preserve">        -по коду бюджетной классификации 82</w:t>
            </w:r>
            <w:r w:rsidR="00AB3665" w:rsidRPr="00C54A86">
              <w:rPr>
                <w:iCs/>
                <w:color w:val="000000"/>
                <w:sz w:val="26"/>
                <w:szCs w:val="26"/>
              </w:rPr>
              <w:t>3 0</w:t>
            </w:r>
            <w:r w:rsidR="000D1E5C" w:rsidRPr="00C54A86">
              <w:rPr>
                <w:iCs/>
                <w:color w:val="000000"/>
                <w:sz w:val="26"/>
                <w:szCs w:val="26"/>
              </w:rPr>
              <w:t>801</w:t>
            </w:r>
            <w:r w:rsidRPr="00C54A86">
              <w:rPr>
                <w:iCs/>
                <w:color w:val="000000"/>
                <w:sz w:val="26"/>
                <w:szCs w:val="26"/>
              </w:rPr>
              <w:t xml:space="preserve">  </w:t>
            </w:r>
            <w:r w:rsidR="00AB3665" w:rsidRPr="00C54A86">
              <w:rPr>
                <w:iCs/>
                <w:color w:val="000000"/>
                <w:sz w:val="26"/>
                <w:szCs w:val="26"/>
              </w:rPr>
              <w:t>09</w:t>
            </w:r>
            <w:r w:rsidR="000D1E5C" w:rsidRPr="00C54A86">
              <w:rPr>
                <w:iCs/>
                <w:color w:val="000000"/>
                <w:sz w:val="26"/>
                <w:szCs w:val="26"/>
              </w:rPr>
              <w:t>20120170</w:t>
            </w:r>
            <w:r w:rsidR="00AB3665" w:rsidRPr="00C54A86">
              <w:rPr>
                <w:iCs/>
                <w:color w:val="000000"/>
                <w:sz w:val="26"/>
                <w:szCs w:val="26"/>
              </w:rPr>
              <w:t>612</w:t>
            </w:r>
            <w:r w:rsidRPr="00C54A86">
              <w:rPr>
                <w:iCs/>
                <w:color w:val="000000"/>
                <w:sz w:val="26"/>
                <w:szCs w:val="26"/>
              </w:rPr>
              <w:t xml:space="preserve"> в  размере </w:t>
            </w:r>
            <w:r w:rsidR="00B5583D">
              <w:rPr>
                <w:iCs/>
                <w:color w:val="000000"/>
                <w:sz w:val="26"/>
                <w:szCs w:val="26"/>
              </w:rPr>
              <w:t>200228</w:t>
            </w:r>
            <w:r w:rsidR="000D1E5C" w:rsidRPr="00C54A86">
              <w:rPr>
                <w:iCs/>
                <w:color w:val="000000"/>
                <w:sz w:val="26"/>
                <w:szCs w:val="26"/>
              </w:rPr>
              <w:t>,4</w:t>
            </w:r>
            <w:r w:rsidR="00B5583D">
              <w:rPr>
                <w:iCs/>
                <w:color w:val="000000"/>
                <w:sz w:val="26"/>
                <w:szCs w:val="26"/>
              </w:rPr>
              <w:t>5</w:t>
            </w:r>
            <w:r w:rsidRPr="00C54A86">
              <w:rPr>
                <w:iCs/>
                <w:color w:val="000000"/>
                <w:sz w:val="26"/>
                <w:szCs w:val="26"/>
              </w:rPr>
              <w:t xml:space="preserve"> руб. направлена</w:t>
            </w:r>
            <w:r w:rsidR="000D1E5C" w:rsidRPr="00C54A86">
              <w:rPr>
                <w:iCs/>
                <w:color w:val="000000"/>
                <w:sz w:val="26"/>
                <w:szCs w:val="26"/>
              </w:rPr>
              <w:t xml:space="preserve"> на обеспечение в учреждении условий для качественного обслуживания (приобретение периодических изданий и книг) </w:t>
            </w:r>
            <w:r w:rsidR="00B65C19" w:rsidRPr="00C54A86">
              <w:rPr>
                <w:iCs/>
                <w:color w:val="000000"/>
                <w:sz w:val="26"/>
                <w:szCs w:val="26"/>
              </w:rPr>
              <w:t>:</w:t>
            </w:r>
          </w:p>
          <w:p w:rsidR="00B65C19" w:rsidRPr="00C54A86" w:rsidRDefault="00B65C19" w:rsidP="003241B1">
            <w:pPr>
              <w:pStyle w:val="a3"/>
              <w:spacing w:line="288" w:lineRule="auto"/>
              <w:ind w:left="264"/>
              <w:jc w:val="both"/>
              <w:rPr>
                <w:iCs/>
                <w:color w:val="000000"/>
                <w:sz w:val="26"/>
                <w:szCs w:val="26"/>
              </w:rPr>
            </w:pPr>
            <w:r w:rsidRPr="00C54A86">
              <w:rPr>
                <w:iCs/>
                <w:color w:val="000000"/>
                <w:sz w:val="26"/>
                <w:szCs w:val="26"/>
              </w:rPr>
              <w:t xml:space="preserve">- договор на </w:t>
            </w:r>
            <w:r w:rsidR="00F430F7" w:rsidRPr="00C54A86">
              <w:rPr>
                <w:iCs/>
                <w:color w:val="000000"/>
                <w:sz w:val="26"/>
                <w:szCs w:val="26"/>
              </w:rPr>
              <w:t>поставку книг на сумму 2739,14 руб.;</w:t>
            </w:r>
          </w:p>
          <w:p w:rsidR="00F430F7" w:rsidRPr="00C54A86" w:rsidRDefault="00F430F7" w:rsidP="003241B1">
            <w:pPr>
              <w:pStyle w:val="a3"/>
              <w:spacing w:line="288" w:lineRule="auto"/>
              <w:ind w:left="264"/>
              <w:jc w:val="both"/>
              <w:rPr>
                <w:iCs/>
                <w:color w:val="000000"/>
                <w:sz w:val="26"/>
                <w:szCs w:val="26"/>
              </w:rPr>
            </w:pPr>
            <w:r w:rsidRPr="00C54A86">
              <w:rPr>
                <w:iCs/>
                <w:color w:val="000000"/>
                <w:sz w:val="26"/>
                <w:szCs w:val="26"/>
              </w:rPr>
              <w:lastRenderedPageBreak/>
              <w:t>- договор на поставку периодических печатных изданий на сумму 49990,17 руб.;</w:t>
            </w:r>
          </w:p>
          <w:p w:rsidR="00F430F7" w:rsidRPr="00C54A86" w:rsidRDefault="00F430F7" w:rsidP="003241B1">
            <w:pPr>
              <w:pStyle w:val="a3"/>
              <w:spacing w:line="288" w:lineRule="auto"/>
              <w:ind w:left="264"/>
              <w:jc w:val="both"/>
              <w:rPr>
                <w:iCs/>
                <w:color w:val="000000"/>
                <w:sz w:val="26"/>
                <w:szCs w:val="26"/>
              </w:rPr>
            </w:pPr>
            <w:r w:rsidRPr="00C54A86">
              <w:rPr>
                <w:iCs/>
                <w:color w:val="000000"/>
                <w:sz w:val="26"/>
                <w:szCs w:val="26"/>
              </w:rPr>
              <w:t>- договор на поставку книг на сумму 5000,00 руб.;</w:t>
            </w:r>
          </w:p>
          <w:p w:rsidR="00F430F7" w:rsidRDefault="00F430F7" w:rsidP="00F430F7">
            <w:pPr>
              <w:pStyle w:val="a3"/>
              <w:spacing w:line="288" w:lineRule="auto"/>
              <w:ind w:left="264"/>
              <w:jc w:val="both"/>
              <w:rPr>
                <w:iCs/>
                <w:color w:val="000000"/>
                <w:sz w:val="26"/>
                <w:szCs w:val="26"/>
              </w:rPr>
            </w:pPr>
            <w:r w:rsidRPr="00C54A86">
              <w:rPr>
                <w:iCs/>
                <w:color w:val="000000"/>
                <w:sz w:val="26"/>
                <w:szCs w:val="26"/>
              </w:rPr>
              <w:t>- договор на поставку книг на сумму 5</w:t>
            </w:r>
            <w:r w:rsidR="006D6FCA" w:rsidRPr="00C54A86">
              <w:rPr>
                <w:iCs/>
                <w:color w:val="000000"/>
                <w:sz w:val="26"/>
                <w:szCs w:val="26"/>
              </w:rPr>
              <w:t>128</w:t>
            </w:r>
            <w:r w:rsidRPr="00C54A86">
              <w:rPr>
                <w:iCs/>
                <w:color w:val="000000"/>
                <w:sz w:val="26"/>
                <w:szCs w:val="26"/>
              </w:rPr>
              <w:t>,</w:t>
            </w:r>
            <w:r w:rsidR="0018328F">
              <w:rPr>
                <w:iCs/>
                <w:color w:val="000000"/>
                <w:sz w:val="26"/>
                <w:szCs w:val="26"/>
              </w:rPr>
              <w:t>68</w:t>
            </w:r>
            <w:r w:rsidRPr="00C54A86">
              <w:rPr>
                <w:iCs/>
                <w:color w:val="000000"/>
                <w:sz w:val="26"/>
                <w:szCs w:val="26"/>
              </w:rPr>
              <w:t xml:space="preserve"> руб.;</w:t>
            </w:r>
          </w:p>
          <w:p w:rsidR="00991184" w:rsidRPr="00C54A86" w:rsidRDefault="00991184" w:rsidP="00F430F7">
            <w:pPr>
              <w:pStyle w:val="a3"/>
              <w:spacing w:line="288" w:lineRule="auto"/>
              <w:ind w:left="264"/>
              <w:jc w:val="both"/>
              <w:rPr>
                <w:iCs/>
                <w:color w:val="000000"/>
                <w:sz w:val="26"/>
                <w:szCs w:val="26"/>
              </w:rPr>
            </w:pPr>
            <w:r>
              <w:rPr>
                <w:iCs/>
                <w:color w:val="000000"/>
                <w:sz w:val="26"/>
                <w:szCs w:val="26"/>
              </w:rPr>
              <w:t>- договор на поставку книг на сумму 84520,97 руб.</w:t>
            </w:r>
          </w:p>
          <w:p w:rsidR="009812E4" w:rsidRDefault="009812E4" w:rsidP="009812E4">
            <w:pPr>
              <w:pStyle w:val="a3"/>
              <w:spacing w:line="288" w:lineRule="auto"/>
              <w:ind w:left="264"/>
              <w:jc w:val="both"/>
              <w:rPr>
                <w:iCs/>
                <w:color w:val="000000"/>
                <w:sz w:val="26"/>
                <w:szCs w:val="26"/>
              </w:rPr>
            </w:pPr>
            <w:r w:rsidRPr="00C54A86">
              <w:rPr>
                <w:iCs/>
                <w:color w:val="000000"/>
                <w:sz w:val="26"/>
                <w:szCs w:val="26"/>
              </w:rPr>
              <w:t>- договор на поставку</w:t>
            </w:r>
            <w:r>
              <w:rPr>
                <w:iCs/>
                <w:color w:val="000000"/>
                <w:sz w:val="26"/>
                <w:szCs w:val="26"/>
              </w:rPr>
              <w:t xml:space="preserve"> периодических печатных изданий на сумму 52849,49 руб.;</w:t>
            </w:r>
          </w:p>
          <w:p w:rsidR="00F430F7" w:rsidRDefault="00F430F7" w:rsidP="00F430F7">
            <w:pPr>
              <w:pStyle w:val="a3"/>
              <w:spacing w:line="288" w:lineRule="auto"/>
              <w:ind w:left="264"/>
              <w:jc w:val="both"/>
              <w:rPr>
                <w:iCs/>
                <w:color w:val="000000"/>
                <w:sz w:val="26"/>
                <w:szCs w:val="26"/>
              </w:rPr>
            </w:pPr>
          </w:p>
          <w:p w:rsidR="002D5133" w:rsidRDefault="002D5133" w:rsidP="003241B1">
            <w:pPr>
              <w:pStyle w:val="a3"/>
              <w:spacing w:line="288" w:lineRule="auto"/>
              <w:ind w:left="264"/>
              <w:jc w:val="both"/>
              <w:rPr>
                <w:iCs/>
                <w:color w:val="000000"/>
                <w:sz w:val="26"/>
                <w:szCs w:val="26"/>
              </w:rPr>
            </w:pPr>
            <w:r>
              <w:rPr>
                <w:iCs/>
                <w:color w:val="000000"/>
                <w:sz w:val="26"/>
                <w:szCs w:val="26"/>
              </w:rPr>
              <w:t xml:space="preserve">       - по коду бюджетной классификации 823 0801 09201L5190612</w:t>
            </w:r>
            <w:r w:rsidR="00C54A86">
              <w:rPr>
                <w:iCs/>
                <w:color w:val="000000"/>
                <w:sz w:val="26"/>
                <w:szCs w:val="26"/>
              </w:rPr>
              <w:t xml:space="preserve"> в размере 12</w:t>
            </w:r>
            <w:r w:rsidR="002813B9">
              <w:rPr>
                <w:iCs/>
                <w:color w:val="000000"/>
                <w:sz w:val="26"/>
                <w:szCs w:val="26"/>
              </w:rPr>
              <w:t>75972</w:t>
            </w:r>
            <w:r w:rsidR="00C54A86">
              <w:rPr>
                <w:iCs/>
                <w:color w:val="000000"/>
                <w:sz w:val="26"/>
                <w:szCs w:val="26"/>
              </w:rPr>
              <w:t>,5</w:t>
            </w:r>
            <w:r w:rsidR="002813B9">
              <w:rPr>
                <w:iCs/>
                <w:color w:val="000000"/>
                <w:sz w:val="26"/>
                <w:szCs w:val="26"/>
              </w:rPr>
              <w:t>4</w:t>
            </w:r>
            <w:r w:rsidR="00C54A86">
              <w:rPr>
                <w:iCs/>
                <w:color w:val="000000"/>
                <w:sz w:val="26"/>
                <w:szCs w:val="26"/>
              </w:rPr>
              <w:t xml:space="preserve"> руб. напр</w:t>
            </w:r>
            <w:r w:rsidR="003A21D3">
              <w:rPr>
                <w:iCs/>
                <w:color w:val="000000"/>
                <w:sz w:val="26"/>
                <w:szCs w:val="26"/>
              </w:rPr>
              <w:t>а</w:t>
            </w:r>
            <w:r>
              <w:rPr>
                <w:iCs/>
                <w:color w:val="000000"/>
                <w:sz w:val="26"/>
                <w:szCs w:val="26"/>
              </w:rPr>
              <w:t>влена на обеспечение в учреждении условий для качественного обслуживания (приобретение  книг):</w:t>
            </w:r>
          </w:p>
          <w:p w:rsidR="00F430F7" w:rsidRDefault="00F430F7" w:rsidP="003241B1">
            <w:pPr>
              <w:pStyle w:val="a3"/>
              <w:spacing w:line="288" w:lineRule="auto"/>
              <w:ind w:left="264"/>
              <w:jc w:val="both"/>
              <w:rPr>
                <w:iCs/>
                <w:color w:val="000000"/>
                <w:sz w:val="26"/>
                <w:szCs w:val="26"/>
              </w:rPr>
            </w:pPr>
            <w:r>
              <w:rPr>
                <w:iCs/>
                <w:color w:val="000000"/>
                <w:sz w:val="26"/>
                <w:szCs w:val="26"/>
              </w:rPr>
              <w:t>- по договору на поставку книг на сумму 271174,55 руб.;</w:t>
            </w:r>
          </w:p>
          <w:p w:rsidR="00F430F7" w:rsidRPr="002D5133" w:rsidRDefault="00F430F7" w:rsidP="003241B1">
            <w:pPr>
              <w:pStyle w:val="a3"/>
              <w:spacing w:line="288" w:lineRule="auto"/>
              <w:ind w:left="264"/>
              <w:jc w:val="both"/>
              <w:rPr>
                <w:iCs/>
                <w:color w:val="000000"/>
                <w:sz w:val="26"/>
                <w:szCs w:val="26"/>
              </w:rPr>
            </w:pPr>
            <w:r>
              <w:rPr>
                <w:iCs/>
                <w:color w:val="000000"/>
                <w:sz w:val="26"/>
                <w:szCs w:val="26"/>
              </w:rPr>
              <w:t>- по договору на поставку книг на сумму 495000,00 руб.;</w:t>
            </w:r>
          </w:p>
          <w:p w:rsidR="006D6FCA" w:rsidRPr="00C54A86" w:rsidRDefault="006D6FCA" w:rsidP="006D6FCA">
            <w:pPr>
              <w:pStyle w:val="a3"/>
              <w:spacing w:line="288" w:lineRule="auto"/>
              <w:ind w:left="264"/>
              <w:jc w:val="both"/>
              <w:rPr>
                <w:iCs/>
                <w:color w:val="000000"/>
                <w:sz w:val="26"/>
                <w:szCs w:val="26"/>
              </w:rPr>
            </w:pPr>
            <w:r w:rsidRPr="00C54A86">
              <w:rPr>
                <w:iCs/>
                <w:color w:val="000000"/>
                <w:sz w:val="26"/>
                <w:szCs w:val="26"/>
              </w:rPr>
              <w:t>- по договору на поставку книг на сумму 507739,14 руб.;</w:t>
            </w:r>
          </w:p>
          <w:p w:rsidR="004C738F" w:rsidRDefault="004C738F" w:rsidP="004C738F">
            <w:pPr>
              <w:pStyle w:val="a3"/>
              <w:spacing w:line="288" w:lineRule="auto"/>
              <w:ind w:left="264"/>
              <w:jc w:val="both"/>
              <w:rPr>
                <w:iCs/>
                <w:color w:val="000000"/>
                <w:sz w:val="26"/>
                <w:szCs w:val="26"/>
              </w:rPr>
            </w:pPr>
            <w:r w:rsidRPr="00C54A86">
              <w:rPr>
                <w:iCs/>
                <w:color w:val="000000"/>
                <w:sz w:val="26"/>
                <w:szCs w:val="26"/>
              </w:rPr>
              <w:t>- по договору на поставку</w:t>
            </w:r>
            <w:r>
              <w:rPr>
                <w:iCs/>
                <w:color w:val="000000"/>
                <w:sz w:val="26"/>
                <w:szCs w:val="26"/>
              </w:rPr>
              <w:t xml:space="preserve"> книг на сумму 2058,85 руб.;</w:t>
            </w:r>
          </w:p>
          <w:p w:rsidR="00AD1F57" w:rsidRDefault="003241B1" w:rsidP="00477D5C">
            <w:pPr>
              <w:pStyle w:val="a3"/>
              <w:spacing w:line="288" w:lineRule="auto"/>
              <w:ind w:left="264"/>
              <w:jc w:val="both"/>
              <w:rPr>
                <w:iCs/>
                <w:color w:val="000000"/>
                <w:sz w:val="26"/>
                <w:szCs w:val="26"/>
              </w:rPr>
            </w:pPr>
            <w:r>
              <w:rPr>
                <w:iCs/>
                <w:color w:val="000000"/>
                <w:sz w:val="26"/>
                <w:szCs w:val="26"/>
              </w:rPr>
              <w:t xml:space="preserve">  </w:t>
            </w:r>
          </w:p>
          <w:p w:rsidR="003241B1" w:rsidRDefault="00031924" w:rsidP="00100F77">
            <w:pPr>
              <w:pStyle w:val="a3"/>
              <w:spacing w:line="288" w:lineRule="auto"/>
              <w:ind w:left="264" w:firstLine="805"/>
              <w:jc w:val="both"/>
              <w:rPr>
                <w:iCs/>
                <w:color w:val="000000"/>
                <w:sz w:val="26"/>
                <w:szCs w:val="26"/>
              </w:rPr>
            </w:pPr>
            <w:r w:rsidRPr="00031924">
              <w:rPr>
                <w:iCs/>
                <w:color w:val="000000"/>
                <w:sz w:val="26"/>
                <w:szCs w:val="26"/>
              </w:rPr>
              <w:t>О  с</w:t>
            </w:r>
            <w:r w:rsidR="00342C10" w:rsidRPr="00031924">
              <w:rPr>
                <w:iCs/>
                <w:color w:val="000000"/>
                <w:sz w:val="26"/>
                <w:szCs w:val="26"/>
              </w:rPr>
              <w:t>убсиди</w:t>
            </w:r>
            <w:r w:rsidRPr="00031924">
              <w:rPr>
                <w:iCs/>
                <w:color w:val="000000"/>
                <w:sz w:val="26"/>
                <w:szCs w:val="26"/>
              </w:rPr>
              <w:t xml:space="preserve">и </w:t>
            </w:r>
            <w:r w:rsidR="00342C10" w:rsidRPr="00031924">
              <w:rPr>
                <w:iCs/>
                <w:color w:val="000000"/>
                <w:sz w:val="26"/>
                <w:szCs w:val="26"/>
              </w:rPr>
              <w:t xml:space="preserve"> на </w:t>
            </w:r>
            <w:r w:rsidRPr="00031924">
              <w:rPr>
                <w:iCs/>
                <w:color w:val="000000"/>
                <w:sz w:val="26"/>
                <w:szCs w:val="26"/>
              </w:rPr>
              <w:t xml:space="preserve"> финансовое обеспечение </w:t>
            </w:r>
            <w:r w:rsidR="00342C10" w:rsidRPr="00031924">
              <w:rPr>
                <w:iCs/>
                <w:color w:val="000000"/>
                <w:sz w:val="26"/>
                <w:szCs w:val="26"/>
              </w:rPr>
              <w:t>муниципально</w:t>
            </w:r>
            <w:r w:rsidRPr="00031924">
              <w:rPr>
                <w:iCs/>
                <w:color w:val="000000"/>
                <w:sz w:val="26"/>
                <w:szCs w:val="26"/>
              </w:rPr>
              <w:t>го</w:t>
            </w:r>
            <w:r w:rsidR="00342C10" w:rsidRPr="00031924">
              <w:rPr>
                <w:iCs/>
                <w:color w:val="000000"/>
                <w:sz w:val="26"/>
                <w:szCs w:val="26"/>
              </w:rPr>
              <w:t xml:space="preserve"> задани</w:t>
            </w:r>
            <w:r w:rsidRPr="00031924">
              <w:rPr>
                <w:iCs/>
                <w:color w:val="000000"/>
                <w:sz w:val="26"/>
                <w:szCs w:val="26"/>
              </w:rPr>
              <w:t>я изложено ниже.</w:t>
            </w:r>
          </w:p>
          <w:p w:rsidR="008357F5" w:rsidRPr="00031924" w:rsidRDefault="008357F5" w:rsidP="00100F77">
            <w:pPr>
              <w:pStyle w:val="a3"/>
              <w:spacing w:line="288" w:lineRule="auto"/>
              <w:ind w:left="264" w:firstLine="805"/>
              <w:jc w:val="both"/>
              <w:rPr>
                <w:iCs/>
                <w:color w:val="000000"/>
                <w:sz w:val="26"/>
                <w:szCs w:val="26"/>
              </w:rPr>
            </w:pPr>
          </w:p>
          <w:p w:rsidR="004B781A" w:rsidRPr="00DE694B" w:rsidRDefault="00100F77" w:rsidP="00100F77">
            <w:pPr>
              <w:pStyle w:val="a3"/>
              <w:spacing w:line="288" w:lineRule="auto"/>
              <w:ind w:left="1069"/>
              <w:jc w:val="both"/>
              <w:rPr>
                <w:b/>
                <w:sz w:val="26"/>
                <w:szCs w:val="26"/>
              </w:rPr>
            </w:pPr>
            <w:r>
              <w:rPr>
                <w:b/>
                <w:sz w:val="26"/>
                <w:szCs w:val="26"/>
              </w:rPr>
              <w:t xml:space="preserve">3. </w:t>
            </w:r>
            <w:r w:rsidR="0069131A" w:rsidRPr="00DE694B">
              <w:rPr>
                <w:b/>
                <w:sz w:val="26"/>
                <w:szCs w:val="26"/>
              </w:rPr>
              <w:t xml:space="preserve">Проверка правильности </w:t>
            </w:r>
            <w:r w:rsidR="0069131A" w:rsidRPr="00DE694B">
              <w:rPr>
                <w:b/>
                <w:bCs/>
                <w:sz w:val="26"/>
                <w:szCs w:val="26"/>
              </w:rPr>
              <w:t>ведения регистров б</w:t>
            </w:r>
            <w:r w:rsidR="00522145">
              <w:rPr>
                <w:b/>
                <w:bCs/>
                <w:sz w:val="26"/>
                <w:szCs w:val="26"/>
              </w:rPr>
              <w:t>ухгалтерского</w:t>
            </w:r>
            <w:r w:rsidR="0069131A" w:rsidRPr="00DE694B">
              <w:rPr>
                <w:b/>
                <w:bCs/>
                <w:sz w:val="26"/>
                <w:szCs w:val="26"/>
              </w:rPr>
              <w:t xml:space="preserve"> учета (журналов операций):</w:t>
            </w:r>
          </w:p>
          <w:p w:rsidR="00F3208A" w:rsidRPr="00DE694B" w:rsidRDefault="00F3208A" w:rsidP="00F3208A">
            <w:pPr>
              <w:pStyle w:val="a3"/>
              <w:spacing w:line="288" w:lineRule="auto"/>
              <w:ind w:left="1069"/>
              <w:jc w:val="both"/>
              <w:rPr>
                <w:b/>
                <w:sz w:val="26"/>
                <w:szCs w:val="26"/>
              </w:rPr>
            </w:pPr>
          </w:p>
          <w:p w:rsidR="00FF2CC7" w:rsidRPr="00FF2CC7" w:rsidRDefault="00FF2CC7" w:rsidP="00FF2CC7">
            <w:pPr>
              <w:spacing w:after="0" w:line="288" w:lineRule="auto"/>
              <w:ind w:left="180" w:firstLine="528"/>
              <w:jc w:val="both"/>
              <w:rPr>
                <w:rFonts w:ascii="Times New Roman" w:hAnsi="Times New Roman" w:cs="Times New Roman"/>
                <w:sz w:val="26"/>
                <w:szCs w:val="26"/>
              </w:rPr>
            </w:pPr>
            <w:r w:rsidRPr="00FF2CC7">
              <w:rPr>
                <w:rFonts w:ascii="Times New Roman" w:hAnsi="Times New Roman" w:cs="Times New Roman"/>
                <w:sz w:val="26"/>
                <w:szCs w:val="26"/>
              </w:rPr>
              <w:t xml:space="preserve">В соответствии с требованиями </w:t>
            </w:r>
            <w:r w:rsidR="00F91FFC">
              <w:rPr>
                <w:rFonts w:ascii="Times New Roman" w:hAnsi="Times New Roman" w:cs="Times New Roman"/>
                <w:sz w:val="26"/>
                <w:szCs w:val="26"/>
              </w:rPr>
              <w:t xml:space="preserve">п.11 </w:t>
            </w:r>
            <w:r w:rsidRPr="00FF2CC7">
              <w:rPr>
                <w:rFonts w:ascii="Times New Roman" w:hAnsi="Times New Roman" w:cs="Times New Roman"/>
                <w:sz w:val="26"/>
                <w:szCs w:val="26"/>
              </w:rPr>
              <w:t xml:space="preserve">инструкции № 157н: «Регистры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w:t>
            </w:r>
            <w:hyperlink r:id="rId20" w:history="1">
              <w:r w:rsidRPr="00FF2CC7">
                <w:rPr>
                  <w:rFonts w:ascii="Times New Roman" w:hAnsi="Times New Roman" w:cs="Times New Roman"/>
                  <w:sz w:val="26"/>
                  <w:szCs w:val="26"/>
                </w:rPr>
                <w:t>подпись</w:t>
              </w:r>
            </w:hyperlink>
            <w:r w:rsidRPr="00FF2CC7">
              <w:rPr>
                <w:rFonts w:ascii="Times New Roman" w:hAnsi="Times New Roman" w:cs="Times New Roman"/>
                <w:sz w:val="26"/>
                <w:szCs w:val="26"/>
              </w:rPr>
              <w:t xml:space="preserve"> (далее - электронный регистр).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по счету "Касса";</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с безналичными денежными средствами;</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расчетов с подотчетными лицами;</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расчетов с поставщиками и подрядчиками;</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расчетов с дебиторами по доходам;</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расчетов по оплате труда;</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по выбытию и перемещению нефинансовых активов;</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по прочим операциям;</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по санкционированию (далее - Журналы операций);</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Главная книга;</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lastRenderedPageBreak/>
              <w:t>иных регистрах, предусмотренных данной Инструкцией, а также субъектом учета в рамках формирования своей учетной политики.</w:t>
            </w:r>
          </w:p>
          <w:p w:rsidR="000C3A64" w:rsidRDefault="000C3A64" w:rsidP="000C3A64">
            <w:pPr>
              <w:autoSpaceDE w:val="0"/>
              <w:autoSpaceDN w:val="0"/>
              <w:adjustRightInd w:val="0"/>
              <w:spacing w:after="0" w:line="288" w:lineRule="auto"/>
              <w:ind w:left="180" w:firstLine="540"/>
              <w:jc w:val="both"/>
              <w:rPr>
                <w:rFonts w:ascii="Times New Roman" w:hAnsi="Times New Roman" w:cs="Times New Roman"/>
                <w:sz w:val="26"/>
                <w:szCs w:val="26"/>
              </w:rPr>
            </w:pPr>
            <w:r w:rsidRPr="00B11E67">
              <w:rPr>
                <w:rFonts w:ascii="Times New Roman" w:hAnsi="Times New Roman" w:cs="Times New Roman"/>
                <w:sz w:val="26"/>
                <w:szCs w:val="26"/>
              </w:rPr>
              <w:t xml:space="preserve">Записи в регистры бухгалтерского учета (Журналы операций, иные регистры бухгалтерского учета) </w:t>
            </w:r>
            <w:r w:rsidR="00907DCB">
              <w:rPr>
                <w:rFonts w:ascii="Times New Roman" w:hAnsi="Times New Roman" w:cs="Times New Roman"/>
                <w:sz w:val="26"/>
                <w:szCs w:val="26"/>
              </w:rPr>
              <w:t xml:space="preserve">в учреждении </w:t>
            </w:r>
            <w:r w:rsidRPr="00B11E67">
              <w:rPr>
                <w:rFonts w:ascii="Times New Roman" w:hAnsi="Times New Roman" w:cs="Times New Roman"/>
                <w:sz w:val="26"/>
                <w:szCs w:val="26"/>
              </w:rPr>
              <w:t>осуществляются по мере совершения операций и принятия к бухгалтерскому учету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По истеч</w:t>
            </w:r>
            <w:r>
              <w:rPr>
                <w:rFonts w:ascii="Times New Roman" w:hAnsi="Times New Roman" w:cs="Times New Roman"/>
                <w:sz w:val="26"/>
                <w:szCs w:val="26"/>
              </w:rPr>
              <w:t>ении каждого отчетного периода (</w:t>
            </w:r>
            <w:r w:rsidRPr="00B11E67">
              <w:rPr>
                <w:rFonts w:ascii="Times New Roman" w:hAnsi="Times New Roman" w:cs="Times New Roman"/>
                <w:sz w:val="26"/>
                <w:szCs w:val="26"/>
              </w:rPr>
              <w:t>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w:t>
            </w:r>
            <w:r>
              <w:rPr>
                <w:rFonts w:ascii="Times New Roman" w:hAnsi="Times New Roman" w:cs="Times New Roman"/>
                <w:sz w:val="26"/>
                <w:szCs w:val="26"/>
              </w:rPr>
              <w:t>обраны</w:t>
            </w:r>
            <w:r w:rsidRPr="00B11E67">
              <w:rPr>
                <w:rFonts w:ascii="Times New Roman" w:hAnsi="Times New Roman" w:cs="Times New Roman"/>
                <w:sz w:val="26"/>
                <w:szCs w:val="26"/>
              </w:rPr>
              <w:t xml:space="preserve"> и сброшюров</w:t>
            </w:r>
            <w:r>
              <w:rPr>
                <w:rFonts w:ascii="Times New Roman" w:hAnsi="Times New Roman" w:cs="Times New Roman"/>
                <w:sz w:val="26"/>
                <w:szCs w:val="26"/>
              </w:rPr>
              <w:t>аны</w:t>
            </w:r>
            <w:r w:rsidRPr="00B11E67">
              <w:rPr>
                <w:rFonts w:ascii="Times New Roman" w:hAnsi="Times New Roman" w:cs="Times New Roman"/>
                <w:sz w:val="26"/>
                <w:szCs w:val="26"/>
              </w:rPr>
              <w:t>. На обложк</w:t>
            </w:r>
            <w:r>
              <w:rPr>
                <w:rFonts w:ascii="Times New Roman" w:hAnsi="Times New Roman" w:cs="Times New Roman"/>
                <w:sz w:val="26"/>
                <w:szCs w:val="26"/>
              </w:rPr>
              <w:t>ах</w:t>
            </w:r>
            <w:r w:rsidRPr="00B11E67">
              <w:rPr>
                <w:rFonts w:ascii="Times New Roman" w:hAnsi="Times New Roman" w:cs="Times New Roman"/>
                <w:sz w:val="26"/>
                <w:szCs w:val="26"/>
              </w:rPr>
              <w:t xml:space="preserve"> </w:t>
            </w:r>
            <w:r>
              <w:rPr>
                <w:rFonts w:ascii="Times New Roman" w:hAnsi="Times New Roman" w:cs="Times New Roman"/>
                <w:sz w:val="26"/>
                <w:szCs w:val="26"/>
              </w:rPr>
              <w:t xml:space="preserve">папок, как это предусмотрено инструкцией, </w:t>
            </w:r>
            <w:r w:rsidRPr="00B11E67">
              <w:rPr>
                <w:rFonts w:ascii="Times New Roman" w:hAnsi="Times New Roman" w:cs="Times New Roman"/>
                <w:sz w:val="26"/>
                <w:szCs w:val="26"/>
              </w:rPr>
              <w:t>указ</w:t>
            </w:r>
            <w:r>
              <w:rPr>
                <w:rFonts w:ascii="Times New Roman" w:hAnsi="Times New Roman" w:cs="Times New Roman"/>
                <w:sz w:val="26"/>
                <w:szCs w:val="26"/>
              </w:rPr>
              <w:t>ано</w:t>
            </w:r>
            <w:r w:rsidRPr="00B11E67">
              <w:rPr>
                <w:rFonts w:ascii="Times New Roman" w:hAnsi="Times New Roman" w:cs="Times New Roman"/>
                <w:sz w:val="26"/>
                <w:szCs w:val="26"/>
              </w:rPr>
              <w:t>: наименование субъекта учета;</w:t>
            </w:r>
            <w:r>
              <w:rPr>
                <w:rFonts w:ascii="Times New Roman" w:hAnsi="Times New Roman" w:cs="Times New Roman"/>
                <w:sz w:val="26"/>
                <w:szCs w:val="26"/>
              </w:rPr>
              <w:t xml:space="preserve"> </w:t>
            </w:r>
            <w:r w:rsidRPr="00B11E67">
              <w:rPr>
                <w:rFonts w:ascii="Times New Roman" w:hAnsi="Times New Roman" w:cs="Times New Roman"/>
                <w:sz w:val="26"/>
                <w:szCs w:val="26"/>
              </w:rPr>
              <w:t>название и порядковый номер папки (дела); период (дата), за который сформирован регистр бухгалтерского учета (Жур</w:t>
            </w:r>
            <w:r>
              <w:rPr>
                <w:rFonts w:ascii="Times New Roman" w:hAnsi="Times New Roman" w:cs="Times New Roman"/>
                <w:sz w:val="26"/>
                <w:szCs w:val="26"/>
              </w:rPr>
              <w:t>нал операций), с указанием года</w:t>
            </w:r>
            <w:r w:rsidRPr="00B11E67">
              <w:rPr>
                <w:rFonts w:ascii="Times New Roman" w:hAnsi="Times New Roman" w:cs="Times New Roman"/>
                <w:sz w:val="26"/>
                <w:szCs w:val="26"/>
              </w:rPr>
              <w:t>; наименование регистра бухгалтерского учета (Журнала операций) с у</w:t>
            </w:r>
            <w:r>
              <w:rPr>
                <w:rFonts w:ascii="Times New Roman" w:hAnsi="Times New Roman" w:cs="Times New Roman"/>
                <w:sz w:val="26"/>
                <w:szCs w:val="26"/>
              </w:rPr>
              <w:t>казанием при наличии его номера.</w:t>
            </w:r>
            <w:r w:rsidRPr="00B11E67">
              <w:rPr>
                <w:rFonts w:ascii="Times New Roman" w:hAnsi="Times New Roman" w:cs="Times New Roman"/>
                <w:sz w:val="26"/>
                <w:szCs w:val="26"/>
              </w:rPr>
              <w:t xml:space="preserve"> </w:t>
            </w:r>
          </w:p>
          <w:p w:rsidR="00EA2803" w:rsidRPr="00EA2803" w:rsidRDefault="000C3A64" w:rsidP="000C3A64">
            <w:pPr>
              <w:autoSpaceDE w:val="0"/>
              <w:autoSpaceDN w:val="0"/>
              <w:adjustRightInd w:val="0"/>
              <w:spacing w:after="0" w:line="288" w:lineRule="auto"/>
              <w:ind w:left="264" w:firstLine="283"/>
              <w:jc w:val="both"/>
              <w:rPr>
                <w:rFonts w:ascii="Times New Roman" w:hAnsi="Times New Roman" w:cs="Times New Roman"/>
                <w:sz w:val="26"/>
                <w:szCs w:val="26"/>
              </w:rPr>
            </w:pPr>
            <w:r>
              <w:rPr>
                <w:rFonts w:ascii="Times New Roman" w:hAnsi="Times New Roman" w:cs="Times New Roman"/>
                <w:sz w:val="26"/>
                <w:szCs w:val="26"/>
              </w:rPr>
              <w:t xml:space="preserve">Проводки по операциям отражаются в соответствии с требованиями  Инструкции № 157н  и Приказа № 174н по применению плана счетов. </w:t>
            </w:r>
            <w:r w:rsidR="00EA2803">
              <w:rPr>
                <w:rFonts w:ascii="Times New Roman" w:hAnsi="Times New Roman" w:cs="Times New Roman"/>
                <w:sz w:val="26"/>
                <w:szCs w:val="26"/>
              </w:rPr>
              <w:t xml:space="preserve"> </w:t>
            </w:r>
          </w:p>
          <w:p w:rsidR="004B781A" w:rsidRPr="00DE694B" w:rsidRDefault="004B781A" w:rsidP="00517ED7">
            <w:pPr>
              <w:autoSpaceDE w:val="0"/>
              <w:autoSpaceDN w:val="0"/>
              <w:adjustRightInd w:val="0"/>
              <w:spacing w:after="0" w:line="288" w:lineRule="auto"/>
              <w:ind w:firstLine="547"/>
              <w:jc w:val="both"/>
              <w:rPr>
                <w:rFonts w:ascii="Times New Roman" w:hAnsi="Times New Roman" w:cs="Times New Roman"/>
                <w:sz w:val="26"/>
                <w:szCs w:val="26"/>
              </w:rPr>
            </w:pPr>
            <w:r w:rsidRPr="00DE694B">
              <w:rPr>
                <w:rFonts w:ascii="Times New Roman" w:hAnsi="Times New Roman" w:cs="Times New Roman"/>
                <w:sz w:val="26"/>
                <w:szCs w:val="26"/>
              </w:rPr>
              <w:tab/>
              <w:t xml:space="preserve"> </w:t>
            </w:r>
          </w:p>
          <w:p w:rsidR="004B781A" w:rsidRPr="002A5CBA" w:rsidRDefault="00166347" w:rsidP="00517ED7">
            <w:pPr>
              <w:pStyle w:val="a7"/>
              <w:numPr>
                <w:ilvl w:val="0"/>
                <w:numId w:val="1"/>
              </w:numPr>
              <w:spacing w:after="0" w:line="288" w:lineRule="auto"/>
              <w:ind w:left="0" w:firstLine="547"/>
              <w:jc w:val="both"/>
              <w:rPr>
                <w:rFonts w:ascii="Times New Roman" w:hAnsi="Times New Roman" w:cs="Times New Roman"/>
                <w:b/>
                <w:sz w:val="26"/>
                <w:szCs w:val="26"/>
              </w:rPr>
            </w:pPr>
            <w:r w:rsidRPr="00DE694B">
              <w:rPr>
                <w:rFonts w:ascii="Times New Roman" w:hAnsi="Times New Roman" w:cs="Times New Roman"/>
                <w:b/>
                <w:bCs/>
                <w:sz w:val="26"/>
                <w:szCs w:val="26"/>
              </w:rPr>
              <w:t>Проверка правильности составления учетной политики:</w:t>
            </w:r>
          </w:p>
          <w:p w:rsidR="002A5CBA" w:rsidRPr="00DE694B" w:rsidRDefault="002A5CBA" w:rsidP="002A5CBA">
            <w:pPr>
              <w:pStyle w:val="a7"/>
              <w:spacing w:after="0" w:line="288" w:lineRule="auto"/>
              <w:ind w:left="547"/>
              <w:jc w:val="both"/>
              <w:rPr>
                <w:rFonts w:ascii="Times New Roman" w:hAnsi="Times New Roman" w:cs="Times New Roman"/>
                <w:b/>
                <w:sz w:val="26"/>
                <w:szCs w:val="26"/>
              </w:rPr>
            </w:pPr>
          </w:p>
          <w:p w:rsidR="004B781A" w:rsidRPr="00DE694B" w:rsidRDefault="004B781A" w:rsidP="00517ED7">
            <w:pPr>
              <w:spacing w:after="0" w:line="288" w:lineRule="auto"/>
              <w:ind w:firstLine="547"/>
              <w:jc w:val="both"/>
              <w:rPr>
                <w:rFonts w:ascii="Times New Roman" w:hAnsi="Times New Roman" w:cs="Times New Roman"/>
                <w:sz w:val="26"/>
                <w:szCs w:val="26"/>
              </w:rPr>
            </w:pPr>
            <w:r w:rsidRPr="00DE694B">
              <w:rPr>
                <w:rFonts w:ascii="Times New Roman" w:hAnsi="Times New Roman" w:cs="Times New Roman"/>
                <w:sz w:val="26"/>
                <w:szCs w:val="26"/>
              </w:rPr>
              <w:t xml:space="preserve">Учетная политика, исходя из структуры учреждения, отрасли и других особенностей деятельности </w:t>
            </w:r>
            <w:r w:rsidR="00EA3B92" w:rsidRPr="00DE694B">
              <w:rPr>
                <w:rFonts w:ascii="Times New Roman" w:hAnsi="Times New Roman" w:cs="Times New Roman"/>
                <w:sz w:val="26"/>
                <w:szCs w:val="26"/>
              </w:rPr>
              <w:t xml:space="preserve">утверждена Приказом от </w:t>
            </w:r>
            <w:r w:rsidR="00810B1D">
              <w:rPr>
                <w:rFonts w:ascii="Times New Roman" w:hAnsi="Times New Roman" w:cs="Times New Roman"/>
                <w:sz w:val="26"/>
                <w:szCs w:val="26"/>
              </w:rPr>
              <w:t>25</w:t>
            </w:r>
            <w:r w:rsidR="00EA3B92" w:rsidRPr="00DE694B">
              <w:rPr>
                <w:rFonts w:ascii="Times New Roman" w:hAnsi="Times New Roman" w:cs="Times New Roman"/>
                <w:sz w:val="26"/>
                <w:szCs w:val="26"/>
              </w:rPr>
              <w:t>.</w:t>
            </w:r>
            <w:r w:rsidR="00AD2942">
              <w:rPr>
                <w:rFonts w:ascii="Times New Roman" w:hAnsi="Times New Roman" w:cs="Times New Roman"/>
                <w:sz w:val="26"/>
                <w:szCs w:val="26"/>
              </w:rPr>
              <w:t>01</w:t>
            </w:r>
            <w:r w:rsidR="00EA3B92" w:rsidRPr="00DE694B">
              <w:rPr>
                <w:rFonts w:ascii="Times New Roman" w:hAnsi="Times New Roman" w:cs="Times New Roman"/>
                <w:sz w:val="26"/>
                <w:szCs w:val="26"/>
              </w:rPr>
              <w:t>.20</w:t>
            </w:r>
            <w:r w:rsidR="00AD2942">
              <w:rPr>
                <w:rFonts w:ascii="Times New Roman" w:hAnsi="Times New Roman" w:cs="Times New Roman"/>
                <w:sz w:val="26"/>
                <w:szCs w:val="26"/>
              </w:rPr>
              <w:t>22</w:t>
            </w:r>
            <w:r w:rsidR="00EA3B92" w:rsidRPr="00DE694B">
              <w:rPr>
                <w:rFonts w:ascii="Times New Roman" w:hAnsi="Times New Roman" w:cs="Times New Roman"/>
                <w:sz w:val="26"/>
                <w:szCs w:val="26"/>
              </w:rPr>
              <w:t xml:space="preserve">г. № </w:t>
            </w:r>
            <w:r w:rsidR="00727982">
              <w:rPr>
                <w:rFonts w:ascii="Times New Roman" w:hAnsi="Times New Roman" w:cs="Times New Roman"/>
                <w:sz w:val="26"/>
                <w:szCs w:val="26"/>
              </w:rPr>
              <w:t>1</w:t>
            </w:r>
            <w:r w:rsidR="00EA3B92" w:rsidRPr="00DE694B">
              <w:rPr>
                <w:rFonts w:ascii="Times New Roman" w:hAnsi="Times New Roman" w:cs="Times New Roman"/>
                <w:sz w:val="26"/>
                <w:szCs w:val="26"/>
              </w:rPr>
              <w:t xml:space="preserve"> и </w:t>
            </w:r>
            <w:r w:rsidRPr="00DE694B">
              <w:rPr>
                <w:rFonts w:ascii="Times New Roman" w:hAnsi="Times New Roman" w:cs="Times New Roman"/>
                <w:sz w:val="26"/>
                <w:szCs w:val="26"/>
              </w:rPr>
              <w:t>сформирована в соответствии с нормами Федерального стандарта бухгалтерского учета для организаций государственного сектора «Учетная политика, оценочные значения и ошибки»,</w:t>
            </w:r>
            <w:r w:rsidR="00EA3B92" w:rsidRPr="00DE694B">
              <w:rPr>
                <w:rFonts w:ascii="Times New Roman" w:hAnsi="Times New Roman" w:cs="Times New Roman"/>
              </w:rPr>
              <w:t xml:space="preserve"> </w:t>
            </w:r>
            <w:r w:rsidR="00EA3B92" w:rsidRPr="00DE694B">
              <w:rPr>
                <w:rFonts w:ascii="Times New Roman" w:hAnsi="Times New Roman" w:cs="Times New Roman"/>
                <w:sz w:val="26"/>
                <w:szCs w:val="26"/>
              </w:rPr>
              <w:t>утвержденного приказом Минфина России от 30 декабря 2017 г. N 274н</w:t>
            </w:r>
            <w:r w:rsidR="00C26590" w:rsidRPr="00DE694B">
              <w:rPr>
                <w:rFonts w:ascii="Times New Roman" w:hAnsi="Times New Roman" w:cs="Times New Roman"/>
                <w:sz w:val="26"/>
                <w:szCs w:val="26"/>
              </w:rPr>
              <w:t xml:space="preserve"> (далее-Приказ № 274н)</w:t>
            </w:r>
            <w:r w:rsidR="000E1E1C" w:rsidRPr="00DE694B">
              <w:rPr>
                <w:rFonts w:ascii="Times New Roman" w:hAnsi="Times New Roman" w:cs="Times New Roman"/>
                <w:sz w:val="26"/>
                <w:szCs w:val="26"/>
              </w:rPr>
              <w:t>.</w:t>
            </w:r>
          </w:p>
          <w:p w:rsidR="00C2365A" w:rsidRPr="00C2365A" w:rsidRDefault="007524C3" w:rsidP="003C364B">
            <w:pPr>
              <w:pStyle w:val="s1"/>
              <w:shd w:val="clear" w:color="auto" w:fill="FFFFFF"/>
              <w:spacing w:before="0" w:beforeAutospacing="0" w:after="0" w:afterAutospacing="0" w:line="288" w:lineRule="auto"/>
              <w:jc w:val="both"/>
              <w:rPr>
                <w:bCs/>
                <w:sz w:val="26"/>
                <w:szCs w:val="26"/>
              </w:rPr>
            </w:pPr>
            <w:r>
              <w:rPr>
                <w:sz w:val="26"/>
                <w:szCs w:val="26"/>
              </w:rPr>
              <w:t xml:space="preserve">        </w:t>
            </w:r>
            <w:r w:rsidR="00C2365A" w:rsidRPr="00C2365A">
              <w:rPr>
                <w:sz w:val="26"/>
                <w:szCs w:val="26"/>
              </w:rPr>
              <w:t>П</w:t>
            </w:r>
            <w:r w:rsidR="0006188E" w:rsidRPr="00C2365A">
              <w:rPr>
                <w:sz w:val="26"/>
                <w:szCs w:val="26"/>
              </w:rPr>
              <w:t xml:space="preserve">оложениями пункта 9 </w:t>
            </w:r>
            <w:r w:rsidR="0006188E" w:rsidRPr="00C2365A">
              <w:rPr>
                <w:bCs/>
                <w:sz w:val="26"/>
                <w:szCs w:val="26"/>
              </w:rPr>
              <w:t>раздела 3</w:t>
            </w:r>
            <w:r w:rsidR="0006188E" w:rsidRPr="00C2365A">
              <w:rPr>
                <w:sz w:val="26"/>
                <w:szCs w:val="26"/>
              </w:rPr>
              <w:t xml:space="preserve"> Приказа № 274н </w:t>
            </w:r>
            <w:r w:rsidRPr="00C2365A">
              <w:rPr>
                <w:sz w:val="26"/>
                <w:szCs w:val="26"/>
              </w:rPr>
              <w:t xml:space="preserve"> </w:t>
            </w:r>
            <w:r w:rsidR="0006188E" w:rsidRPr="00C2365A">
              <w:rPr>
                <w:sz w:val="26"/>
                <w:szCs w:val="26"/>
              </w:rPr>
              <w:t>определено, что а</w:t>
            </w:r>
            <w:r w:rsidR="0006188E" w:rsidRPr="00C2365A">
              <w:rPr>
                <w:bCs/>
                <w:sz w:val="26"/>
                <w:szCs w:val="26"/>
              </w:rPr>
              <w:t xml:space="preserve">ктами субъекта учета, </w:t>
            </w:r>
            <w:r w:rsidR="00C2365A" w:rsidRPr="00C2365A">
              <w:rPr>
                <w:bCs/>
                <w:sz w:val="26"/>
                <w:szCs w:val="26"/>
              </w:rPr>
              <w:t xml:space="preserve"> устанавливающими в целях организации и ведения бухгалтерского учета учетную политику субъекта учета (далее - документы учетной политики), утверждаются:</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 xml:space="preserve">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w:t>
            </w:r>
            <w:r w:rsidRPr="00C2365A">
              <w:rPr>
                <w:bCs/>
                <w:sz w:val="26"/>
                <w:szCs w:val="26"/>
              </w:rPr>
              <w:lastRenderedPageBreak/>
              <w:t>счетов бухгалтерского учета) либо коды счетов бухгалтерского учета и правила формирования номера счета бухгалтерского учета;</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в) порядок проведения инвентаризации активов, имущества, учитываемого на забалансовых счетах, обязательств, иных объектов бухгалтерского учета;</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 xml:space="preserve">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w:t>
            </w:r>
            <w:hyperlink r:id="rId21" w:anchor="block_1000" w:history="1">
              <w:r w:rsidRPr="00C2365A">
                <w:rPr>
                  <w:rStyle w:val="a8"/>
                  <w:bCs/>
                  <w:color w:val="auto"/>
                  <w:sz w:val="26"/>
                  <w:szCs w:val="26"/>
                </w:rPr>
                <w:t>Стандартом</w:t>
              </w:r>
            </w:hyperlink>
            <w:r w:rsidRPr="00C2365A">
              <w:rPr>
                <w:bCs/>
                <w:sz w:val="26"/>
                <w:szCs w:val="26"/>
              </w:rPr>
              <w:t xml:space="preserve"> Концептуальные основы;</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д)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r w:rsidR="00D137B8">
              <w:rPr>
                <w:bCs/>
                <w:sz w:val="26"/>
                <w:szCs w:val="26"/>
              </w:rPr>
              <w:t xml:space="preserve"> </w:t>
            </w:r>
            <w:r w:rsidRPr="00C2365A">
              <w:rPr>
                <w:bCs/>
                <w:sz w:val="26"/>
                <w:szCs w:val="26"/>
              </w:rPr>
              <w:t>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централизованной бухгалтерией;</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е) порядок организации и обеспечения (осуществления) внутреннего контроля;</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ж) порядок признания в бухгалтерском учете и раскрытия в бухгалтерской (финансовой) отчетности событий после отчетной даты;</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з) 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p w:rsidR="00DD6B83" w:rsidRDefault="002D43D1" w:rsidP="0006188E">
            <w:pPr>
              <w:pStyle w:val="s1"/>
              <w:shd w:val="clear" w:color="auto" w:fill="FFFFFF"/>
              <w:spacing w:before="0" w:beforeAutospacing="0" w:after="0" w:afterAutospacing="0" w:line="288" w:lineRule="auto"/>
              <w:jc w:val="both"/>
              <w:rPr>
                <w:bCs/>
                <w:sz w:val="26"/>
                <w:szCs w:val="26"/>
              </w:rPr>
            </w:pPr>
            <w:r>
              <w:rPr>
                <w:rFonts w:ascii="Arial" w:hAnsi="Arial" w:cs="Arial"/>
                <w:b/>
                <w:bCs/>
                <w:color w:val="5B5E5F"/>
                <w:sz w:val="18"/>
                <w:szCs w:val="18"/>
              </w:rPr>
              <w:t xml:space="preserve">       </w:t>
            </w:r>
            <w:r w:rsidRPr="002D43D1">
              <w:rPr>
                <w:bCs/>
                <w:sz w:val="26"/>
                <w:szCs w:val="26"/>
              </w:rPr>
              <w:t>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w:t>
            </w:r>
          </w:p>
          <w:p w:rsidR="009572F6" w:rsidRPr="009572F6" w:rsidRDefault="00D2159A" w:rsidP="001D69CE">
            <w:pPr>
              <w:spacing w:after="0" w:line="288" w:lineRule="auto"/>
              <w:jc w:val="both"/>
              <w:rPr>
                <w:rFonts w:ascii="Times New Roman" w:hAnsi="Times New Roman" w:cs="Times New Roman"/>
                <w:sz w:val="26"/>
                <w:szCs w:val="26"/>
              </w:rPr>
            </w:pPr>
            <w:r>
              <w:rPr>
                <w:bCs/>
                <w:sz w:val="26"/>
                <w:szCs w:val="26"/>
              </w:rPr>
              <w:t xml:space="preserve">     </w:t>
            </w:r>
            <w:r w:rsidRPr="009572F6">
              <w:rPr>
                <w:rFonts w:ascii="Times New Roman" w:hAnsi="Times New Roman" w:cs="Times New Roman"/>
                <w:bCs/>
                <w:sz w:val="26"/>
                <w:szCs w:val="26"/>
              </w:rPr>
              <w:t xml:space="preserve">Проверка показала, что </w:t>
            </w:r>
            <w:r w:rsidR="008476B8">
              <w:rPr>
                <w:rFonts w:ascii="Times New Roman" w:hAnsi="Times New Roman" w:cs="Times New Roman"/>
                <w:bCs/>
                <w:sz w:val="26"/>
                <w:szCs w:val="26"/>
              </w:rPr>
              <w:t xml:space="preserve">в </w:t>
            </w:r>
            <w:r w:rsidR="0004176C" w:rsidRPr="009572F6">
              <w:rPr>
                <w:rFonts w:ascii="Times New Roman" w:hAnsi="Times New Roman" w:cs="Times New Roman"/>
                <w:bCs/>
                <w:sz w:val="26"/>
                <w:szCs w:val="26"/>
              </w:rPr>
              <w:t>учетн</w:t>
            </w:r>
            <w:r w:rsidR="008476B8">
              <w:rPr>
                <w:rFonts w:ascii="Times New Roman" w:hAnsi="Times New Roman" w:cs="Times New Roman"/>
                <w:bCs/>
                <w:sz w:val="26"/>
                <w:szCs w:val="26"/>
              </w:rPr>
              <w:t>ой</w:t>
            </w:r>
            <w:r w:rsidR="0004176C" w:rsidRPr="009572F6">
              <w:rPr>
                <w:rFonts w:ascii="Times New Roman" w:hAnsi="Times New Roman" w:cs="Times New Roman"/>
                <w:bCs/>
                <w:sz w:val="26"/>
                <w:szCs w:val="26"/>
              </w:rPr>
              <w:t xml:space="preserve"> политик</w:t>
            </w:r>
            <w:r w:rsidR="008476B8">
              <w:rPr>
                <w:rFonts w:ascii="Times New Roman" w:hAnsi="Times New Roman" w:cs="Times New Roman"/>
                <w:bCs/>
                <w:sz w:val="26"/>
                <w:szCs w:val="26"/>
              </w:rPr>
              <w:t xml:space="preserve">е учреждения отсутствует </w:t>
            </w:r>
            <w:r w:rsidR="0004176C" w:rsidRPr="009572F6">
              <w:rPr>
                <w:rFonts w:ascii="Times New Roman" w:hAnsi="Times New Roman" w:cs="Times New Roman"/>
                <w:bCs/>
                <w:sz w:val="26"/>
                <w:szCs w:val="26"/>
              </w:rPr>
              <w:t xml:space="preserve"> раздел</w:t>
            </w:r>
            <w:r w:rsidR="008476B8">
              <w:rPr>
                <w:rFonts w:ascii="Times New Roman" w:hAnsi="Times New Roman" w:cs="Times New Roman"/>
                <w:bCs/>
                <w:sz w:val="26"/>
                <w:szCs w:val="26"/>
              </w:rPr>
              <w:t xml:space="preserve"> «</w:t>
            </w:r>
            <w:r w:rsidR="008476B8" w:rsidRPr="008476B8">
              <w:rPr>
                <w:rFonts w:ascii="Times New Roman" w:hAnsi="Times New Roman" w:cs="Times New Roman"/>
                <w:bCs/>
                <w:sz w:val="26"/>
                <w:szCs w:val="26"/>
              </w:rPr>
              <w:t>Порядок организации и обеспечения (осуществления) внутреннего контроля»</w:t>
            </w:r>
            <w:r w:rsidR="0004176C" w:rsidRPr="008476B8">
              <w:rPr>
                <w:rFonts w:ascii="Times New Roman" w:hAnsi="Times New Roman" w:cs="Times New Roman"/>
                <w:bCs/>
                <w:sz w:val="26"/>
                <w:szCs w:val="26"/>
              </w:rPr>
              <w:t xml:space="preserve">, </w:t>
            </w:r>
            <w:r w:rsidR="008476B8">
              <w:rPr>
                <w:rFonts w:ascii="Times New Roman" w:hAnsi="Times New Roman" w:cs="Times New Roman"/>
                <w:bCs/>
                <w:sz w:val="26"/>
                <w:szCs w:val="26"/>
              </w:rPr>
              <w:t>установленный</w:t>
            </w:r>
            <w:r w:rsidR="0004176C" w:rsidRPr="009572F6">
              <w:rPr>
                <w:rFonts w:ascii="Times New Roman" w:hAnsi="Times New Roman" w:cs="Times New Roman"/>
                <w:bCs/>
                <w:sz w:val="26"/>
                <w:szCs w:val="26"/>
              </w:rPr>
              <w:t xml:space="preserve"> указанным стандартом. </w:t>
            </w:r>
          </w:p>
          <w:p w:rsidR="0004000F" w:rsidRDefault="001D69CE" w:rsidP="001D69CE">
            <w:pPr>
              <w:pStyle w:val="s1"/>
              <w:shd w:val="clear" w:color="auto" w:fill="FFFFFF"/>
              <w:spacing w:before="0" w:beforeAutospacing="0" w:after="0" w:afterAutospacing="0" w:line="288" w:lineRule="auto"/>
              <w:jc w:val="both"/>
              <w:rPr>
                <w:bCs/>
                <w:sz w:val="26"/>
                <w:szCs w:val="26"/>
              </w:rPr>
            </w:pPr>
            <w:r>
              <w:rPr>
                <w:bCs/>
                <w:sz w:val="26"/>
                <w:szCs w:val="26"/>
              </w:rPr>
              <w:t xml:space="preserve">      </w:t>
            </w:r>
            <w:r w:rsidR="0004000F">
              <w:rPr>
                <w:bCs/>
                <w:sz w:val="26"/>
                <w:szCs w:val="26"/>
              </w:rPr>
              <w:t>В</w:t>
            </w:r>
            <w:r w:rsidR="0004000F" w:rsidRPr="002D43D1">
              <w:rPr>
                <w:bCs/>
                <w:sz w:val="26"/>
                <w:szCs w:val="26"/>
              </w:rPr>
              <w:t xml:space="preserve"> информационно-телек</w:t>
            </w:r>
            <w:r w:rsidR="0004000F">
              <w:rPr>
                <w:bCs/>
                <w:sz w:val="26"/>
                <w:szCs w:val="26"/>
              </w:rPr>
              <w:t>оммуникационной сети "Интернет" о</w:t>
            </w:r>
            <w:r w:rsidR="0004000F" w:rsidRPr="002D43D1">
              <w:rPr>
                <w:bCs/>
                <w:sz w:val="26"/>
                <w:szCs w:val="26"/>
              </w:rPr>
              <w:t xml:space="preserve">сновные положения </w:t>
            </w:r>
            <w:r w:rsidR="0004000F">
              <w:rPr>
                <w:bCs/>
                <w:sz w:val="26"/>
                <w:szCs w:val="26"/>
              </w:rPr>
              <w:t>и документы учетной политики не размещены.</w:t>
            </w:r>
          </w:p>
          <w:p w:rsidR="00D1141B" w:rsidRDefault="00DD6B83" w:rsidP="000A407D">
            <w:pPr>
              <w:pStyle w:val="s1"/>
              <w:shd w:val="clear" w:color="auto" w:fill="FFFFFF"/>
              <w:spacing w:before="0" w:beforeAutospacing="0" w:after="0" w:afterAutospacing="0" w:line="288" w:lineRule="auto"/>
              <w:jc w:val="both"/>
              <w:rPr>
                <w:b/>
                <w:bCs/>
                <w:sz w:val="26"/>
                <w:szCs w:val="26"/>
              </w:rPr>
            </w:pPr>
            <w:r>
              <w:rPr>
                <w:b/>
                <w:bCs/>
                <w:sz w:val="26"/>
                <w:szCs w:val="26"/>
              </w:rPr>
              <w:t xml:space="preserve">            </w:t>
            </w:r>
          </w:p>
          <w:p w:rsidR="004B781A" w:rsidRPr="00DE694B" w:rsidRDefault="00DD6B83" w:rsidP="000A407D">
            <w:pPr>
              <w:pStyle w:val="s1"/>
              <w:shd w:val="clear" w:color="auto" w:fill="FFFFFF"/>
              <w:spacing w:before="0" w:beforeAutospacing="0" w:after="0" w:afterAutospacing="0" w:line="288" w:lineRule="auto"/>
              <w:jc w:val="both"/>
              <w:rPr>
                <w:sz w:val="26"/>
                <w:szCs w:val="26"/>
              </w:rPr>
            </w:pPr>
            <w:r>
              <w:rPr>
                <w:b/>
                <w:bCs/>
                <w:sz w:val="26"/>
                <w:szCs w:val="26"/>
              </w:rPr>
              <w:lastRenderedPageBreak/>
              <w:t>5</w:t>
            </w:r>
            <w:r w:rsidR="00965661" w:rsidRPr="00DE694B">
              <w:rPr>
                <w:b/>
                <w:bCs/>
                <w:sz w:val="26"/>
                <w:szCs w:val="26"/>
              </w:rPr>
              <w:t>.</w:t>
            </w:r>
            <w:r w:rsidR="00D748C2" w:rsidRPr="00DE694B">
              <w:rPr>
                <w:b/>
                <w:bCs/>
                <w:sz w:val="26"/>
                <w:szCs w:val="26"/>
              </w:rPr>
              <w:t xml:space="preserve">Проверка правильности </w:t>
            </w:r>
            <w:r w:rsidR="00D748C2" w:rsidRPr="00DE694B">
              <w:rPr>
                <w:b/>
                <w:sz w:val="26"/>
                <w:szCs w:val="26"/>
              </w:rPr>
              <w:t>начисления заработной платы:</w:t>
            </w:r>
          </w:p>
          <w:p w:rsidR="008772CE" w:rsidRPr="00DE694B" w:rsidRDefault="00965661" w:rsidP="00D061E7">
            <w:pPr>
              <w:pStyle w:val="2"/>
              <w:spacing w:line="288" w:lineRule="auto"/>
              <w:ind w:right="80" w:firstLine="0"/>
              <w:jc w:val="both"/>
            </w:pPr>
            <w:r w:rsidRPr="00DE694B">
              <w:t xml:space="preserve">          </w:t>
            </w:r>
            <w:r w:rsidR="008772CE" w:rsidRPr="00DE694B">
              <w:t>Условия оплаты труда работников государственных и муниципальных учреждений регулируют статьи 135 и 144 Трудового кодекса РФ.</w:t>
            </w:r>
          </w:p>
          <w:p w:rsidR="008772CE" w:rsidRPr="00DE694B" w:rsidRDefault="008772CE" w:rsidP="000A407D">
            <w:pPr>
              <w:pStyle w:val="2"/>
              <w:spacing w:line="288" w:lineRule="auto"/>
              <w:ind w:right="80"/>
              <w:jc w:val="both"/>
            </w:pPr>
            <w:r w:rsidRPr="00DE694B">
              <w:t>Построение системы оплаты труда зависит от типа и уровня финансирования учреждения. При этом конкретные условия оплаты труда каждое учреждение самостоятельно определяет в коллективных договорах, соглашениях и локальных актах:</w:t>
            </w:r>
          </w:p>
          <w:p w:rsidR="008772CE" w:rsidRPr="00DE694B" w:rsidRDefault="008772CE" w:rsidP="000A407D">
            <w:pPr>
              <w:pStyle w:val="2"/>
              <w:numPr>
                <w:ilvl w:val="0"/>
                <w:numId w:val="2"/>
              </w:numPr>
              <w:tabs>
                <w:tab w:val="left" w:pos="110"/>
              </w:tabs>
              <w:spacing w:line="288" w:lineRule="auto"/>
            </w:pPr>
            <w:r w:rsidRPr="00DE694B">
              <w:t>положениях об оплате труда;</w:t>
            </w:r>
          </w:p>
          <w:p w:rsidR="008772CE" w:rsidRPr="00DE694B" w:rsidRDefault="008772CE" w:rsidP="000A407D">
            <w:pPr>
              <w:pStyle w:val="2"/>
              <w:numPr>
                <w:ilvl w:val="0"/>
                <w:numId w:val="2"/>
              </w:numPr>
              <w:tabs>
                <w:tab w:val="left" w:pos="110"/>
              </w:tabs>
              <w:spacing w:line="288" w:lineRule="auto"/>
            </w:pPr>
            <w:r w:rsidRPr="00DE694B">
              <w:t>положениях о премировании;</w:t>
            </w:r>
          </w:p>
          <w:p w:rsidR="008772CE" w:rsidRPr="00DE694B" w:rsidRDefault="008772CE" w:rsidP="000A407D">
            <w:pPr>
              <w:pStyle w:val="2"/>
              <w:numPr>
                <w:ilvl w:val="0"/>
                <w:numId w:val="2"/>
              </w:numPr>
              <w:tabs>
                <w:tab w:val="left" w:pos="110"/>
              </w:tabs>
              <w:spacing w:line="288" w:lineRule="auto"/>
            </w:pPr>
            <w:r w:rsidRPr="00DE694B">
              <w:t>положениях об осуществлении отдельных дополнительных выплат и др.</w:t>
            </w:r>
          </w:p>
          <w:p w:rsidR="00FF5E7D" w:rsidRDefault="008772CE" w:rsidP="000A407D">
            <w:pPr>
              <w:pStyle w:val="2"/>
              <w:spacing w:line="288" w:lineRule="auto"/>
              <w:ind w:right="80" w:firstLine="0"/>
              <w:jc w:val="both"/>
            </w:pPr>
            <w:r w:rsidRPr="00DE694B">
              <w:tab/>
            </w:r>
            <w:r w:rsidR="00443A00" w:rsidRPr="00DE694B">
              <w:t>Положени</w:t>
            </w:r>
            <w:r w:rsidR="001D3904" w:rsidRPr="00DE694B">
              <w:t>е</w:t>
            </w:r>
            <w:r w:rsidR="00443A00" w:rsidRPr="00DE694B">
              <w:t xml:space="preserve"> об оплате труда </w:t>
            </w:r>
            <w:r w:rsidR="00025926" w:rsidRPr="00DE694B">
              <w:t xml:space="preserve">работников </w:t>
            </w:r>
            <w:r w:rsidR="00FD4E38" w:rsidRPr="00DE694B">
              <w:t>МБ</w:t>
            </w:r>
            <w:r w:rsidR="00964DCE">
              <w:t>У</w:t>
            </w:r>
            <w:r w:rsidR="00B55EE8">
              <w:t xml:space="preserve">К Лазовская МЦБ </w:t>
            </w:r>
            <w:r w:rsidR="00025926" w:rsidRPr="00DE694B">
              <w:t>(далее- Положение об оплате труда)</w:t>
            </w:r>
            <w:r w:rsidR="005F1C3D" w:rsidRPr="00DE694B">
              <w:t xml:space="preserve"> </w:t>
            </w:r>
            <w:r w:rsidR="00443A00" w:rsidRPr="00DE694B">
              <w:t xml:space="preserve">утверждено </w:t>
            </w:r>
            <w:r w:rsidR="00BD74B7">
              <w:t>10</w:t>
            </w:r>
            <w:r w:rsidR="00443A00" w:rsidRPr="00DE694B">
              <w:t>.0</w:t>
            </w:r>
            <w:r w:rsidR="00BD74B7">
              <w:t>1</w:t>
            </w:r>
            <w:r w:rsidR="00443A00" w:rsidRPr="00DE694B">
              <w:t>.202</w:t>
            </w:r>
            <w:r w:rsidR="008F6F80">
              <w:t>2</w:t>
            </w:r>
            <w:r w:rsidR="00443A00" w:rsidRPr="00DE694B">
              <w:t xml:space="preserve">г. </w:t>
            </w:r>
            <w:r w:rsidRPr="00DE694B">
              <w:t xml:space="preserve">Положением об оплате труда </w:t>
            </w:r>
            <w:r w:rsidR="001D3904" w:rsidRPr="00DE694B">
              <w:t xml:space="preserve">определено, что заработная плата работников учреждения </w:t>
            </w:r>
            <w:r w:rsidR="00FF5E7D">
              <w:t xml:space="preserve">устанавливается </w:t>
            </w:r>
            <w:r w:rsidR="008F6F80">
              <w:t>в соответствии с минимальными размерами окладов, утвержденными  постановлением администрации Лазовского МР «Об оплате труда работников муниципальных бюджетных, автономных и казенных учреждений Лазовского района»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групп), с учетом сложности и объема выполняемой работы.</w:t>
            </w:r>
            <w:r w:rsidR="003F75B9">
              <w:t xml:space="preserve"> </w:t>
            </w:r>
            <w:r w:rsidR="008F3A3B">
              <w:t xml:space="preserve">К окладам работников </w:t>
            </w:r>
            <w:r w:rsidR="0082516B">
              <w:t>положением предусмотрены выплаты компенсационного характера и стимулирующие выплаты.</w:t>
            </w:r>
          </w:p>
          <w:p w:rsidR="001D3904" w:rsidRPr="00DE694B" w:rsidRDefault="001E4F6D" w:rsidP="000A407D">
            <w:pPr>
              <w:pStyle w:val="2"/>
              <w:spacing w:line="288" w:lineRule="auto"/>
              <w:ind w:right="80" w:firstLine="0"/>
              <w:jc w:val="both"/>
            </w:pPr>
            <w:r>
              <w:t xml:space="preserve">         </w:t>
            </w:r>
            <w:r w:rsidRPr="00DC7249">
              <w:t xml:space="preserve">Таким образом, заработная плата работников учреждения </w:t>
            </w:r>
            <w:r w:rsidR="001D3904" w:rsidRPr="00DC7249">
              <w:t xml:space="preserve">состоит из </w:t>
            </w:r>
            <w:r w:rsidR="003A5E0E" w:rsidRPr="00DC7249">
              <w:t>о</w:t>
            </w:r>
            <w:r w:rsidR="001D3904" w:rsidRPr="00DC7249">
              <w:t>кладов (должностных окладов),</w:t>
            </w:r>
            <w:r w:rsidR="002A3F71" w:rsidRPr="00DC7249">
              <w:t xml:space="preserve"> </w:t>
            </w:r>
            <w:r w:rsidR="001D3904" w:rsidRPr="00DC7249">
              <w:t>выплат компенсационного характера и выплат стимулирующего характера.</w:t>
            </w:r>
            <w:r w:rsidR="009838DD" w:rsidRPr="00DC7249">
              <w:t xml:space="preserve"> </w:t>
            </w:r>
            <w:r w:rsidR="002472B8" w:rsidRPr="00DC7249">
              <w:t>Месячная заработная плата работников,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на территории РФ федеральным законом и ниже величины прожиточного минимума трудоспособного населения.</w:t>
            </w:r>
          </w:p>
          <w:p w:rsidR="009757ED" w:rsidRPr="00DE694B" w:rsidRDefault="009838DD" w:rsidP="003F75B9">
            <w:pPr>
              <w:pStyle w:val="2"/>
              <w:spacing w:line="288" w:lineRule="auto"/>
              <w:ind w:right="80" w:firstLine="0"/>
              <w:jc w:val="both"/>
            </w:pPr>
            <w:r w:rsidRPr="00DE694B">
              <w:t xml:space="preserve">          </w:t>
            </w:r>
          </w:p>
          <w:p w:rsidR="00B1580A" w:rsidRPr="00DE694B" w:rsidRDefault="004C73A2" w:rsidP="00B1580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Р</w:t>
            </w:r>
            <w:r w:rsidR="00B1580A" w:rsidRPr="00DE694B">
              <w:rPr>
                <w:rFonts w:ascii="Times New Roman" w:hAnsi="Times New Roman" w:cs="Times New Roman"/>
                <w:sz w:val="26"/>
                <w:szCs w:val="26"/>
              </w:rPr>
              <w:t>аботникам устанавливаются следующие компенсационные выплаты:</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-выплаты работникам, занятых в работах с вредными  и (или) опасными и иными особыми условиями труда;</w:t>
            </w:r>
          </w:p>
          <w:p w:rsidR="00B1580A"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-выплаты за работу в местностях с особыми климатическими условиями;</w:t>
            </w:r>
          </w:p>
          <w:p w:rsidR="003F75B9" w:rsidRDefault="003F75B9" w:rsidP="00B1580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 при выполнении работ различной квалификации;</w:t>
            </w:r>
          </w:p>
          <w:p w:rsidR="003F75B9" w:rsidRDefault="003F75B9" w:rsidP="00B1580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F75B9" w:rsidRDefault="003F75B9" w:rsidP="00B1580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при сверхурочной работе;</w:t>
            </w:r>
          </w:p>
          <w:p w:rsidR="003F75B9" w:rsidRDefault="003F75B9" w:rsidP="00B1580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 в ночное время;</w:t>
            </w:r>
          </w:p>
          <w:p w:rsidR="003F75B9" w:rsidRPr="00DE694B" w:rsidRDefault="003F75B9" w:rsidP="00B1580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 в выходные  и праздничные дни.</w:t>
            </w:r>
          </w:p>
          <w:p w:rsidR="008401F9" w:rsidRPr="001E5C71" w:rsidRDefault="00B1580A" w:rsidP="00B1580A">
            <w:pPr>
              <w:spacing w:after="0" w:line="288" w:lineRule="auto"/>
              <w:ind w:firstLine="708"/>
              <w:jc w:val="both"/>
              <w:rPr>
                <w:rFonts w:ascii="Times New Roman" w:hAnsi="Times New Roman" w:cs="Times New Roman"/>
                <w:sz w:val="26"/>
                <w:szCs w:val="26"/>
              </w:rPr>
            </w:pPr>
            <w:r w:rsidRPr="002B0322">
              <w:rPr>
                <w:rFonts w:ascii="Times New Roman" w:hAnsi="Times New Roman" w:cs="Times New Roman"/>
                <w:sz w:val="26"/>
                <w:szCs w:val="26"/>
              </w:rPr>
              <w:t>Кроме того, предусмотрены ежемесячные денежные выплаты за работу в сельской местности 2</w:t>
            </w:r>
            <w:r w:rsidR="008401F9">
              <w:rPr>
                <w:rFonts w:ascii="Times New Roman" w:hAnsi="Times New Roman" w:cs="Times New Roman"/>
                <w:sz w:val="26"/>
                <w:szCs w:val="26"/>
              </w:rPr>
              <w:t>5</w:t>
            </w:r>
            <w:r w:rsidRPr="002B0322">
              <w:rPr>
                <w:rFonts w:ascii="Times New Roman" w:hAnsi="Times New Roman" w:cs="Times New Roman"/>
                <w:sz w:val="26"/>
                <w:szCs w:val="26"/>
              </w:rPr>
              <w:t>% от оклада</w:t>
            </w:r>
            <w:r w:rsidR="001E5C71">
              <w:rPr>
                <w:sz w:val="26"/>
                <w:szCs w:val="26"/>
              </w:rPr>
              <w:t xml:space="preserve"> </w:t>
            </w:r>
            <w:r w:rsidR="001E5C71" w:rsidRPr="001E5C71">
              <w:rPr>
                <w:rFonts w:ascii="Times New Roman" w:hAnsi="Times New Roman" w:cs="Times New Roman"/>
                <w:sz w:val="26"/>
                <w:szCs w:val="26"/>
              </w:rPr>
              <w:t xml:space="preserve">в соответствии с ч.5 </w:t>
            </w:r>
            <w:r w:rsidR="001E5C71" w:rsidRPr="001E5C71">
              <w:rPr>
                <w:rFonts w:ascii="Times New Roman" w:hAnsi="Times New Roman" w:cs="Times New Roman"/>
                <w:sz w:val="26"/>
                <w:szCs w:val="26"/>
                <w:shd w:val="clear" w:color="auto" w:fill="FFFFFF"/>
              </w:rPr>
              <w:t>Постановления Администрации Приморского края от 8 мая 2013 г. N 168-па "О введении отраслевых систем оплаты труда работников государственных учреждений Приморского края".</w:t>
            </w:r>
          </w:p>
          <w:p w:rsidR="00B1580A" w:rsidRPr="00DE694B" w:rsidRDefault="004C73A2" w:rsidP="00B1580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Ра</w:t>
            </w:r>
            <w:r w:rsidR="00B1580A" w:rsidRPr="00DE694B">
              <w:rPr>
                <w:rFonts w:ascii="Times New Roman" w:hAnsi="Times New Roman" w:cs="Times New Roman"/>
                <w:sz w:val="26"/>
                <w:szCs w:val="26"/>
              </w:rPr>
              <w:t xml:space="preserve">ботникам учреждения </w:t>
            </w:r>
            <w:r w:rsidR="00284085">
              <w:rPr>
                <w:rFonts w:ascii="Times New Roman" w:hAnsi="Times New Roman" w:cs="Times New Roman"/>
                <w:sz w:val="26"/>
                <w:szCs w:val="26"/>
              </w:rPr>
              <w:t xml:space="preserve">Положением </w:t>
            </w:r>
            <w:r w:rsidR="00B1580A" w:rsidRPr="00DE694B">
              <w:rPr>
                <w:rFonts w:ascii="Times New Roman" w:hAnsi="Times New Roman" w:cs="Times New Roman"/>
                <w:sz w:val="26"/>
                <w:szCs w:val="26"/>
              </w:rPr>
              <w:t>установлены следующие стимулирующие выплаты:</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xml:space="preserve">- выплаты за стаж </w:t>
            </w:r>
            <w:r w:rsidR="005E51D4">
              <w:rPr>
                <w:rFonts w:ascii="Times New Roman" w:hAnsi="Times New Roman" w:cs="Times New Roman"/>
                <w:sz w:val="26"/>
                <w:szCs w:val="26"/>
              </w:rPr>
              <w:t xml:space="preserve">непрерывной </w:t>
            </w:r>
            <w:r w:rsidRPr="00DE694B">
              <w:rPr>
                <w:rFonts w:ascii="Times New Roman" w:hAnsi="Times New Roman" w:cs="Times New Roman"/>
                <w:sz w:val="26"/>
                <w:szCs w:val="26"/>
              </w:rPr>
              <w:t>работы, выслугу лет;</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выплаты за качество выполняемых работ;</w:t>
            </w:r>
          </w:p>
          <w:p w:rsidR="00B1580A"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премии по итогам работы</w:t>
            </w:r>
            <w:r w:rsidR="002E0A85">
              <w:rPr>
                <w:rFonts w:ascii="Times New Roman" w:hAnsi="Times New Roman" w:cs="Times New Roman"/>
                <w:sz w:val="26"/>
                <w:szCs w:val="26"/>
              </w:rPr>
              <w:t xml:space="preserve"> (за основные результаты работы, за выполнение особо важных или срочных работ, единовременные выплаты)</w:t>
            </w:r>
            <w:r w:rsidRPr="00DE694B">
              <w:rPr>
                <w:rFonts w:ascii="Times New Roman" w:hAnsi="Times New Roman" w:cs="Times New Roman"/>
                <w:sz w:val="26"/>
                <w:szCs w:val="26"/>
              </w:rPr>
              <w:t>.</w:t>
            </w:r>
          </w:p>
          <w:p w:rsidR="0092206F" w:rsidRPr="00DE694B" w:rsidRDefault="0092206F" w:rsidP="00B1580A">
            <w:pPr>
              <w:spacing w:after="0" w:line="288" w:lineRule="auto"/>
              <w:ind w:firstLine="708"/>
              <w:jc w:val="both"/>
              <w:rPr>
                <w:rFonts w:ascii="Times New Roman" w:hAnsi="Times New Roman" w:cs="Times New Roman"/>
                <w:sz w:val="26"/>
                <w:szCs w:val="26"/>
              </w:rPr>
            </w:pPr>
          </w:p>
          <w:p w:rsidR="00B1580A" w:rsidRPr="00BF0C72" w:rsidRDefault="008772CE" w:rsidP="00C30711">
            <w:pPr>
              <w:spacing w:after="0" w:line="288" w:lineRule="auto"/>
              <w:jc w:val="both"/>
              <w:rPr>
                <w:rFonts w:ascii="Times New Roman" w:hAnsi="Times New Roman" w:cs="Times New Roman"/>
                <w:sz w:val="26"/>
                <w:szCs w:val="26"/>
              </w:rPr>
            </w:pPr>
            <w:r w:rsidRPr="00DE694B">
              <w:rPr>
                <w:rFonts w:ascii="Times New Roman" w:hAnsi="Times New Roman" w:cs="Times New Roman"/>
                <w:sz w:val="26"/>
                <w:szCs w:val="26"/>
              </w:rPr>
              <w:tab/>
            </w:r>
            <w:r w:rsidR="00B1580A" w:rsidRPr="00DE694B">
              <w:rPr>
                <w:rFonts w:ascii="Times New Roman" w:hAnsi="Times New Roman" w:cs="Times New Roman"/>
                <w:sz w:val="26"/>
                <w:szCs w:val="26"/>
              </w:rPr>
              <w:t xml:space="preserve">Проверка штатного расписания от </w:t>
            </w:r>
            <w:r w:rsidR="008401F9">
              <w:rPr>
                <w:rFonts w:ascii="Times New Roman" w:hAnsi="Times New Roman" w:cs="Times New Roman"/>
                <w:sz w:val="26"/>
                <w:szCs w:val="26"/>
              </w:rPr>
              <w:t>15</w:t>
            </w:r>
            <w:r w:rsidR="00B1580A" w:rsidRPr="00DE694B">
              <w:rPr>
                <w:rFonts w:ascii="Times New Roman" w:hAnsi="Times New Roman" w:cs="Times New Roman"/>
                <w:sz w:val="26"/>
                <w:szCs w:val="26"/>
              </w:rPr>
              <w:t>.</w:t>
            </w:r>
            <w:r w:rsidR="00C003A4">
              <w:rPr>
                <w:rFonts w:ascii="Times New Roman" w:hAnsi="Times New Roman" w:cs="Times New Roman"/>
                <w:sz w:val="26"/>
                <w:szCs w:val="26"/>
              </w:rPr>
              <w:t>01</w:t>
            </w:r>
            <w:r w:rsidR="00B1580A" w:rsidRPr="00DE694B">
              <w:rPr>
                <w:rFonts w:ascii="Times New Roman" w:hAnsi="Times New Roman" w:cs="Times New Roman"/>
                <w:sz w:val="26"/>
                <w:szCs w:val="26"/>
              </w:rPr>
              <w:t>.202</w:t>
            </w:r>
            <w:r w:rsidR="008401F9">
              <w:rPr>
                <w:rFonts w:ascii="Times New Roman" w:hAnsi="Times New Roman" w:cs="Times New Roman"/>
                <w:sz w:val="26"/>
                <w:szCs w:val="26"/>
              </w:rPr>
              <w:t>1</w:t>
            </w:r>
            <w:r w:rsidR="009A7DBC" w:rsidRPr="00DE694B">
              <w:rPr>
                <w:rFonts w:ascii="Times New Roman" w:hAnsi="Times New Roman" w:cs="Times New Roman"/>
                <w:sz w:val="26"/>
                <w:szCs w:val="26"/>
              </w:rPr>
              <w:t xml:space="preserve"> </w:t>
            </w:r>
            <w:r w:rsidR="0056667A">
              <w:rPr>
                <w:rFonts w:ascii="Times New Roman" w:hAnsi="Times New Roman" w:cs="Times New Roman"/>
                <w:sz w:val="26"/>
                <w:szCs w:val="26"/>
              </w:rPr>
              <w:t xml:space="preserve">г., действующего в 2022г., </w:t>
            </w:r>
            <w:r w:rsidR="00B1580A" w:rsidRPr="00DE694B">
              <w:rPr>
                <w:rFonts w:ascii="Times New Roman" w:hAnsi="Times New Roman" w:cs="Times New Roman"/>
                <w:sz w:val="26"/>
                <w:szCs w:val="26"/>
              </w:rPr>
              <w:t xml:space="preserve">показала, что оклады  работников учреждения  устанавливались в зависимости от стажа работы, </w:t>
            </w:r>
            <w:r w:rsidR="007B1E76">
              <w:rPr>
                <w:rFonts w:ascii="Times New Roman" w:hAnsi="Times New Roman" w:cs="Times New Roman"/>
                <w:sz w:val="26"/>
                <w:szCs w:val="26"/>
              </w:rPr>
              <w:t xml:space="preserve">за высокие результаты труда, за качество работы </w:t>
            </w:r>
            <w:r w:rsidR="00B1580A" w:rsidRPr="00DE694B">
              <w:rPr>
                <w:rFonts w:ascii="Times New Roman" w:hAnsi="Times New Roman" w:cs="Times New Roman"/>
                <w:sz w:val="26"/>
                <w:szCs w:val="26"/>
              </w:rPr>
              <w:t>в соответствии с требованиями Положения об опл</w:t>
            </w:r>
            <w:r w:rsidR="003D3158">
              <w:rPr>
                <w:rFonts w:ascii="Times New Roman" w:hAnsi="Times New Roman" w:cs="Times New Roman"/>
                <w:sz w:val="26"/>
                <w:szCs w:val="26"/>
              </w:rPr>
              <w:t>ате труда работников учреждения</w:t>
            </w:r>
            <w:r w:rsidR="00B1580A" w:rsidRPr="00DE694B">
              <w:rPr>
                <w:rFonts w:ascii="Times New Roman" w:hAnsi="Times New Roman" w:cs="Times New Roman"/>
                <w:sz w:val="26"/>
                <w:szCs w:val="26"/>
              </w:rPr>
              <w:t xml:space="preserve">. Установлены </w:t>
            </w:r>
            <w:r w:rsidR="003D3158">
              <w:rPr>
                <w:rFonts w:ascii="Times New Roman" w:hAnsi="Times New Roman" w:cs="Times New Roman"/>
                <w:sz w:val="26"/>
                <w:szCs w:val="26"/>
              </w:rPr>
              <w:t xml:space="preserve">компенсационные выплаты </w:t>
            </w:r>
            <w:r w:rsidR="00B1580A" w:rsidRPr="00DE694B">
              <w:rPr>
                <w:rFonts w:ascii="Times New Roman" w:hAnsi="Times New Roman" w:cs="Times New Roman"/>
                <w:sz w:val="26"/>
                <w:szCs w:val="26"/>
              </w:rPr>
              <w:t>за работу в сельской местности в размере 2</w:t>
            </w:r>
            <w:r w:rsidR="008401F9">
              <w:rPr>
                <w:rFonts w:ascii="Times New Roman" w:hAnsi="Times New Roman" w:cs="Times New Roman"/>
                <w:sz w:val="26"/>
                <w:szCs w:val="26"/>
              </w:rPr>
              <w:t>5</w:t>
            </w:r>
            <w:r w:rsidR="00B1580A" w:rsidRPr="00DE694B">
              <w:rPr>
                <w:rFonts w:ascii="Times New Roman" w:hAnsi="Times New Roman" w:cs="Times New Roman"/>
                <w:sz w:val="26"/>
                <w:szCs w:val="26"/>
              </w:rPr>
              <w:t>% оклада</w:t>
            </w:r>
            <w:r w:rsidR="00285FE1">
              <w:rPr>
                <w:rFonts w:ascii="Times New Roman" w:hAnsi="Times New Roman" w:cs="Times New Roman"/>
                <w:sz w:val="26"/>
                <w:szCs w:val="26"/>
              </w:rPr>
              <w:t xml:space="preserve">, а </w:t>
            </w:r>
            <w:r w:rsidR="00285FE1" w:rsidRPr="00285FE1">
              <w:rPr>
                <w:rFonts w:ascii="Times New Roman" w:hAnsi="Times New Roman" w:cs="Times New Roman"/>
                <w:sz w:val="26"/>
                <w:szCs w:val="26"/>
              </w:rPr>
              <w:t>также за расширение зоны обслуживания</w:t>
            </w:r>
            <w:r w:rsidR="00285FE1">
              <w:rPr>
                <w:rFonts w:ascii="Times New Roman" w:hAnsi="Times New Roman" w:cs="Times New Roman"/>
                <w:sz w:val="26"/>
                <w:szCs w:val="26"/>
              </w:rPr>
              <w:t xml:space="preserve"> (относящаяся </w:t>
            </w:r>
            <w:r w:rsidR="00285FE1" w:rsidRPr="000B3ACD">
              <w:rPr>
                <w:rFonts w:ascii="Times New Roman" w:hAnsi="Times New Roman" w:cs="Times New Roman"/>
                <w:sz w:val="26"/>
                <w:szCs w:val="26"/>
              </w:rPr>
              <w:t>к выплатам</w:t>
            </w:r>
            <w:r w:rsidR="00285FE1">
              <w:rPr>
                <w:rFonts w:ascii="Times New Roman" w:hAnsi="Times New Roman" w:cs="Times New Roman"/>
                <w:sz w:val="26"/>
                <w:szCs w:val="26"/>
              </w:rPr>
              <w:t xml:space="preserve"> </w:t>
            </w:r>
            <w:r w:rsidR="00285FE1" w:rsidRPr="00DE694B">
              <w:rPr>
                <w:rFonts w:ascii="Times New Roman" w:hAnsi="Times New Roman" w:cs="Times New Roman"/>
                <w:sz w:val="26"/>
                <w:szCs w:val="26"/>
              </w:rPr>
              <w:t>за работу в условиях, отклоняющихся от нормальных</w:t>
            </w:r>
            <w:r w:rsidR="00285FE1">
              <w:rPr>
                <w:rFonts w:ascii="Times New Roman" w:hAnsi="Times New Roman" w:cs="Times New Roman"/>
                <w:sz w:val="26"/>
                <w:szCs w:val="26"/>
              </w:rPr>
              <w:t>),</w:t>
            </w:r>
            <w:r w:rsidR="00285FE1" w:rsidRPr="00DE694B">
              <w:rPr>
                <w:rFonts w:ascii="Times New Roman" w:hAnsi="Times New Roman" w:cs="Times New Roman"/>
                <w:sz w:val="26"/>
                <w:szCs w:val="26"/>
              </w:rPr>
              <w:t xml:space="preserve"> </w:t>
            </w:r>
            <w:r w:rsidR="00B1580A" w:rsidRPr="00DE694B">
              <w:rPr>
                <w:rFonts w:ascii="Times New Roman" w:hAnsi="Times New Roman" w:cs="Times New Roman"/>
                <w:sz w:val="26"/>
                <w:szCs w:val="26"/>
              </w:rPr>
              <w:t>районный и Дальневосточный коэффициенты</w:t>
            </w:r>
            <w:r w:rsidR="007B1E76">
              <w:rPr>
                <w:rFonts w:ascii="Times New Roman" w:hAnsi="Times New Roman" w:cs="Times New Roman"/>
                <w:sz w:val="26"/>
                <w:szCs w:val="26"/>
              </w:rPr>
              <w:t>.</w:t>
            </w:r>
          </w:p>
          <w:p w:rsidR="007B1E76" w:rsidRDefault="007B1E76" w:rsidP="00373167">
            <w:pPr>
              <w:spacing w:after="0" w:line="288" w:lineRule="auto"/>
              <w:ind w:firstLine="142"/>
              <w:jc w:val="both"/>
              <w:rPr>
                <w:rFonts w:ascii="Times New Roman" w:hAnsi="Times New Roman" w:cs="Times New Roman"/>
                <w:sz w:val="26"/>
                <w:szCs w:val="26"/>
              </w:rPr>
            </w:pPr>
            <w:r>
              <w:rPr>
                <w:rFonts w:ascii="Times New Roman" w:hAnsi="Times New Roman" w:cs="Times New Roman"/>
                <w:sz w:val="26"/>
                <w:szCs w:val="26"/>
              </w:rPr>
              <w:t xml:space="preserve">    </w:t>
            </w:r>
          </w:p>
          <w:p w:rsidR="00373167" w:rsidRDefault="007B1E76" w:rsidP="00373167">
            <w:pPr>
              <w:spacing w:after="0" w:line="288" w:lineRule="auto"/>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556420">
              <w:rPr>
                <w:rFonts w:ascii="Times New Roman" w:hAnsi="Times New Roman" w:cs="Times New Roman"/>
                <w:sz w:val="26"/>
                <w:szCs w:val="26"/>
              </w:rPr>
              <w:t>Выборочная п</w:t>
            </w:r>
            <w:r w:rsidR="00B1580A" w:rsidRPr="00DE694B">
              <w:rPr>
                <w:rFonts w:ascii="Times New Roman" w:hAnsi="Times New Roman" w:cs="Times New Roman"/>
                <w:sz w:val="26"/>
                <w:szCs w:val="26"/>
              </w:rPr>
              <w:t>роверка начисления заработной платы персоналу</w:t>
            </w:r>
            <w:r w:rsidR="001733CD">
              <w:rPr>
                <w:rFonts w:ascii="Times New Roman" w:hAnsi="Times New Roman" w:cs="Times New Roman"/>
                <w:sz w:val="26"/>
                <w:szCs w:val="26"/>
              </w:rPr>
              <w:t xml:space="preserve"> </w:t>
            </w:r>
            <w:r w:rsidR="00B1580A" w:rsidRPr="00DE694B">
              <w:rPr>
                <w:rFonts w:ascii="Times New Roman" w:hAnsi="Times New Roman" w:cs="Times New Roman"/>
                <w:sz w:val="26"/>
                <w:szCs w:val="26"/>
              </w:rPr>
              <w:t xml:space="preserve"> за </w:t>
            </w:r>
            <w:r>
              <w:rPr>
                <w:rFonts w:ascii="Times New Roman" w:hAnsi="Times New Roman" w:cs="Times New Roman"/>
                <w:sz w:val="26"/>
                <w:szCs w:val="26"/>
              </w:rPr>
              <w:t>январь</w:t>
            </w:r>
            <w:r w:rsidR="00520683">
              <w:rPr>
                <w:rFonts w:ascii="Times New Roman" w:hAnsi="Times New Roman" w:cs="Times New Roman"/>
                <w:sz w:val="26"/>
                <w:szCs w:val="26"/>
              </w:rPr>
              <w:t>,</w:t>
            </w:r>
            <w:r>
              <w:rPr>
                <w:rFonts w:ascii="Times New Roman" w:hAnsi="Times New Roman" w:cs="Times New Roman"/>
                <w:sz w:val="26"/>
                <w:szCs w:val="26"/>
              </w:rPr>
              <w:t xml:space="preserve"> март,</w:t>
            </w:r>
            <w:r w:rsidR="00520683">
              <w:rPr>
                <w:rFonts w:ascii="Times New Roman" w:hAnsi="Times New Roman" w:cs="Times New Roman"/>
                <w:sz w:val="26"/>
                <w:szCs w:val="26"/>
              </w:rPr>
              <w:t xml:space="preserve"> </w:t>
            </w:r>
            <w:r w:rsidR="00326B32">
              <w:rPr>
                <w:rFonts w:ascii="Times New Roman" w:hAnsi="Times New Roman" w:cs="Times New Roman"/>
                <w:sz w:val="26"/>
                <w:szCs w:val="26"/>
              </w:rPr>
              <w:t>апрель</w:t>
            </w:r>
            <w:r w:rsidR="009F44EA">
              <w:rPr>
                <w:rFonts w:ascii="Times New Roman" w:hAnsi="Times New Roman" w:cs="Times New Roman"/>
                <w:sz w:val="26"/>
                <w:szCs w:val="26"/>
              </w:rPr>
              <w:t>,</w:t>
            </w:r>
            <w:r w:rsidR="00326B32">
              <w:rPr>
                <w:rFonts w:ascii="Times New Roman" w:hAnsi="Times New Roman" w:cs="Times New Roman"/>
                <w:sz w:val="26"/>
                <w:szCs w:val="26"/>
              </w:rPr>
              <w:t xml:space="preserve"> </w:t>
            </w:r>
            <w:r w:rsidR="009E2957">
              <w:rPr>
                <w:rFonts w:ascii="Times New Roman" w:hAnsi="Times New Roman" w:cs="Times New Roman"/>
                <w:sz w:val="26"/>
                <w:szCs w:val="26"/>
              </w:rPr>
              <w:t>ию</w:t>
            </w:r>
            <w:r>
              <w:rPr>
                <w:rFonts w:ascii="Times New Roman" w:hAnsi="Times New Roman" w:cs="Times New Roman"/>
                <w:sz w:val="26"/>
                <w:szCs w:val="26"/>
              </w:rPr>
              <w:t>н</w:t>
            </w:r>
            <w:r w:rsidR="009E2957">
              <w:rPr>
                <w:rFonts w:ascii="Times New Roman" w:hAnsi="Times New Roman" w:cs="Times New Roman"/>
                <w:sz w:val="26"/>
                <w:szCs w:val="26"/>
              </w:rPr>
              <w:t>ь</w:t>
            </w:r>
            <w:r w:rsidR="009F44EA">
              <w:rPr>
                <w:rFonts w:ascii="Times New Roman" w:hAnsi="Times New Roman" w:cs="Times New Roman"/>
                <w:sz w:val="26"/>
                <w:szCs w:val="26"/>
              </w:rPr>
              <w:t xml:space="preserve">, август, сентябрь, </w:t>
            </w:r>
            <w:r>
              <w:rPr>
                <w:rFonts w:ascii="Times New Roman" w:hAnsi="Times New Roman" w:cs="Times New Roman"/>
                <w:sz w:val="26"/>
                <w:szCs w:val="26"/>
              </w:rPr>
              <w:t>октябрь</w:t>
            </w:r>
            <w:r w:rsidR="009F44EA">
              <w:rPr>
                <w:rFonts w:ascii="Times New Roman" w:hAnsi="Times New Roman" w:cs="Times New Roman"/>
                <w:sz w:val="26"/>
                <w:szCs w:val="26"/>
              </w:rPr>
              <w:t>, декабрь</w:t>
            </w:r>
            <w:r w:rsidR="00B1580A" w:rsidRPr="00DE694B">
              <w:rPr>
                <w:rFonts w:ascii="Times New Roman" w:hAnsi="Times New Roman" w:cs="Times New Roman"/>
                <w:sz w:val="26"/>
                <w:szCs w:val="26"/>
              </w:rPr>
              <w:t xml:space="preserve"> 202</w:t>
            </w:r>
            <w:r w:rsidR="00140A96">
              <w:rPr>
                <w:rFonts w:ascii="Times New Roman" w:hAnsi="Times New Roman" w:cs="Times New Roman"/>
                <w:sz w:val="26"/>
                <w:szCs w:val="26"/>
              </w:rPr>
              <w:t>2</w:t>
            </w:r>
            <w:r w:rsidR="00B1580A" w:rsidRPr="00DE694B">
              <w:rPr>
                <w:rFonts w:ascii="Times New Roman" w:hAnsi="Times New Roman" w:cs="Times New Roman"/>
                <w:sz w:val="26"/>
                <w:szCs w:val="26"/>
              </w:rPr>
              <w:t xml:space="preserve"> года показала, что заработная плата начислялась в соответствии </w:t>
            </w:r>
            <w:r w:rsidR="00DF52D3" w:rsidRPr="00DE694B">
              <w:rPr>
                <w:rFonts w:ascii="Times New Roman" w:hAnsi="Times New Roman" w:cs="Times New Roman"/>
                <w:sz w:val="26"/>
                <w:szCs w:val="26"/>
              </w:rPr>
              <w:t>с</w:t>
            </w:r>
            <w:r w:rsidR="0011461F">
              <w:rPr>
                <w:rFonts w:ascii="Times New Roman" w:hAnsi="Times New Roman" w:cs="Times New Roman"/>
                <w:sz w:val="26"/>
                <w:szCs w:val="26"/>
              </w:rPr>
              <w:t>о</w:t>
            </w:r>
            <w:r w:rsidR="00DF52D3" w:rsidRPr="00DE694B">
              <w:rPr>
                <w:rFonts w:ascii="Times New Roman" w:hAnsi="Times New Roman" w:cs="Times New Roman"/>
                <w:sz w:val="26"/>
                <w:szCs w:val="26"/>
              </w:rPr>
              <w:t xml:space="preserve"> </w:t>
            </w:r>
            <w:r w:rsidR="00B1580A" w:rsidRPr="00DE694B">
              <w:rPr>
                <w:rFonts w:ascii="Times New Roman" w:hAnsi="Times New Roman" w:cs="Times New Roman"/>
                <w:sz w:val="26"/>
                <w:szCs w:val="26"/>
              </w:rPr>
              <w:t xml:space="preserve">штатным расписанием от </w:t>
            </w:r>
            <w:r>
              <w:rPr>
                <w:rFonts w:ascii="Times New Roman" w:hAnsi="Times New Roman" w:cs="Times New Roman"/>
                <w:sz w:val="26"/>
                <w:szCs w:val="26"/>
              </w:rPr>
              <w:t>15</w:t>
            </w:r>
            <w:r w:rsidR="00B1580A" w:rsidRPr="00E4211B">
              <w:rPr>
                <w:rFonts w:ascii="Times New Roman" w:hAnsi="Times New Roman" w:cs="Times New Roman"/>
                <w:sz w:val="26"/>
                <w:szCs w:val="26"/>
              </w:rPr>
              <w:t>.0</w:t>
            </w:r>
            <w:r w:rsidR="00DF52D3" w:rsidRPr="00E4211B">
              <w:rPr>
                <w:rFonts w:ascii="Times New Roman" w:hAnsi="Times New Roman" w:cs="Times New Roman"/>
                <w:sz w:val="26"/>
                <w:szCs w:val="26"/>
              </w:rPr>
              <w:t>1</w:t>
            </w:r>
            <w:r w:rsidR="00B1580A" w:rsidRPr="00E4211B">
              <w:rPr>
                <w:rFonts w:ascii="Times New Roman" w:hAnsi="Times New Roman" w:cs="Times New Roman"/>
                <w:sz w:val="26"/>
                <w:szCs w:val="26"/>
              </w:rPr>
              <w:t>.202</w:t>
            </w:r>
            <w:r w:rsidR="00E770F2">
              <w:rPr>
                <w:rFonts w:ascii="Times New Roman" w:hAnsi="Times New Roman" w:cs="Times New Roman"/>
                <w:sz w:val="26"/>
                <w:szCs w:val="26"/>
              </w:rPr>
              <w:t>1</w:t>
            </w:r>
            <w:r w:rsidR="00B1580A" w:rsidRPr="00E4211B">
              <w:rPr>
                <w:rFonts w:ascii="Times New Roman" w:hAnsi="Times New Roman" w:cs="Times New Roman"/>
                <w:sz w:val="26"/>
                <w:szCs w:val="26"/>
              </w:rPr>
              <w:t>г.</w:t>
            </w:r>
            <w:r w:rsidR="009E2957">
              <w:rPr>
                <w:rFonts w:ascii="Times New Roman" w:hAnsi="Times New Roman" w:cs="Times New Roman"/>
                <w:sz w:val="26"/>
                <w:szCs w:val="26"/>
              </w:rPr>
              <w:t xml:space="preserve"> </w:t>
            </w:r>
            <w:r w:rsidR="00B1580A" w:rsidRPr="00DE694B">
              <w:rPr>
                <w:rFonts w:ascii="Times New Roman" w:hAnsi="Times New Roman" w:cs="Times New Roman"/>
                <w:sz w:val="26"/>
                <w:szCs w:val="26"/>
              </w:rPr>
              <w:t>и  табелями учета рабочего времени.</w:t>
            </w:r>
            <w:r w:rsidR="00373167" w:rsidRPr="00DE694B">
              <w:rPr>
                <w:rFonts w:ascii="Times New Roman" w:hAnsi="Times New Roman" w:cs="Times New Roman"/>
                <w:sz w:val="26"/>
                <w:szCs w:val="26"/>
              </w:rPr>
              <w:t xml:space="preserve"> Приказы об установлении размера надбавок сотрудникам учреждения имеются. Надбавки  установлены всем работникам в соответствии с Положением об оплате труда. Приказы издавались на все изменения по оплате труда. </w:t>
            </w:r>
          </w:p>
          <w:p w:rsidR="003A0264" w:rsidRDefault="00EA72C5" w:rsidP="007B1E76">
            <w:pPr>
              <w:spacing w:after="0" w:line="288" w:lineRule="auto"/>
              <w:ind w:firstLine="142"/>
              <w:jc w:val="both"/>
              <w:rPr>
                <w:rFonts w:ascii="Times New Roman" w:hAnsi="Times New Roman" w:cs="Times New Roman"/>
                <w:bCs/>
                <w:sz w:val="26"/>
                <w:szCs w:val="26"/>
              </w:rPr>
            </w:pPr>
            <w:r>
              <w:rPr>
                <w:rFonts w:ascii="Times New Roman" w:hAnsi="Times New Roman" w:cs="Times New Roman"/>
                <w:sz w:val="26"/>
                <w:szCs w:val="26"/>
              </w:rPr>
              <w:t xml:space="preserve">     </w:t>
            </w:r>
            <w:r w:rsidR="000A71CD" w:rsidRPr="00DE694B">
              <w:rPr>
                <w:rFonts w:ascii="Times New Roman" w:hAnsi="Times New Roman" w:cs="Times New Roman"/>
                <w:sz w:val="26"/>
                <w:szCs w:val="26"/>
              </w:rPr>
              <w:t xml:space="preserve"> </w:t>
            </w:r>
            <w:r w:rsidR="00C07EDC">
              <w:rPr>
                <w:rFonts w:ascii="Times New Roman" w:hAnsi="Times New Roman" w:cs="Times New Roman"/>
                <w:sz w:val="26"/>
                <w:szCs w:val="26"/>
              </w:rPr>
              <w:t xml:space="preserve">    </w:t>
            </w:r>
            <w:r w:rsidR="004B4FFB">
              <w:rPr>
                <w:rFonts w:ascii="Times New Roman" w:hAnsi="Times New Roman" w:cs="Times New Roman"/>
                <w:sz w:val="26"/>
                <w:szCs w:val="26"/>
              </w:rPr>
              <w:t xml:space="preserve">      </w:t>
            </w:r>
            <w:r w:rsidR="00054D2E">
              <w:rPr>
                <w:rFonts w:ascii="Times New Roman" w:hAnsi="Times New Roman" w:cs="Times New Roman"/>
                <w:bCs/>
                <w:sz w:val="26"/>
                <w:szCs w:val="26"/>
              </w:rPr>
              <w:t xml:space="preserve">       </w:t>
            </w:r>
          </w:p>
          <w:p w:rsidR="004B4FFB" w:rsidRDefault="003A0264" w:rsidP="004B4FFB">
            <w:pPr>
              <w:spacing w:after="0"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4B4FFB" w:rsidRPr="00F75336">
              <w:rPr>
                <w:rFonts w:ascii="Times New Roman" w:hAnsi="Times New Roman" w:cs="Times New Roman"/>
                <w:bCs/>
                <w:sz w:val="26"/>
                <w:szCs w:val="26"/>
              </w:rPr>
              <w:t xml:space="preserve">Выборочная проверка расчета  отпускных за очередной отпуск  </w:t>
            </w:r>
            <w:r w:rsidR="00D070CC">
              <w:rPr>
                <w:rFonts w:ascii="Times New Roman" w:hAnsi="Times New Roman" w:cs="Times New Roman"/>
                <w:bCs/>
                <w:sz w:val="26"/>
                <w:szCs w:val="26"/>
              </w:rPr>
              <w:t xml:space="preserve">работникам учреждения </w:t>
            </w:r>
            <w:r w:rsidR="004B4FFB" w:rsidRPr="00F75336">
              <w:rPr>
                <w:rFonts w:ascii="Times New Roman" w:hAnsi="Times New Roman" w:cs="Times New Roman"/>
                <w:bCs/>
                <w:sz w:val="26"/>
                <w:szCs w:val="26"/>
              </w:rPr>
              <w:t>за  202</w:t>
            </w:r>
            <w:r w:rsidR="00054D2E">
              <w:rPr>
                <w:rFonts w:ascii="Times New Roman" w:hAnsi="Times New Roman" w:cs="Times New Roman"/>
                <w:bCs/>
                <w:sz w:val="26"/>
                <w:szCs w:val="26"/>
              </w:rPr>
              <w:t>2</w:t>
            </w:r>
            <w:r w:rsidR="004B4FFB" w:rsidRPr="00F75336">
              <w:rPr>
                <w:rFonts w:ascii="Times New Roman" w:hAnsi="Times New Roman" w:cs="Times New Roman"/>
                <w:bCs/>
                <w:sz w:val="26"/>
                <w:szCs w:val="26"/>
              </w:rPr>
              <w:t>г. показала, что верно определены:</w:t>
            </w:r>
          </w:p>
          <w:p w:rsidR="004B4FFB" w:rsidRDefault="004B4FFB" w:rsidP="004B4FFB">
            <w:pPr>
              <w:spacing w:after="0" w:line="288" w:lineRule="auto"/>
              <w:ind w:left="142" w:firstLine="566"/>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B11E67">
              <w:rPr>
                <w:rFonts w:ascii="Times New Roman" w:hAnsi="Times New Roman" w:cs="Times New Roman"/>
                <w:bCs/>
                <w:sz w:val="26"/>
                <w:szCs w:val="26"/>
              </w:rPr>
              <w:t>продолжительность  расчетного периода (12 календарных месяцев до месяца ухода в отпуск, за вычетом дней нахождения в очередном оплачиваемом отпуске в 20</w:t>
            </w:r>
            <w:r>
              <w:rPr>
                <w:rFonts w:ascii="Times New Roman" w:hAnsi="Times New Roman" w:cs="Times New Roman"/>
                <w:bCs/>
                <w:sz w:val="26"/>
                <w:szCs w:val="26"/>
              </w:rPr>
              <w:t>2</w:t>
            </w:r>
            <w:r w:rsidR="00545616">
              <w:rPr>
                <w:rFonts w:ascii="Times New Roman" w:hAnsi="Times New Roman" w:cs="Times New Roman"/>
                <w:bCs/>
                <w:sz w:val="26"/>
                <w:szCs w:val="26"/>
              </w:rPr>
              <w:t>1</w:t>
            </w:r>
            <w:r w:rsidRPr="00B11E67">
              <w:rPr>
                <w:rFonts w:ascii="Times New Roman" w:hAnsi="Times New Roman" w:cs="Times New Roman"/>
                <w:bCs/>
                <w:sz w:val="26"/>
                <w:szCs w:val="26"/>
              </w:rPr>
              <w:t>г.</w:t>
            </w:r>
            <w:r>
              <w:rPr>
                <w:rFonts w:ascii="Times New Roman" w:hAnsi="Times New Roman" w:cs="Times New Roman"/>
                <w:bCs/>
                <w:sz w:val="26"/>
                <w:szCs w:val="26"/>
              </w:rPr>
              <w:t>);</w:t>
            </w:r>
          </w:p>
          <w:p w:rsidR="004B4FFB" w:rsidRDefault="004B4FFB" w:rsidP="004B4FFB">
            <w:pPr>
              <w:spacing w:after="0" w:line="288" w:lineRule="auto"/>
              <w:ind w:left="142" w:firstLine="566"/>
              <w:jc w:val="both"/>
              <w:rPr>
                <w:rFonts w:ascii="Times New Roman" w:hAnsi="Times New Roman" w:cs="Times New Roman"/>
                <w:bCs/>
                <w:sz w:val="26"/>
                <w:szCs w:val="26"/>
              </w:rPr>
            </w:pPr>
            <w:r>
              <w:rPr>
                <w:rFonts w:ascii="Times New Roman" w:hAnsi="Times New Roman" w:cs="Times New Roman"/>
                <w:bCs/>
                <w:sz w:val="26"/>
                <w:szCs w:val="26"/>
              </w:rPr>
              <w:t>-  заработок сотрудника за расчетный период;</w:t>
            </w:r>
          </w:p>
          <w:p w:rsidR="004B4FFB" w:rsidRDefault="004B4FFB" w:rsidP="004B4FFB">
            <w:pPr>
              <w:spacing w:after="0" w:line="288" w:lineRule="auto"/>
              <w:ind w:left="142" w:firstLine="566"/>
              <w:jc w:val="both"/>
              <w:rPr>
                <w:rFonts w:ascii="Times New Roman" w:hAnsi="Times New Roman" w:cs="Times New Roman"/>
                <w:bCs/>
                <w:sz w:val="26"/>
                <w:szCs w:val="26"/>
              </w:rPr>
            </w:pPr>
            <w:r>
              <w:rPr>
                <w:rFonts w:ascii="Times New Roman" w:hAnsi="Times New Roman" w:cs="Times New Roman"/>
                <w:bCs/>
                <w:sz w:val="26"/>
                <w:szCs w:val="26"/>
              </w:rPr>
              <w:t>-  средний дневной заработок;</w:t>
            </w:r>
          </w:p>
          <w:p w:rsidR="004B4FFB" w:rsidRDefault="004B4FFB" w:rsidP="004B4FFB">
            <w:pPr>
              <w:spacing w:after="0" w:line="288" w:lineRule="auto"/>
              <w:ind w:left="142" w:firstLine="566"/>
              <w:jc w:val="both"/>
              <w:rPr>
                <w:rFonts w:ascii="Times New Roman" w:hAnsi="Times New Roman" w:cs="Times New Roman"/>
                <w:bCs/>
                <w:sz w:val="26"/>
                <w:szCs w:val="26"/>
              </w:rPr>
            </w:pPr>
            <w:r>
              <w:rPr>
                <w:rFonts w:ascii="Times New Roman" w:hAnsi="Times New Roman" w:cs="Times New Roman"/>
                <w:bCs/>
                <w:sz w:val="26"/>
                <w:szCs w:val="26"/>
              </w:rPr>
              <w:t>-  итоговая сумма отпускных.</w:t>
            </w:r>
          </w:p>
          <w:p w:rsidR="00A75F41" w:rsidRDefault="00A75F41" w:rsidP="004B4FFB">
            <w:pPr>
              <w:spacing w:after="0" w:line="288" w:lineRule="auto"/>
              <w:ind w:left="142" w:firstLine="566"/>
              <w:jc w:val="both"/>
              <w:rPr>
                <w:rFonts w:ascii="Times New Roman" w:hAnsi="Times New Roman" w:cs="Times New Roman"/>
                <w:bCs/>
                <w:sz w:val="26"/>
                <w:szCs w:val="26"/>
              </w:rPr>
            </w:pPr>
          </w:p>
          <w:p w:rsidR="001473ED" w:rsidRDefault="001473ED" w:rsidP="001473ED">
            <w:pPr>
              <w:spacing w:after="0" w:line="288" w:lineRule="auto"/>
              <w:ind w:left="142" w:firstLine="567"/>
              <w:jc w:val="both"/>
              <w:rPr>
                <w:rFonts w:ascii="Times New Roman" w:hAnsi="Times New Roman" w:cs="Times New Roman"/>
                <w:bCs/>
                <w:sz w:val="26"/>
                <w:szCs w:val="26"/>
              </w:rPr>
            </w:pPr>
            <w:r w:rsidRPr="008C0D0D">
              <w:rPr>
                <w:rFonts w:ascii="Times New Roman" w:hAnsi="Times New Roman" w:cs="Times New Roman"/>
                <w:bCs/>
                <w:sz w:val="26"/>
                <w:szCs w:val="26"/>
              </w:rPr>
              <w:t xml:space="preserve">Выборочная проверка расчета суммы пособия по временной нетрудоспособности   </w:t>
            </w:r>
            <w:r w:rsidR="00663180">
              <w:rPr>
                <w:rFonts w:ascii="Times New Roman" w:hAnsi="Times New Roman" w:cs="Times New Roman"/>
                <w:bCs/>
                <w:sz w:val="26"/>
                <w:szCs w:val="26"/>
              </w:rPr>
              <w:t>работников</w:t>
            </w:r>
            <w:r w:rsidRPr="008C0D0D">
              <w:rPr>
                <w:rFonts w:ascii="Times New Roman" w:hAnsi="Times New Roman" w:cs="Times New Roman"/>
                <w:bCs/>
                <w:sz w:val="26"/>
                <w:szCs w:val="26"/>
              </w:rPr>
              <w:t xml:space="preserve"> показала, что при расчете  пособия верно определ</w:t>
            </w:r>
            <w:r w:rsidR="00663180">
              <w:rPr>
                <w:rFonts w:ascii="Times New Roman" w:hAnsi="Times New Roman" w:cs="Times New Roman"/>
                <w:bCs/>
                <w:sz w:val="26"/>
                <w:szCs w:val="26"/>
              </w:rPr>
              <w:t>ялись</w:t>
            </w:r>
            <w:r w:rsidRPr="008C0D0D">
              <w:rPr>
                <w:rFonts w:ascii="Times New Roman" w:hAnsi="Times New Roman" w:cs="Times New Roman"/>
                <w:bCs/>
                <w:sz w:val="26"/>
                <w:szCs w:val="26"/>
              </w:rPr>
              <w:t xml:space="preserve"> продолжительность расчетного периода, средний заработок сотрудника за расчетный период, среднедневной заработок сотрудника, применяемый при расчете пособи</w:t>
            </w:r>
            <w:r w:rsidR="00663180">
              <w:rPr>
                <w:rFonts w:ascii="Times New Roman" w:hAnsi="Times New Roman" w:cs="Times New Roman"/>
                <w:bCs/>
                <w:sz w:val="26"/>
                <w:szCs w:val="26"/>
              </w:rPr>
              <w:t>я, итоговая сумма пособия</w:t>
            </w:r>
            <w:r w:rsidRPr="008C0D0D">
              <w:rPr>
                <w:rFonts w:ascii="Times New Roman" w:hAnsi="Times New Roman" w:cs="Times New Roman"/>
                <w:bCs/>
                <w:sz w:val="26"/>
                <w:szCs w:val="26"/>
              </w:rPr>
              <w:t xml:space="preserve">. </w:t>
            </w:r>
          </w:p>
          <w:p w:rsidR="004B4FFB" w:rsidRDefault="004B4FFB" w:rsidP="003E2230">
            <w:pPr>
              <w:spacing w:after="0" w:line="288" w:lineRule="auto"/>
              <w:ind w:left="-20"/>
              <w:jc w:val="both"/>
              <w:rPr>
                <w:rFonts w:ascii="Times New Roman" w:hAnsi="Times New Roman" w:cs="Times New Roman"/>
                <w:sz w:val="26"/>
                <w:szCs w:val="26"/>
              </w:rPr>
            </w:pPr>
          </w:p>
          <w:p w:rsidR="000D4C46" w:rsidRPr="00DD6B83" w:rsidRDefault="000D4C46" w:rsidP="00DD6B83">
            <w:pPr>
              <w:pStyle w:val="a7"/>
              <w:numPr>
                <w:ilvl w:val="0"/>
                <w:numId w:val="9"/>
              </w:numPr>
              <w:spacing w:after="0" w:line="288" w:lineRule="auto"/>
              <w:jc w:val="both"/>
              <w:rPr>
                <w:rFonts w:ascii="Times New Roman" w:hAnsi="Times New Roman" w:cs="Times New Roman"/>
                <w:b/>
                <w:sz w:val="26"/>
                <w:szCs w:val="26"/>
              </w:rPr>
            </w:pPr>
            <w:r w:rsidRPr="00DD6B83">
              <w:rPr>
                <w:rFonts w:ascii="Times New Roman" w:hAnsi="Times New Roman" w:cs="Times New Roman"/>
                <w:b/>
                <w:bCs/>
                <w:sz w:val="26"/>
                <w:szCs w:val="26"/>
              </w:rPr>
              <w:t xml:space="preserve">Проверка правильности </w:t>
            </w:r>
            <w:r w:rsidRPr="00DD6B83">
              <w:rPr>
                <w:rFonts w:ascii="Times New Roman" w:hAnsi="Times New Roman" w:cs="Times New Roman"/>
                <w:b/>
                <w:sz w:val="26"/>
                <w:szCs w:val="26"/>
              </w:rPr>
              <w:t>начисления необходимых налогов и взносов на заработную плату:</w:t>
            </w:r>
          </w:p>
          <w:p w:rsidR="000D4C46" w:rsidRPr="00DE694B" w:rsidRDefault="000D4C46" w:rsidP="000A407D">
            <w:pPr>
              <w:pStyle w:val="a7"/>
              <w:spacing w:after="0" w:line="288" w:lineRule="auto"/>
              <w:jc w:val="both"/>
              <w:rPr>
                <w:rFonts w:ascii="Times New Roman" w:hAnsi="Times New Roman" w:cs="Times New Roman"/>
                <w:b/>
                <w:sz w:val="26"/>
                <w:szCs w:val="26"/>
              </w:rPr>
            </w:pPr>
          </w:p>
          <w:p w:rsidR="008772CE" w:rsidRPr="00DE694B" w:rsidRDefault="008772CE" w:rsidP="000A407D">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С суммы заработной платы удерживается НДФЛ в размере  13% согласно ч.1 ст.224 НК РФ. А также начисляются страховые взносы - 30,2%, которые,  исходя  из  требований главы 34 НК РФ  включают в себя:</w:t>
            </w:r>
          </w:p>
          <w:p w:rsidR="008772CE" w:rsidRPr="00DE694B" w:rsidRDefault="008772CE" w:rsidP="000A407D">
            <w:pPr>
              <w:spacing w:after="0" w:line="288" w:lineRule="auto"/>
              <w:ind w:firstLine="708"/>
              <w:rPr>
                <w:rFonts w:ascii="Times New Roman" w:hAnsi="Times New Roman" w:cs="Times New Roman"/>
                <w:sz w:val="26"/>
                <w:szCs w:val="26"/>
              </w:rPr>
            </w:pPr>
            <w:r w:rsidRPr="00DE694B">
              <w:rPr>
                <w:rFonts w:ascii="Times New Roman" w:hAnsi="Times New Roman" w:cs="Times New Roman"/>
                <w:sz w:val="26"/>
                <w:szCs w:val="26"/>
              </w:rPr>
              <w:t xml:space="preserve"> - 22% в Пенсионный фонд РФ. </w:t>
            </w:r>
          </w:p>
          <w:p w:rsidR="008772CE" w:rsidRPr="00DE694B" w:rsidRDefault="008772CE" w:rsidP="000A407D">
            <w:pPr>
              <w:spacing w:after="0" w:line="288" w:lineRule="auto"/>
              <w:ind w:firstLine="708"/>
              <w:rPr>
                <w:rFonts w:ascii="Times New Roman" w:hAnsi="Times New Roman" w:cs="Times New Roman"/>
                <w:sz w:val="26"/>
                <w:szCs w:val="26"/>
              </w:rPr>
            </w:pPr>
            <w:r w:rsidRPr="00DE694B">
              <w:rPr>
                <w:rFonts w:ascii="Times New Roman" w:hAnsi="Times New Roman" w:cs="Times New Roman"/>
                <w:sz w:val="26"/>
                <w:szCs w:val="26"/>
              </w:rPr>
              <w:t xml:space="preserve"> - 5,1% в Федеральный фонд обязательного медицинского страхования;</w:t>
            </w:r>
          </w:p>
          <w:p w:rsidR="008772CE" w:rsidRPr="00DE694B" w:rsidRDefault="008772CE" w:rsidP="000A407D">
            <w:pPr>
              <w:spacing w:after="0" w:line="288" w:lineRule="auto"/>
              <w:ind w:firstLine="708"/>
              <w:rPr>
                <w:rFonts w:ascii="Times New Roman" w:hAnsi="Times New Roman" w:cs="Times New Roman"/>
                <w:sz w:val="26"/>
                <w:szCs w:val="26"/>
              </w:rPr>
            </w:pPr>
            <w:r w:rsidRPr="00DE694B">
              <w:rPr>
                <w:rFonts w:ascii="Times New Roman" w:hAnsi="Times New Roman" w:cs="Times New Roman"/>
                <w:sz w:val="26"/>
                <w:szCs w:val="26"/>
              </w:rPr>
              <w:t>- 2,9% на случай временной нетрудоспособности и в связи с материнством в Фонд социального страхования РФ;</w:t>
            </w:r>
          </w:p>
          <w:p w:rsidR="008772CE" w:rsidRPr="00DE694B" w:rsidRDefault="008772CE" w:rsidP="000A407D">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И в соответствии с нормами Федерального закона от 22 декабря 2005 г. N</w:t>
            </w:r>
            <w:r w:rsidRPr="00DE694B">
              <w:rPr>
                <w:rStyle w:val="a9"/>
                <w:rFonts w:ascii="Times New Roman" w:hAnsi="Times New Roman" w:cs="Times New Roman"/>
                <w:sz w:val="26"/>
                <w:szCs w:val="26"/>
              </w:rPr>
              <w:t>179</w:t>
            </w:r>
            <w:r w:rsidRPr="00DE694B">
              <w:rPr>
                <w:rFonts w:ascii="Times New Roman" w:hAnsi="Times New Roman" w:cs="Times New Roman"/>
                <w:i/>
                <w:sz w:val="26"/>
                <w:szCs w:val="26"/>
              </w:rPr>
              <w:t>-</w:t>
            </w:r>
            <w:r w:rsidRPr="00DE694B">
              <w:rPr>
                <w:rStyle w:val="a9"/>
                <w:rFonts w:ascii="Times New Roman" w:hAnsi="Times New Roman" w:cs="Times New Roman"/>
                <w:sz w:val="26"/>
                <w:szCs w:val="26"/>
              </w:rPr>
              <w:t xml:space="preserve">ФЗ </w:t>
            </w:r>
            <w:r w:rsidRPr="00DE694B">
              <w:rPr>
                <w:rFonts w:ascii="Times New Roman" w:hAnsi="Times New Roman" w:cs="Times New Roman"/>
                <w:sz w:val="26"/>
                <w:szCs w:val="26"/>
              </w:rPr>
              <w:t>«О страховых тарифах на обязательное социальное страхование от несчастных случаев на производстве и профессиональных заболеваний на 2006 год»:</w:t>
            </w:r>
          </w:p>
          <w:p w:rsidR="008772CE" w:rsidRDefault="008772CE" w:rsidP="000A407D">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xml:space="preserve">- 0,2% для защиты при наступлении несчастных случаев на производстве и профессиональных заболеваний в Фонд социального страхования РФ. </w:t>
            </w:r>
          </w:p>
          <w:p w:rsidR="00F67661" w:rsidRDefault="00F67661" w:rsidP="00F67661">
            <w:pPr>
              <w:spacing w:after="0" w:line="288" w:lineRule="auto"/>
              <w:ind w:left="142" w:firstLine="566"/>
              <w:jc w:val="both"/>
              <w:rPr>
                <w:rFonts w:ascii="Times New Roman" w:hAnsi="Times New Roman" w:cs="Times New Roman"/>
                <w:bCs/>
                <w:sz w:val="26"/>
                <w:szCs w:val="26"/>
              </w:rPr>
            </w:pPr>
            <w:r w:rsidRPr="00B11E67">
              <w:rPr>
                <w:rFonts w:ascii="Times New Roman" w:hAnsi="Times New Roman" w:cs="Times New Roman"/>
                <w:bCs/>
                <w:sz w:val="26"/>
                <w:szCs w:val="26"/>
              </w:rPr>
              <w:t>Из суммы отпускн</w:t>
            </w:r>
            <w:r>
              <w:rPr>
                <w:rFonts w:ascii="Times New Roman" w:hAnsi="Times New Roman" w:cs="Times New Roman"/>
                <w:bCs/>
                <w:sz w:val="26"/>
                <w:szCs w:val="26"/>
              </w:rPr>
              <w:t xml:space="preserve">ого пособия </w:t>
            </w:r>
            <w:r w:rsidRPr="00B11E67">
              <w:rPr>
                <w:rFonts w:ascii="Times New Roman" w:hAnsi="Times New Roman" w:cs="Times New Roman"/>
                <w:bCs/>
                <w:sz w:val="26"/>
                <w:szCs w:val="26"/>
              </w:rPr>
              <w:t xml:space="preserve"> удерж</w:t>
            </w:r>
            <w:r>
              <w:rPr>
                <w:rFonts w:ascii="Times New Roman" w:hAnsi="Times New Roman" w:cs="Times New Roman"/>
                <w:bCs/>
                <w:sz w:val="26"/>
                <w:szCs w:val="26"/>
              </w:rPr>
              <w:t>ивался</w:t>
            </w:r>
            <w:r w:rsidRPr="00B11E67">
              <w:rPr>
                <w:rFonts w:ascii="Times New Roman" w:hAnsi="Times New Roman" w:cs="Times New Roman"/>
                <w:bCs/>
                <w:sz w:val="26"/>
                <w:szCs w:val="26"/>
              </w:rPr>
              <w:t xml:space="preserve"> НДФЛ в размере 13%. На сумму отпускных начислены  необходимые страховые взносы. </w:t>
            </w:r>
          </w:p>
          <w:p w:rsidR="0034162F" w:rsidRDefault="0034162F" w:rsidP="0034162F">
            <w:pPr>
              <w:spacing w:after="0" w:line="288" w:lineRule="auto"/>
              <w:ind w:left="142" w:firstLine="567"/>
              <w:jc w:val="both"/>
              <w:rPr>
                <w:rFonts w:ascii="Times New Roman" w:hAnsi="Times New Roman" w:cs="Times New Roman"/>
                <w:bCs/>
                <w:sz w:val="26"/>
                <w:szCs w:val="26"/>
              </w:rPr>
            </w:pPr>
            <w:r>
              <w:rPr>
                <w:rFonts w:ascii="Times New Roman" w:hAnsi="Times New Roman" w:cs="Times New Roman"/>
                <w:bCs/>
                <w:sz w:val="26"/>
                <w:szCs w:val="26"/>
              </w:rPr>
              <w:t>Из</w:t>
            </w:r>
            <w:r w:rsidRPr="008C0D0D">
              <w:rPr>
                <w:rFonts w:ascii="Times New Roman" w:hAnsi="Times New Roman" w:cs="Times New Roman"/>
                <w:bCs/>
                <w:sz w:val="26"/>
                <w:szCs w:val="26"/>
              </w:rPr>
              <w:t xml:space="preserve"> суммы пособия </w:t>
            </w:r>
            <w:r>
              <w:rPr>
                <w:rFonts w:ascii="Times New Roman" w:hAnsi="Times New Roman" w:cs="Times New Roman"/>
                <w:bCs/>
                <w:sz w:val="26"/>
                <w:szCs w:val="26"/>
              </w:rPr>
              <w:t xml:space="preserve">по временной нетрудоспособности </w:t>
            </w:r>
            <w:r w:rsidRPr="008C0D0D">
              <w:rPr>
                <w:rFonts w:ascii="Times New Roman" w:hAnsi="Times New Roman" w:cs="Times New Roman"/>
                <w:bCs/>
                <w:sz w:val="26"/>
                <w:szCs w:val="26"/>
              </w:rPr>
              <w:t>в соответствии с требованиями п.1 ст.217 Налогового кодекса Российской Федерации  удерж</w:t>
            </w:r>
            <w:r>
              <w:rPr>
                <w:rFonts w:ascii="Times New Roman" w:hAnsi="Times New Roman" w:cs="Times New Roman"/>
                <w:bCs/>
                <w:sz w:val="26"/>
                <w:szCs w:val="26"/>
              </w:rPr>
              <w:t>ивался</w:t>
            </w:r>
            <w:r w:rsidRPr="008C0D0D">
              <w:rPr>
                <w:rFonts w:ascii="Times New Roman" w:hAnsi="Times New Roman" w:cs="Times New Roman"/>
                <w:bCs/>
                <w:sz w:val="26"/>
                <w:szCs w:val="26"/>
              </w:rPr>
              <w:t xml:space="preserve">  НДФЛ в размере 13%.  </w:t>
            </w:r>
          </w:p>
          <w:p w:rsidR="008148D6" w:rsidRPr="00DE694B" w:rsidRDefault="008148D6" w:rsidP="000A407D">
            <w:pPr>
              <w:spacing w:after="0" w:line="288" w:lineRule="auto"/>
              <w:ind w:firstLine="708"/>
              <w:jc w:val="both"/>
              <w:rPr>
                <w:rFonts w:ascii="Times New Roman" w:hAnsi="Times New Roman" w:cs="Times New Roman"/>
                <w:sz w:val="26"/>
                <w:szCs w:val="26"/>
              </w:rPr>
            </w:pPr>
          </w:p>
          <w:p w:rsidR="008148D6" w:rsidRPr="00DE694B" w:rsidRDefault="00DD6B83" w:rsidP="000A407D">
            <w:pPr>
              <w:spacing w:after="0" w:line="288" w:lineRule="auto"/>
              <w:ind w:firstLine="708"/>
              <w:jc w:val="both"/>
              <w:rPr>
                <w:rFonts w:ascii="Times New Roman" w:hAnsi="Times New Roman" w:cs="Times New Roman"/>
                <w:b/>
                <w:sz w:val="26"/>
                <w:szCs w:val="26"/>
              </w:rPr>
            </w:pPr>
            <w:r>
              <w:rPr>
                <w:rFonts w:ascii="Times New Roman" w:hAnsi="Times New Roman" w:cs="Times New Roman"/>
                <w:b/>
                <w:sz w:val="26"/>
                <w:szCs w:val="26"/>
              </w:rPr>
              <w:t>7</w:t>
            </w:r>
            <w:r w:rsidR="008148D6" w:rsidRPr="00DE694B">
              <w:rPr>
                <w:rFonts w:ascii="Times New Roman" w:hAnsi="Times New Roman" w:cs="Times New Roman"/>
                <w:b/>
                <w:sz w:val="26"/>
                <w:szCs w:val="26"/>
              </w:rPr>
              <w:t>.</w:t>
            </w:r>
            <w:r w:rsidR="008148D6" w:rsidRPr="00DE694B">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8148D6" w:rsidRPr="00DE694B">
              <w:rPr>
                <w:rFonts w:ascii="Times New Roman" w:hAnsi="Times New Roman" w:cs="Times New Roman"/>
                <w:b/>
                <w:bCs/>
                <w:sz w:val="26"/>
                <w:szCs w:val="26"/>
              </w:rPr>
              <w:t>Проверка правильности</w:t>
            </w:r>
            <w:r w:rsidR="008148D6" w:rsidRPr="00DE694B">
              <w:rPr>
                <w:rFonts w:ascii="Times New Roman" w:hAnsi="Times New Roman" w:cs="Times New Roman"/>
                <w:sz w:val="26"/>
                <w:szCs w:val="26"/>
              </w:rPr>
              <w:t xml:space="preserve"> </w:t>
            </w:r>
            <w:r w:rsidR="008148D6" w:rsidRPr="00DE694B">
              <w:rPr>
                <w:rFonts w:ascii="Times New Roman" w:hAnsi="Times New Roman" w:cs="Times New Roman"/>
                <w:b/>
                <w:sz w:val="26"/>
                <w:szCs w:val="26"/>
              </w:rPr>
              <w:t>ведения кассовых операций:</w:t>
            </w:r>
          </w:p>
          <w:p w:rsidR="008148D6" w:rsidRPr="00DE694B" w:rsidRDefault="008148D6" w:rsidP="000A407D">
            <w:pPr>
              <w:spacing w:after="0" w:line="288" w:lineRule="auto"/>
              <w:jc w:val="both"/>
              <w:rPr>
                <w:rFonts w:ascii="Times New Roman" w:hAnsi="Times New Roman" w:cs="Times New Roman"/>
                <w:sz w:val="26"/>
                <w:szCs w:val="26"/>
              </w:rPr>
            </w:pPr>
          </w:p>
          <w:p w:rsidR="00E3710A" w:rsidRDefault="004B781A" w:rsidP="000A407D">
            <w:pPr>
              <w:spacing w:after="0" w:line="288" w:lineRule="auto"/>
              <w:ind w:left="142" w:firstLine="566"/>
              <w:jc w:val="both"/>
              <w:rPr>
                <w:rFonts w:ascii="Times New Roman" w:hAnsi="Times New Roman" w:cs="Times New Roman"/>
                <w:bCs/>
                <w:sz w:val="26"/>
                <w:szCs w:val="26"/>
              </w:rPr>
            </w:pPr>
            <w:r w:rsidRPr="0091151F">
              <w:rPr>
                <w:rFonts w:ascii="Times New Roman" w:hAnsi="Times New Roman" w:cs="Times New Roman"/>
                <w:bCs/>
                <w:sz w:val="26"/>
                <w:szCs w:val="26"/>
              </w:rPr>
              <w:t xml:space="preserve">Проверка показала, что кассовые операции </w:t>
            </w:r>
            <w:r w:rsidR="00E34EE9" w:rsidRPr="0091151F">
              <w:rPr>
                <w:rFonts w:ascii="Times New Roman" w:hAnsi="Times New Roman" w:cs="Times New Roman"/>
                <w:bCs/>
                <w:sz w:val="26"/>
                <w:szCs w:val="26"/>
              </w:rPr>
              <w:t xml:space="preserve">за счет бюджетных средств </w:t>
            </w:r>
            <w:r w:rsidRPr="0091151F">
              <w:rPr>
                <w:rFonts w:ascii="Times New Roman" w:hAnsi="Times New Roman" w:cs="Times New Roman"/>
                <w:bCs/>
                <w:sz w:val="26"/>
                <w:szCs w:val="26"/>
              </w:rPr>
              <w:t>в 202</w:t>
            </w:r>
            <w:r w:rsidR="00E64E27" w:rsidRPr="0091151F">
              <w:rPr>
                <w:rFonts w:ascii="Times New Roman" w:hAnsi="Times New Roman" w:cs="Times New Roman"/>
                <w:bCs/>
                <w:sz w:val="26"/>
                <w:szCs w:val="26"/>
              </w:rPr>
              <w:t>2</w:t>
            </w:r>
            <w:r w:rsidRPr="0091151F">
              <w:rPr>
                <w:rFonts w:ascii="Times New Roman" w:hAnsi="Times New Roman" w:cs="Times New Roman"/>
                <w:bCs/>
                <w:sz w:val="26"/>
                <w:szCs w:val="26"/>
              </w:rPr>
              <w:t xml:space="preserve"> году не осуществлялись.</w:t>
            </w:r>
            <w:r w:rsidRPr="00DE694B">
              <w:rPr>
                <w:rFonts w:ascii="Times New Roman" w:hAnsi="Times New Roman" w:cs="Times New Roman"/>
                <w:bCs/>
                <w:sz w:val="26"/>
                <w:szCs w:val="26"/>
              </w:rPr>
              <w:t xml:space="preserve"> </w:t>
            </w:r>
          </w:p>
          <w:p w:rsidR="0091151F" w:rsidRDefault="007A1704" w:rsidP="000A407D">
            <w:pPr>
              <w:spacing w:after="0" w:line="288" w:lineRule="auto"/>
              <w:ind w:left="142" w:firstLine="566"/>
              <w:jc w:val="both"/>
              <w:rPr>
                <w:rFonts w:ascii="Times New Roman" w:hAnsi="Times New Roman" w:cs="Times New Roman"/>
                <w:bCs/>
                <w:sz w:val="26"/>
                <w:szCs w:val="26"/>
              </w:rPr>
            </w:pPr>
            <w:r>
              <w:rPr>
                <w:rFonts w:ascii="Times New Roman" w:hAnsi="Times New Roman" w:cs="Times New Roman"/>
                <w:bCs/>
                <w:sz w:val="26"/>
                <w:szCs w:val="26"/>
              </w:rPr>
              <w:t xml:space="preserve">Осуществлялись кассовые операции с денежными средствами от приносящей доход деятельности. </w:t>
            </w:r>
          </w:p>
          <w:p w:rsidR="0091151F" w:rsidRDefault="0091151F" w:rsidP="000A407D">
            <w:pPr>
              <w:spacing w:after="0" w:line="288" w:lineRule="auto"/>
              <w:ind w:left="142" w:firstLine="566"/>
              <w:jc w:val="both"/>
              <w:rPr>
                <w:rFonts w:ascii="Times New Roman" w:eastAsia="Times New Roman" w:hAnsi="Times New Roman" w:cs="Times New Roman"/>
                <w:color w:val="000000"/>
                <w:sz w:val="26"/>
                <w:szCs w:val="26"/>
                <w:shd w:val="clear" w:color="auto" w:fill="FFFFFF"/>
              </w:rPr>
            </w:pPr>
            <w:r w:rsidRPr="0032133B">
              <w:rPr>
                <w:rFonts w:ascii="Times New Roman" w:hAnsi="Times New Roman" w:cs="Times New Roman"/>
                <w:color w:val="000000"/>
                <w:sz w:val="26"/>
                <w:szCs w:val="26"/>
              </w:rPr>
              <w:t xml:space="preserve">Порядок </w:t>
            </w:r>
            <w:r w:rsidR="00E25FC5" w:rsidRPr="0032133B">
              <w:rPr>
                <w:rFonts w:ascii="Times New Roman" w:hAnsi="Times New Roman" w:cs="Times New Roman"/>
                <w:sz w:val="26"/>
                <w:szCs w:val="26"/>
              </w:rPr>
              <w:t>ведения кассовых операций</w:t>
            </w:r>
            <w:r w:rsidR="00E25FC5" w:rsidRPr="0032133B">
              <w:rPr>
                <w:rFonts w:ascii="Times New Roman" w:hAnsi="Times New Roman" w:cs="Times New Roman"/>
                <w:color w:val="000000"/>
                <w:sz w:val="26"/>
                <w:szCs w:val="26"/>
              </w:rPr>
              <w:t xml:space="preserve"> </w:t>
            </w:r>
            <w:r w:rsidRPr="0032133B">
              <w:rPr>
                <w:rFonts w:ascii="Times New Roman" w:hAnsi="Times New Roman" w:cs="Times New Roman"/>
                <w:color w:val="000000"/>
                <w:sz w:val="26"/>
                <w:szCs w:val="26"/>
              </w:rPr>
              <w:t>установлен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r w:rsidR="00C129C3">
              <w:rPr>
                <w:rFonts w:ascii="Times New Roman" w:hAnsi="Times New Roman" w:cs="Times New Roman"/>
                <w:color w:val="000000"/>
                <w:sz w:val="26"/>
                <w:szCs w:val="26"/>
              </w:rPr>
              <w:t xml:space="preserve">, </w:t>
            </w:r>
            <w:r w:rsidR="00C129C3" w:rsidRPr="00C129C3">
              <w:rPr>
                <w:rFonts w:ascii="Times New Roman" w:hAnsi="Times New Roman" w:cs="Times New Roman"/>
                <w:color w:val="000000"/>
                <w:sz w:val="26"/>
                <w:szCs w:val="26"/>
              </w:rPr>
              <w:t>а также и</w:t>
            </w:r>
            <w:r w:rsidR="00960F00">
              <w:rPr>
                <w:rFonts w:ascii="Times New Roman" w:eastAsia="Times New Roman" w:hAnsi="Times New Roman" w:cs="Times New Roman"/>
                <w:color w:val="000000"/>
                <w:sz w:val="26"/>
                <w:szCs w:val="26"/>
                <w:shd w:val="clear" w:color="auto" w:fill="FFFFFF"/>
              </w:rPr>
              <w:t>нструкцией № 157н и</w:t>
            </w:r>
            <w:r w:rsidR="00C129C3" w:rsidRPr="00C129C3">
              <w:rPr>
                <w:rFonts w:ascii="Times New Roman" w:eastAsia="Times New Roman" w:hAnsi="Times New Roman" w:cs="Times New Roman"/>
                <w:color w:val="000000"/>
                <w:sz w:val="26"/>
                <w:szCs w:val="26"/>
                <w:shd w:val="clear" w:color="auto" w:fill="FFFFFF"/>
              </w:rPr>
              <w:t xml:space="preserve"> Приказом Федерального казначейства от 10.10.2008 года № 8н. </w:t>
            </w:r>
          </w:p>
          <w:p w:rsidR="00AD69CE" w:rsidRPr="0032133B" w:rsidRDefault="00AD69CE" w:rsidP="00AD69CE">
            <w:pPr>
              <w:spacing w:after="0" w:line="288" w:lineRule="auto"/>
              <w:ind w:firstLine="357"/>
              <w:jc w:val="both"/>
              <w:rPr>
                <w:rFonts w:ascii="Times New Roman" w:eastAsia="Times New Roman" w:hAnsi="Times New Roman" w:cs="Times New Roman"/>
                <w:sz w:val="26"/>
                <w:szCs w:val="26"/>
              </w:rPr>
            </w:pPr>
            <w:r w:rsidRPr="0032133B">
              <w:rPr>
                <w:rFonts w:ascii="Times New Roman" w:eastAsia="Times New Roman" w:hAnsi="Times New Roman" w:cs="Times New Roman"/>
                <w:sz w:val="26"/>
                <w:szCs w:val="26"/>
              </w:rPr>
              <w:lastRenderedPageBreak/>
              <w:t>Так, согласно абзацу 2 п. 2 Указания № 3210-У юридическое лицо самостоятельно определяет лимит остатка наличных денег, исходя из характера его деятельности с учетом объемов поступлений или объемов выдачи наличных денег. Юридическое лицо хранит денежные средства сверх установленного лимита остатка наличных денег на банковских счетах в банках. Накопление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 социального характера (далее - другие выплаты), включая день получения наличных денег с банковского счета на указанные выплаты, а также в выходные, нерабочие праздничные дни в случае ведения юридическим лицом в эти дни кассовых операций. В других случаях накопление юридическим лицом наличных денег в кассе сверх установленного лимита остатка наличных денег не допускается (абзацы 7-9 п. 2 Указания).</w:t>
            </w:r>
          </w:p>
          <w:p w:rsidR="00AD69CE" w:rsidRDefault="00AD69CE" w:rsidP="00AD69CE">
            <w:pPr>
              <w:spacing w:after="0" w:line="288" w:lineRule="auto"/>
              <w:ind w:firstLine="357"/>
              <w:jc w:val="both"/>
              <w:rPr>
                <w:rFonts w:ascii="Times New Roman" w:eastAsia="Times New Roman" w:hAnsi="Times New Roman" w:cs="Times New Roman"/>
                <w:sz w:val="26"/>
                <w:szCs w:val="26"/>
              </w:rPr>
            </w:pPr>
            <w:r w:rsidRPr="0032133B">
              <w:rPr>
                <w:rFonts w:ascii="Times New Roman" w:eastAsia="Times New Roman" w:hAnsi="Times New Roman" w:cs="Times New Roman"/>
                <w:sz w:val="26"/>
                <w:szCs w:val="26"/>
              </w:rPr>
              <w:t>Таким образом, при отсутствии лимита остатка наличных денежных средств вся образовавшаяся на конец рабочего дня сумма наличных может рассматриваться как накопление юридическим лицом в кассе наличных денег сверх установленного лимита.</w:t>
            </w:r>
          </w:p>
          <w:p w:rsidR="00F709CD" w:rsidRDefault="00F709CD" w:rsidP="00AD69CE">
            <w:pPr>
              <w:spacing w:after="0" w:line="288" w:lineRule="auto"/>
              <w:ind w:firstLine="357"/>
              <w:jc w:val="both"/>
              <w:rPr>
                <w:rFonts w:ascii="Times New Roman" w:hAnsi="Times New Roman" w:cs="Times New Roman"/>
                <w:sz w:val="26"/>
                <w:szCs w:val="26"/>
                <w:shd w:val="clear" w:color="auto" w:fill="FFFFFF"/>
              </w:rPr>
            </w:pPr>
            <w:r w:rsidRPr="00F709CD">
              <w:rPr>
                <w:rFonts w:ascii="Times New Roman" w:hAnsi="Times New Roman" w:cs="Times New Roman"/>
                <w:sz w:val="26"/>
                <w:szCs w:val="26"/>
                <w:shd w:val="clear" w:color="auto" w:fill="FFFFFF"/>
              </w:rPr>
              <w:t xml:space="preserve">В соответствии с пунктом 4.1. Указания </w:t>
            </w:r>
            <w:r w:rsidRPr="00F709CD">
              <w:rPr>
                <w:rFonts w:ascii="Times New Roman" w:hAnsi="Times New Roman" w:cs="Times New Roman"/>
                <w:sz w:val="26"/>
                <w:szCs w:val="26"/>
              </w:rPr>
              <w:t>N 3210-У</w:t>
            </w:r>
            <w:r w:rsidRPr="00F709CD">
              <w:rPr>
                <w:rFonts w:ascii="Times New Roman" w:hAnsi="Times New Roman" w:cs="Times New Roman"/>
                <w:sz w:val="26"/>
                <w:szCs w:val="26"/>
                <w:shd w:val="clear" w:color="auto" w:fill="FFFFFF"/>
              </w:rPr>
              <w:t xml:space="preserve"> кассовые операции оформляются приходными кассовыми ордерами 0310001, расходными кассовыми ордерами 0310002 (далее – кассовые документы).</w:t>
            </w:r>
          </w:p>
          <w:p w:rsidR="008162B4" w:rsidRDefault="008162B4" w:rsidP="00AD69CE">
            <w:pPr>
              <w:spacing w:after="0" w:line="288" w:lineRule="auto"/>
              <w:ind w:firstLine="357"/>
              <w:jc w:val="both"/>
              <w:rPr>
                <w:rFonts w:ascii="Times New Roman" w:hAnsi="Times New Roman" w:cs="Times New Roman"/>
                <w:color w:val="000000"/>
                <w:sz w:val="26"/>
                <w:szCs w:val="26"/>
                <w:shd w:val="clear" w:color="auto" w:fill="FFFFFF"/>
              </w:rPr>
            </w:pPr>
            <w:r w:rsidRPr="008162B4">
              <w:rPr>
                <w:rFonts w:ascii="Times New Roman" w:hAnsi="Times New Roman" w:cs="Times New Roman"/>
                <w:sz w:val="26"/>
                <w:szCs w:val="26"/>
                <w:shd w:val="clear" w:color="auto" w:fill="FFFFFF"/>
              </w:rPr>
              <w:t xml:space="preserve">В соответствии с пунктом </w:t>
            </w:r>
            <w:r w:rsidRPr="008162B4">
              <w:rPr>
                <w:rFonts w:ascii="Times New Roman" w:hAnsi="Times New Roman" w:cs="Times New Roman"/>
                <w:color w:val="000000"/>
                <w:sz w:val="26"/>
                <w:szCs w:val="26"/>
                <w:shd w:val="clear" w:color="auto" w:fill="FFFFFF"/>
              </w:rPr>
              <w:t xml:space="preserve">4.6. </w:t>
            </w:r>
            <w:r w:rsidRPr="008162B4">
              <w:rPr>
                <w:rFonts w:ascii="Times New Roman" w:hAnsi="Times New Roman" w:cs="Times New Roman"/>
                <w:sz w:val="26"/>
                <w:szCs w:val="26"/>
                <w:shd w:val="clear" w:color="auto" w:fill="FFFFFF"/>
              </w:rPr>
              <w:t xml:space="preserve">Указания </w:t>
            </w:r>
            <w:r w:rsidRPr="008162B4">
              <w:rPr>
                <w:rFonts w:ascii="Times New Roman" w:hAnsi="Times New Roman" w:cs="Times New Roman"/>
                <w:sz w:val="26"/>
                <w:szCs w:val="26"/>
              </w:rPr>
              <w:t>N 3210-У</w:t>
            </w:r>
            <w:r w:rsidRPr="008162B4">
              <w:rPr>
                <w:rFonts w:ascii="Times New Roman" w:hAnsi="Times New Roman" w:cs="Times New Roman"/>
                <w:sz w:val="26"/>
                <w:szCs w:val="26"/>
                <w:shd w:val="clear" w:color="auto" w:fill="FFFFFF"/>
              </w:rPr>
              <w:t xml:space="preserve"> п</w:t>
            </w:r>
            <w:r w:rsidRPr="008162B4">
              <w:rPr>
                <w:rFonts w:ascii="Times New Roman" w:hAnsi="Times New Roman" w:cs="Times New Roman"/>
                <w:color w:val="000000"/>
                <w:sz w:val="26"/>
                <w:szCs w:val="26"/>
                <w:shd w:val="clear" w:color="auto" w:fill="FFFFFF"/>
              </w:rPr>
              <w:t>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юридическое лицо учитывает в кассовой книге 0310004.</w:t>
            </w:r>
          </w:p>
          <w:p w:rsidR="00A17238" w:rsidRPr="00A17238" w:rsidRDefault="00A17238" w:rsidP="00AD69CE">
            <w:pPr>
              <w:spacing w:after="0" w:line="288" w:lineRule="auto"/>
              <w:ind w:firstLine="357"/>
              <w:jc w:val="both"/>
              <w:rPr>
                <w:rFonts w:ascii="Times New Roman" w:hAnsi="Times New Roman" w:cs="Times New Roman"/>
                <w:color w:val="000000"/>
                <w:sz w:val="26"/>
                <w:szCs w:val="26"/>
                <w:shd w:val="clear" w:color="auto" w:fill="FFFFFF"/>
              </w:rPr>
            </w:pPr>
            <w:r w:rsidRPr="00A17238">
              <w:rPr>
                <w:rFonts w:ascii="Times New Roman" w:hAnsi="Times New Roman" w:cs="Times New Roman"/>
                <w:color w:val="000000"/>
                <w:sz w:val="26"/>
                <w:szCs w:val="26"/>
              </w:rPr>
              <w:t>Кассовые операции должен вести кассовый работник или другой работник, назначенный руководителем организации</w:t>
            </w:r>
            <w:r w:rsidR="00CF6A47">
              <w:rPr>
                <w:rFonts w:ascii="Times New Roman" w:hAnsi="Times New Roman" w:cs="Times New Roman"/>
                <w:color w:val="000000"/>
                <w:sz w:val="26"/>
                <w:szCs w:val="26"/>
              </w:rPr>
              <w:t xml:space="preserve"> (п.4 Указания)</w:t>
            </w:r>
            <w:r>
              <w:rPr>
                <w:rFonts w:ascii="Times New Roman" w:hAnsi="Times New Roman" w:cs="Times New Roman"/>
                <w:color w:val="000000"/>
                <w:sz w:val="26"/>
                <w:szCs w:val="26"/>
              </w:rPr>
              <w:t>.</w:t>
            </w:r>
          </w:p>
          <w:p w:rsidR="00315492" w:rsidRDefault="00315492" w:rsidP="00AD69CE">
            <w:pPr>
              <w:spacing w:after="0" w:line="288" w:lineRule="auto"/>
              <w:ind w:firstLine="357"/>
              <w:jc w:val="both"/>
              <w:rPr>
                <w:rFonts w:ascii="Times New Roman" w:hAnsi="Times New Roman" w:cs="Times New Roman"/>
                <w:sz w:val="26"/>
                <w:szCs w:val="26"/>
                <w:shd w:val="clear" w:color="auto" w:fill="FFFFFF"/>
              </w:rPr>
            </w:pPr>
            <w:r w:rsidRPr="00315492">
              <w:rPr>
                <w:rFonts w:ascii="Times New Roman" w:hAnsi="Times New Roman" w:cs="Times New Roman"/>
                <w:sz w:val="26"/>
                <w:szCs w:val="26"/>
                <w:shd w:val="clear" w:color="auto" w:fill="FFFFFF"/>
              </w:rPr>
              <w:t xml:space="preserve">В соответствии с пунктом 3 Указания </w:t>
            </w:r>
            <w:r w:rsidRPr="00315492">
              <w:rPr>
                <w:rFonts w:ascii="Times New Roman" w:hAnsi="Times New Roman" w:cs="Times New Roman"/>
                <w:sz w:val="26"/>
                <w:szCs w:val="26"/>
              </w:rPr>
              <w:t>N 3210-У</w:t>
            </w:r>
            <w:r w:rsidRPr="00315492">
              <w:rPr>
                <w:rFonts w:ascii="Times New Roman" w:hAnsi="Times New Roman" w:cs="Times New Roman"/>
                <w:sz w:val="26"/>
                <w:szCs w:val="26"/>
                <w:shd w:val="clear" w:color="auto" w:fill="FFFFFF"/>
              </w:rPr>
              <w:t xml:space="preserve"> уполномоченный представитель юридического лица сдает наличные деньги в банк… для зачисления их сумм на банковский счет юридического лица.</w:t>
            </w:r>
          </w:p>
          <w:p w:rsidR="005C40F7" w:rsidRPr="005C40F7" w:rsidRDefault="005C40F7" w:rsidP="00AD69CE">
            <w:pPr>
              <w:spacing w:after="0" w:line="288" w:lineRule="auto"/>
              <w:ind w:firstLine="357"/>
              <w:jc w:val="both"/>
              <w:rPr>
                <w:rFonts w:ascii="Times New Roman" w:eastAsia="Times New Roman" w:hAnsi="Times New Roman" w:cs="Times New Roman"/>
                <w:sz w:val="26"/>
                <w:szCs w:val="26"/>
              </w:rPr>
            </w:pPr>
            <w:r w:rsidRPr="005C40F7">
              <w:rPr>
                <w:rFonts w:ascii="Times New Roman" w:hAnsi="Times New Roman" w:cs="Times New Roman"/>
                <w:sz w:val="26"/>
                <w:szCs w:val="26"/>
                <w:shd w:val="clear" w:color="auto" w:fill="FFFFFF"/>
              </w:rPr>
              <w:t xml:space="preserve">Государственные (муниципальные) учреждения </w:t>
            </w:r>
            <w:r w:rsidR="00204792">
              <w:rPr>
                <w:rFonts w:ascii="Times New Roman" w:hAnsi="Times New Roman" w:cs="Times New Roman"/>
                <w:sz w:val="26"/>
                <w:szCs w:val="26"/>
                <w:shd w:val="clear" w:color="auto" w:fill="FFFFFF"/>
              </w:rPr>
              <w:t xml:space="preserve">культуры </w:t>
            </w:r>
            <w:r w:rsidRPr="005C40F7">
              <w:rPr>
                <w:rFonts w:ascii="Times New Roman" w:hAnsi="Times New Roman" w:cs="Times New Roman"/>
                <w:sz w:val="26"/>
                <w:szCs w:val="26"/>
                <w:shd w:val="clear" w:color="auto" w:fill="FFFFFF"/>
              </w:rPr>
              <w:t>оформляют квитанции по </w:t>
            </w:r>
            <w:hyperlink r:id="rId22" w:anchor="/document/70951956/entry/2250" w:history="1">
              <w:r w:rsidRPr="005C40F7">
                <w:rPr>
                  <w:rStyle w:val="a8"/>
                  <w:rFonts w:ascii="Times New Roman" w:hAnsi="Times New Roman" w:cs="Times New Roman"/>
                  <w:color w:val="auto"/>
                  <w:sz w:val="26"/>
                  <w:szCs w:val="26"/>
                  <w:u w:val="none"/>
                  <w:shd w:val="clear" w:color="auto" w:fill="FFFFFF"/>
                </w:rPr>
                <w:t>форме 0504510</w:t>
              </w:r>
            </w:hyperlink>
            <w:r w:rsidRPr="005C40F7">
              <w:rPr>
                <w:rFonts w:ascii="Times New Roman" w:hAnsi="Times New Roman" w:cs="Times New Roman"/>
                <w:sz w:val="26"/>
                <w:szCs w:val="26"/>
                <w:shd w:val="clear" w:color="auto" w:fill="FFFFFF"/>
              </w:rPr>
              <w:t>, утвержденной </w:t>
            </w:r>
            <w:hyperlink r:id="rId23" w:anchor="/document/70951956/entry/0" w:history="1">
              <w:r w:rsidRPr="005C40F7">
                <w:rPr>
                  <w:rStyle w:val="a8"/>
                  <w:rFonts w:ascii="Times New Roman" w:hAnsi="Times New Roman" w:cs="Times New Roman"/>
                  <w:color w:val="auto"/>
                  <w:sz w:val="26"/>
                  <w:szCs w:val="26"/>
                  <w:u w:val="none"/>
                  <w:shd w:val="clear" w:color="auto" w:fill="FFFFFF"/>
                </w:rPr>
                <w:t>Приказом</w:t>
              </w:r>
            </w:hyperlink>
            <w:r w:rsidRPr="005C40F7">
              <w:rPr>
                <w:rFonts w:ascii="Times New Roman" w:hAnsi="Times New Roman" w:cs="Times New Roman"/>
                <w:sz w:val="26"/>
                <w:szCs w:val="26"/>
                <w:shd w:val="clear" w:color="auto" w:fill="FFFFFF"/>
              </w:rPr>
              <w:t> Минфина РФ N 52н</w:t>
            </w:r>
            <w:hyperlink r:id="rId24" w:anchor="/document/55886006/entry/3" w:history="1"/>
            <w:r w:rsidRPr="005C40F7">
              <w:rPr>
                <w:rFonts w:ascii="Times New Roman" w:hAnsi="Times New Roman" w:cs="Times New Roman"/>
                <w:sz w:val="26"/>
                <w:szCs w:val="26"/>
                <w:shd w:val="clear" w:color="auto" w:fill="FFFFFF"/>
              </w:rPr>
              <w:t>. Согласно данному приказу в случае приема наличных денежных средств уполномоченное лицо ежедневно сдает в кассу учреждения полученные денежные средства при составлении реестра сдачи документов с приложением копий квитанций.</w:t>
            </w:r>
          </w:p>
          <w:p w:rsidR="004B5542" w:rsidRDefault="004B5542" w:rsidP="00AD69CE">
            <w:pPr>
              <w:spacing w:after="0" w:line="288" w:lineRule="auto"/>
              <w:ind w:firstLine="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Проверка показала, что учреждением лимит кассы не определен</w:t>
            </w:r>
            <w:r w:rsidR="00901737">
              <w:rPr>
                <w:rFonts w:ascii="Times New Roman" w:eastAsia="Times New Roman" w:hAnsi="Times New Roman" w:cs="Times New Roman"/>
                <w:sz w:val="26"/>
                <w:szCs w:val="26"/>
              </w:rPr>
              <w:t>, кассовая книга не ведется</w:t>
            </w:r>
            <w:r w:rsidR="00960F00">
              <w:rPr>
                <w:rFonts w:ascii="Times New Roman" w:eastAsia="Times New Roman" w:hAnsi="Times New Roman" w:cs="Times New Roman"/>
                <w:sz w:val="26"/>
                <w:szCs w:val="26"/>
              </w:rPr>
              <w:t>, приходные и расходные кассовые ордеры не составляются</w:t>
            </w:r>
            <w:r w:rsidR="00901737">
              <w:rPr>
                <w:rFonts w:ascii="Times New Roman" w:eastAsia="Times New Roman" w:hAnsi="Times New Roman" w:cs="Times New Roman"/>
                <w:sz w:val="26"/>
                <w:szCs w:val="26"/>
              </w:rPr>
              <w:t>.</w:t>
            </w:r>
            <w:r w:rsidR="004C7B50">
              <w:rPr>
                <w:rFonts w:ascii="Times New Roman" w:eastAsia="Times New Roman" w:hAnsi="Times New Roman" w:cs="Times New Roman"/>
                <w:sz w:val="26"/>
                <w:szCs w:val="26"/>
              </w:rPr>
              <w:t xml:space="preserve"> Должностное лицо, ответственное за ведение кассовых операций, не назначено</w:t>
            </w:r>
            <w:r w:rsidR="001B131A">
              <w:rPr>
                <w:rFonts w:ascii="Times New Roman" w:eastAsia="Times New Roman" w:hAnsi="Times New Roman" w:cs="Times New Roman"/>
                <w:sz w:val="26"/>
                <w:szCs w:val="26"/>
              </w:rPr>
              <w:t>, положение о ведении кассовых операций отсутствует</w:t>
            </w:r>
            <w:r w:rsidR="004C7B50">
              <w:rPr>
                <w:rFonts w:ascii="Times New Roman" w:eastAsia="Times New Roman" w:hAnsi="Times New Roman" w:cs="Times New Roman"/>
                <w:sz w:val="26"/>
                <w:szCs w:val="26"/>
              </w:rPr>
              <w:t>.</w:t>
            </w:r>
          </w:p>
          <w:p w:rsidR="00C73DDE" w:rsidRDefault="00866404" w:rsidP="00866404">
            <w:pPr>
              <w:spacing w:after="0" w:line="288" w:lineRule="auto"/>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7A1704">
              <w:rPr>
                <w:rFonts w:ascii="Times New Roman" w:hAnsi="Times New Roman" w:cs="Times New Roman"/>
                <w:bCs/>
                <w:sz w:val="26"/>
                <w:szCs w:val="26"/>
              </w:rPr>
              <w:t>В учреждении имеется положение «О платных услугах», где приведен перечень платных услуг, а также форма оплаты (наличная, безналичная), порядок зачисления и использования средств, полученных от платных услуг, ответственность за организацию и предоставление платных услуг.</w:t>
            </w:r>
            <w:r w:rsidR="00811533">
              <w:rPr>
                <w:rFonts w:ascii="Times New Roman" w:hAnsi="Times New Roman" w:cs="Times New Roman"/>
                <w:bCs/>
                <w:sz w:val="26"/>
                <w:szCs w:val="26"/>
              </w:rPr>
              <w:t xml:space="preserve"> </w:t>
            </w:r>
            <w:r w:rsidR="0088638E">
              <w:rPr>
                <w:rFonts w:ascii="Times New Roman" w:hAnsi="Times New Roman" w:cs="Times New Roman"/>
                <w:bCs/>
                <w:sz w:val="26"/>
                <w:szCs w:val="26"/>
              </w:rPr>
              <w:t xml:space="preserve">Цена за единицу платной услуги установлена утвержденным Прейскурантом. </w:t>
            </w:r>
            <w:r w:rsidR="00811533">
              <w:rPr>
                <w:rFonts w:ascii="Times New Roman" w:hAnsi="Times New Roman" w:cs="Times New Roman"/>
                <w:bCs/>
                <w:sz w:val="26"/>
                <w:szCs w:val="26"/>
              </w:rPr>
              <w:t xml:space="preserve">Для учета денежных средств учреждением ведутся квитанционные книжки, </w:t>
            </w:r>
            <w:r w:rsidR="00204792">
              <w:rPr>
                <w:rFonts w:ascii="Times New Roman" w:hAnsi="Times New Roman" w:cs="Times New Roman"/>
                <w:bCs/>
                <w:sz w:val="26"/>
                <w:szCs w:val="26"/>
              </w:rPr>
              <w:t>содержащие квитанции п</w:t>
            </w:r>
            <w:r w:rsidR="00204792" w:rsidRPr="005C40F7">
              <w:rPr>
                <w:rFonts w:ascii="Times New Roman" w:hAnsi="Times New Roman" w:cs="Times New Roman"/>
                <w:sz w:val="26"/>
                <w:szCs w:val="26"/>
                <w:shd w:val="clear" w:color="auto" w:fill="FFFFFF"/>
              </w:rPr>
              <w:t>о </w:t>
            </w:r>
            <w:hyperlink r:id="rId25" w:anchor="/document/70951956/entry/2250" w:history="1">
              <w:r w:rsidR="00204792" w:rsidRPr="005C40F7">
                <w:rPr>
                  <w:rStyle w:val="a8"/>
                  <w:rFonts w:ascii="Times New Roman" w:hAnsi="Times New Roman" w:cs="Times New Roman"/>
                  <w:color w:val="auto"/>
                  <w:sz w:val="26"/>
                  <w:szCs w:val="26"/>
                  <w:u w:val="none"/>
                  <w:shd w:val="clear" w:color="auto" w:fill="FFFFFF"/>
                </w:rPr>
                <w:t>форме 0504510</w:t>
              </w:r>
            </w:hyperlink>
            <w:r w:rsidR="00204792" w:rsidRPr="005C40F7">
              <w:rPr>
                <w:rFonts w:ascii="Times New Roman" w:hAnsi="Times New Roman" w:cs="Times New Roman"/>
                <w:sz w:val="26"/>
                <w:szCs w:val="26"/>
                <w:shd w:val="clear" w:color="auto" w:fill="FFFFFF"/>
              </w:rPr>
              <w:t>, утвержденной </w:t>
            </w:r>
            <w:hyperlink r:id="rId26" w:anchor="/document/70951956/entry/0" w:history="1">
              <w:r w:rsidR="00204792" w:rsidRPr="005C40F7">
                <w:rPr>
                  <w:rStyle w:val="a8"/>
                  <w:rFonts w:ascii="Times New Roman" w:hAnsi="Times New Roman" w:cs="Times New Roman"/>
                  <w:color w:val="auto"/>
                  <w:sz w:val="26"/>
                  <w:szCs w:val="26"/>
                  <w:u w:val="none"/>
                  <w:shd w:val="clear" w:color="auto" w:fill="FFFFFF"/>
                </w:rPr>
                <w:t>Приказом</w:t>
              </w:r>
            </w:hyperlink>
            <w:r w:rsidR="00204792" w:rsidRPr="005C40F7">
              <w:rPr>
                <w:rFonts w:ascii="Times New Roman" w:hAnsi="Times New Roman" w:cs="Times New Roman"/>
                <w:sz w:val="26"/>
                <w:szCs w:val="26"/>
                <w:shd w:val="clear" w:color="auto" w:fill="FFFFFF"/>
              </w:rPr>
              <w:t> Минфина РФ N 52н</w:t>
            </w:r>
            <w:r w:rsidR="00204792">
              <w:rPr>
                <w:rFonts w:ascii="Times New Roman" w:hAnsi="Times New Roman" w:cs="Times New Roman"/>
                <w:sz w:val="26"/>
                <w:szCs w:val="26"/>
                <w:shd w:val="clear" w:color="auto" w:fill="FFFFFF"/>
              </w:rPr>
              <w:t xml:space="preserve">, где </w:t>
            </w:r>
            <w:r w:rsidR="00811533">
              <w:rPr>
                <w:rFonts w:ascii="Times New Roman" w:hAnsi="Times New Roman" w:cs="Times New Roman"/>
                <w:bCs/>
                <w:sz w:val="26"/>
                <w:szCs w:val="26"/>
              </w:rPr>
              <w:t>отражается информация о виде платной услуги, данные плательщика, размер оплаченной суммы за услуги, дата.</w:t>
            </w:r>
            <w:r w:rsidR="00B30B1C">
              <w:rPr>
                <w:rFonts w:ascii="Times New Roman" w:hAnsi="Times New Roman" w:cs="Times New Roman"/>
                <w:bCs/>
                <w:sz w:val="26"/>
                <w:szCs w:val="26"/>
              </w:rPr>
              <w:t xml:space="preserve"> Проверка показала, что стоимость услуг, указанных в копиях квитанций соответствует стоимости, установленной </w:t>
            </w:r>
            <w:r w:rsidR="00B42608">
              <w:rPr>
                <w:rFonts w:ascii="Times New Roman" w:hAnsi="Times New Roman" w:cs="Times New Roman"/>
                <w:bCs/>
                <w:sz w:val="26"/>
                <w:szCs w:val="26"/>
              </w:rPr>
              <w:t xml:space="preserve">утвержденным </w:t>
            </w:r>
            <w:r w:rsidR="00B30B1C">
              <w:rPr>
                <w:rFonts w:ascii="Times New Roman" w:hAnsi="Times New Roman" w:cs="Times New Roman"/>
                <w:bCs/>
                <w:sz w:val="26"/>
                <w:szCs w:val="26"/>
              </w:rPr>
              <w:t>П</w:t>
            </w:r>
            <w:r w:rsidR="00B42608">
              <w:rPr>
                <w:rFonts w:ascii="Times New Roman" w:hAnsi="Times New Roman" w:cs="Times New Roman"/>
                <w:bCs/>
                <w:sz w:val="26"/>
                <w:szCs w:val="26"/>
              </w:rPr>
              <w:t>рейскурантом</w:t>
            </w:r>
            <w:r w:rsidR="00B30B1C">
              <w:rPr>
                <w:rFonts w:ascii="Times New Roman" w:hAnsi="Times New Roman" w:cs="Times New Roman"/>
                <w:bCs/>
                <w:sz w:val="26"/>
                <w:szCs w:val="26"/>
              </w:rPr>
              <w:t>.</w:t>
            </w:r>
            <w:r w:rsidR="00B578A2">
              <w:rPr>
                <w:rFonts w:ascii="Times New Roman" w:hAnsi="Times New Roman" w:cs="Times New Roman"/>
                <w:bCs/>
                <w:sz w:val="26"/>
                <w:szCs w:val="26"/>
              </w:rPr>
              <w:t xml:space="preserve"> </w:t>
            </w:r>
            <w:r w:rsidR="00626D8B">
              <w:rPr>
                <w:rFonts w:ascii="Times New Roman" w:hAnsi="Times New Roman" w:cs="Times New Roman"/>
                <w:bCs/>
                <w:sz w:val="26"/>
                <w:szCs w:val="26"/>
              </w:rPr>
              <w:t xml:space="preserve">В соответствии с </w:t>
            </w:r>
            <w:r w:rsidR="00D26A66">
              <w:rPr>
                <w:rFonts w:ascii="Times New Roman" w:hAnsi="Times New Roman" w:cs="Times New Roman"/>
                <w:sz w:val="26"/>
                <w:szCs w:val="26"/>
                <w:shd w:val="clear" w:color="auto" w:fill="FFFFFF"/>
              </w:rPr>
              <w:t>Указанием</w:t>
            </w:r>
            <w:r w:rsidR="00626D8B" w:rsidRPr="00315492">
              <w:rPr>
                <w:rFonts w:ascii="Times New Roman" w:hAnsi="Times New Roman" w:cs="Times New Roman"/>
                <w:sz w:val="26"/>
                <w:szCs w:val="26"/>
                <w:shd w:val="clear" w:color="auto" w:fill="FFFFFF"/>
              </w:rPr>
              <w:t xml:space="preserve"> </w:t>
            </w:r>
            <w:r w:rsidR="00626D8B" w:rsidRPr="00315492">
              <w:rPr>
                <w:rFonts w:ascii="Times New Roman" w:hAnsi="Times New Roman" w:cs="Times New Roman"/>
                <w:sz w:val="26"/>
                <w:szCs w:val="26"/>
              </w:rPr>
              <w:t>N 3210-У</w:t>
            </w:r>
            <w:r w:rsidR="00626D8B" w:rsidRPr="00315492">
              <w:rPr>
                <w:rFonts w:ascii="Times New Roman" w:hAnsi="Times New Roman" w:cs="Times New Roman"/>
                <w:sz w:val="26"/>
                <w:szCs w:val="26"/>
                <w:shd w:val="clear" w:color="auto" w:fill="FFFFFF"/>
              </w:rPr>
              <w:t xml:space="preserve"> </w:t>
            </w:r>
            <w:r w:rsidR="00626D8B">
              <w:rPr>
                <w:rFonts w:ascii="Times New Roman" w:hAnsi="Times New Roman" w:cs="Times New Roman"/>
                <w:sz w:val="26"/>
                <w:szCs w:val="26"/>
                <w:shd w:val="clear" w:color="auto" w:fill="FFFFFF"/>
              </w:rPr>
              <w:t>и требованиями ст.3 Положения «О платных услугах» учреждения н</w:t>
            </w:r>
            <w:r w:rsidR="00B578A2">
              <w:rPr>
                <w:rFonts w:ascii="Times New Roman" w:hAnsi="Times New Roman" w:cs="Times New Roman"/>
                <w:bCs/>
                <w:sz w:val="26"/>
                <w:szCs w:val="26"/>
              </w:rPr>
              <w:t>аличные денежные средства, полученные за оказание платных услуг сдаются в Банк руководителем учреждения, что подтверждается платежными поручениями.</w:t>
            </w:r>
            <w:r w:rsidR="00B42608">
              <w:rPr>
                <w:rFonts w:ascii="Times New Roman" w:hAnsi="Times New Roman" w:cs="Times New Roman"/>
                <w:bCs/>
                <w:sz w:val="26"/>
                <w:szCs w:val="26"/>
              </w:rPr>
              <w:t xml:space="preserve"> </w:t>
            </w:r>
            <w:r w:rsidR="00CD7229">
              <w:rPr>
                <w:rFonts w:ascii="Times New Roman" w:hAnsi="Times New Roman" w:cs="Times New Roman"/>
                <w:bCs/>
                <w:sz w:val="26"/>
                <w:szCs w:val="26"/>
              </w:rPr>
              <w:t>Руководителем учреждения ведется журнал учета денежных сумм от оказания платных услуг, поступающих  от филиалов МБУК Лазовская МЦБ.</w:t>
            </w:r>
            <w:r w:rsidR="00300158">
              <w:rPr>
                <w:rFonts w:ascii="Times New Roman" w:hAnsi="Times New Roman" w:cs="Times New Roman"/>
                <w:bCs/>
                <w:sz w:val="26"/>
                <w:szCs w:val="26"/>
              </w:rPr>
              <w:t xml:space="preserve"> Общая сумма </w:t>
            </w:r>
            <w:r w:rsidR="002347F2">
              <w:rPr>
                <w:rFonts w:ascii="Times New Roman" w:hAnsi="Times New Roman" w:cs="Times New Roman"/>
                <w:bCs/>
                <w:sz w:val="26"/>
                <w:szCs w:val="26"/>
              </w:rPr>
              <w:t xml:space="preserve">наличных </w:t>
            </w:r>
            <w:r w:rsidR="00300158">
              <w:rPr>
                <w:rFonts w:ascii="Times New Roman" w:hAnsi="Times New Roman" w:cs="Times New Roman"/>
                <w:bCs/>
                <w:sz w:val="26"/>
                <w:szCs w:val="26"/>
              </w:rPr>
              <w:t>денежных средств от оказания платных услуг в 2022г. составила 72590,50 руб.</w:t>
            </w:r>
          </w:p>
          <w:p w:rsidR="009419C2" w:rsidRDefault="009419C2" w:rsidP="009419C2">
            <w:pPr>
              <w:pStyle w:val="s1"/>
              <w:shd w:val="clear" w:color="auto" w:fill="FFFFFF"/>
              <w:spacing w:before="0" w:beforeAutospacing="0" w:after="0" w:afterAutospacing="0" w:line="288" w:lineRule="auto"/>
              <w:jc w:val="both"/>
              <w:rPr>
                <w:sz w:val="26"/>
                <w:szCs w:val="26"/>
              </w:rPr>
            </w:pPr>
            <w:r>
              <w:rPr>
                <w:color w:val="22272F"/>
                <w:sz w:val="23"/>
                <w:szCs w:val="23"/>
              </w:rPr>
              <w:t xml:space="preserve">        </w:t>
            </w:r>
            <w:r w:rsidRPr="009419C2">
              <w:rPr>
                <w:sz w:val="26"/>
                <w:szCs w:val="26"/>
              </w:rPr>
              <w:t xml:space="preserve">Проверка показала, что </w:t>
            </w:r>
            <w:r w:rsidR="007F17E0">
              <w:rPr>
                <w:sz w:val="26"/>
                <w:szCs w:val="26"/>
              </w:rPr>
              <w:t xml:space="preserve">бухгалтерией </w:t>
            </w:r>
            <w:r w:rsidRPr="009419C2">
              <w:rPr>
                <w:sz w:val="26"/>
                <w:szCs w:val="26"/>
              </w:rPr>
              <w:t>ведется журнал операций по счету «Касса» с указанием в нем нулевых значений. Операции о движении денежных средств от приносящей доход деятельности в указанном регистре не отражаются, что нарушает требования Приказа № 52н, в соответствии с которыми, журнал операций по счету "Касса" применяется для учета движения денежных средств в кассе учреждения и операций с ними, записи в Журнале операций по счету "Касса" производятся ежедневно на основании отчета кассира, сформированного по видам валют.</w:t>
            </w:r>
            <w:r w:rsidR="007F17E0">
              <w:rPr>
                <w:sz w:val="26"/>
                <w:szCs w:val="26"/>
              </w:rPr>
              <w:t xml:space="preserve"> </w:t>
            </w:r>
          </w:p>
          <w:p w:rsidR="007F17E0" w:rsidRPr="009419C2" w:rsidRDefault="007F17E0" w:rsidP="009419C2">
            <w:pPr>
              <w:pStyle w:val="s1"/>
              <w:shd w:val="clear" w:color="auto" w:fill="FFFFFF"/>
              <w:spacing w:before="0" w:beforeAutospacing="0" w:after="0" w:afterAutospacing="0" w:line="288" w:lineRule="auto"/>
              <w:jc w:val="both"/>
              <w:rPr>
                <w:sz w:val="26"/>
                <w:szCs w:val="26"/>
              </w:rPr>
            </w:pPr>
            <w:r>
              <w:rPr>
                <w:sz w:val="26"/>
                <w:szCs w:val="26"/>
              </w:rPr>
              <w:t xml:space="preserve">      Договором о ведении бухгалтерского учета от 22.01.2021г. между МБУК Лазовская МЦБ (Учреждение) и МКУ «Центр культуры, спорта и молодежной политики» (Исполнитель) определено, что учреждение передает, а исполнитель принимает полномочия по ведению бухгалтерского учета исполнения плановых назначений, утвержденных планом финансово-хозяйственной деятельности (далее-ПФХД) Учреждения  по бюджетным средствам, полученным из внебюджетных источников, в том числе имущества Учреждения,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Уставом учреждения.</w:t>
            </w:r>
            <w:r w:rsidR="00C93526">
              <w:rPr>
                <w:sz w:val="26"/>
                <w:szCs w:val="26"/>
              </w:rPr>
              <w:t xml:space="preserve"> Таким образом, отсутствие организации кассовой дисциплины нарушает условия данного договора Исполнителем.</w:t>
            </w:r>
          </w:p>
          <w:p w:rsidR="0096789A" w:rsidRPr="00AF0923" w:rsidRDefault="00444726" w:rsidP="008863CD">
            <w:pPr>
              <w:spacing w:after="0" w:line="288" w:lineRule="auto"/>
              <w:ind w:firstLine="557"/>
              <w:jc w:val="both"/>
              <w:rPr>
                <w:rFonts w:ascii="Times New Roman" w:hAnsi="Times New Roman" w:cs="Times New Roman"/>
                <w:bCs/>
                <w:sz w:val="26"/>
                <w:szCs w:val="26"/>
                <w:shd w:val="clear" w:color="auto" w:fill="FFFFFF"/>
              </w:rPr>
            </w:pPr>
            <w:r>
              <w:rPr>
                <w:rFonts w:ascii="Times New Roman" w:hAnsi="Times New Roman" w:cs="Times New Roman"/>
                <w:sz w:val="26"/>
                <w:szCs w:val="26"/>
                <w:shd w:val="clear" w:color="auto" w:fill="FFFFFF"/>
              </w:rPr>
              <w:t>За н</w:t>
            </w:r>
            <w:r w:rsidR="00AF0923" w:rsidRPr="00AF0923">
              <w:rPr>
                <w:rFonts w:ascii="Times New Roman" w:hAnsi="Times New Roman" w:cs="Times New Roman"/>
                <w:sz w:val="26"/>
                <w:szCs w:val="26"/>
                <w:shd w:val="clear" w:color="auto" w:fill="FFFFFF"/>
              </w:rPr>
              <w:t xml:space="preserve">есоблюдение правил кассовой дисциплины </w:t>
            </w:r>
            <w:r>
              <w:rPr>
                <w:rFonts w:ascii="Times New Roman" w:hAnsi="Times New Roman" w:cs="Times New Roman"/>
                <w:sz w:val="26"/>
                <w:szCs w:val="26"/>
                <w:shd w:val="clear" w:color="auto" w:fill="FFFFFF"/>
              </w:rPr>
              <w:t>предусмотрена ответственность</w:t>
            </w:r>
            <w:r w:rsidR="00AF0923" w:rsidRPr="00AF0923">
              <w:rPr>
                <w:rFonts w:ascii="Times New Roman" w:hAnsi="Times New Roman" w:cs="Times New Roman"/>
                <w:sz w:val="26"/>
                <w:szCs w:val="26"/>
                <w:shd w:val="clear" w:color="auto" w:fill="FFFFFF"/>
              </w:rPr>
              <w:t xml:space="preserve"> по статье 15.1 КоАП РФ: </w:t>
            </w:r>
            <w:r>
              <w:rPr>
                <w:rFonts w:ascii="Times New Roman" w:hAnsi="Times New Roman" w:cs="Times New Roman"/>
                <w:bCs/>
                <w:sz w:val="26"/>
                <w:szCs w:val="26"/>
                <w:shd w:val="clear" w:color="auto" w:fill="FFFFFF"/>
              </w:rPr>
              <w:t>о</w:t>
            </w:r>
            <w:r w:rsidR="00AF0923" w:rsidRPr="00AF0923">
              <w:rPr>
                <w:rFonts w:ascii="Times New Roman" w:hAnsi="Times New Roman" w:cs="Times New Roman"/>
                <w:bCs/>
                <w:sz w:val="26"/>
                <w:szCs w:val="26"/>
                <w:shd w:val="clear" w:color="auto" w:fill="FFFFFF"/>
              </w:rPr>
              <w:t>т 4 до 5 тысяч ру</w:t>
            </w:r>
            <w:r>
              <w:rPr>
                <w:rFonts w:ascii="Times New Roman" w:hAnsi="Times New Roman" w:cs="Times New Roman"/>
                <w:bCs/>
                <w:sz w:val="26"/>
                <w:szCs w:val="26"/>
                <w:shd w:val="clear" w:color="auto" w:fill="FFFFFF"/>
              </w:rPr>
              <w:t>блей для должностных лиц и ИП; о</w:t>
            </w:r>
            <w:r w:rsidR="00AF0923" w:rsidRPr="00AF0923">
              <w:rPr>
                <w:rFonts w:ascii="Times New Roman" w:hAnsi="Times New Roman" w:cs="Times New Roman"/>
                <w:bCs/>
                <w:sz w:val="26"/>
                <w:szCs w:val="26"/>
                <w:shd w:val="clear" w:color="auto" w:fill="FFFFFF"/>
              </w:rPr>
              <w:t>т 40 до 50 тысяч рублей для юридических лиц.</w:t>
            </w:r>
          </w:p>
          <w:p w:rsidR="00AF0923" w:rsidRPr="00DE694B" w:rsidRDefault="00AF0923" w:rsidP="000A407D">
            <w:pPr>
              <w:spacing w:after="0" w:line="288" w:lineRule="auto"/>
              <w:ind w:left="142" w:firstLine="566"/>
              <w:jc w:val="both"/>
              <w:rPr>
                <w:rFonts w:ascii="Times New Roman" w:hAnsi="Times New Roman" w:cs="Times New Roman"/>
                <w:b/>
                <w:sz w:val="26"/>
                <w:szCs w:val="26"/>
              </w:rPr>
            </w:pPr>
          </w:p>
          <w:p w:rsidR="00E3710A" w:rsidRPr="00DD6B83" w:rsidRDefault="00E3710A" w:rsidP="00DD6B83">
            <w:pPr>
              <w:pStyle w:val="a7"/>
              <w:numPr>
                <w:ilvl w:val="0"/>
                <w:numId w:val="10"/>
              </w:numPr>
              <w:spacing w:after="0" w:line="288" w:lineRule="auto"/>
              <w:jc w:val="both"/>
              <w:rPr>
                <w:rFonts w:ascii="Times New Roman" w:hAnsi="Times New Roman" w:cs="Times New Roman"/>
                <w:b/>
                <w:bCs/>
                <w:sz w:val="26"/>
                <w:szCs w:val="26"/>
              </w:rPr>
            </w:pPr>
            <w:r w:rsidRPr="00DD6B83">
              <w:rPr>
                <w:rFonts w:ascii="Times New Roman" w:hAnsi="Times New Roman" w:cs="Times New Roman"/>
                <w:b/>
                <w:bCs/>
                <w:sz w:val="26"/>
                <w:szCs w:val="26"/>
              </w:rPr>
              <w:lastRenderedPageBreak/>
              <w:t>Проверка правильности</w:t>
            </w:r>
            <w:r w:rsidRPr="00DD6B83">
              <w:rPr>
                <w:rFonts w:ascii="Times New Roman" w:hAnsi="Times New Roman" w:cs="Times New Roman"/>
                <w:sz w:val="26"/>
                <w:szCs w:val="26"/>
              </w:rPr>
              <w:t xml:space="preserve"> </w:t>
            </w:r>
            <w:r w:rsidRPr="00DD6B83">
              <w:rPr>
                <w:rFonts w:ascii="Times New Roman" w:hAnsi="Times New Roman" w:cs="Times New Roman"/>
                <w:b/>
                <w:sz w:val="26"/>
                <w:szCs w:val="26"/>
              </w:rPr>
              <w:t>составления расчетных  ведомостей на выдачу заработной платы:</w:t>
            </w:r>
          </w:p>
          <w:p w:rsidR="00E3710A" w:rsidRPr="00DE694B" w:rsidRDefault="00E3710A" w:rsidP="000A407D">
            <w:pPr>
              <w:pStyle w:val="a7"/>
              <w:spacing w:after="0" w:line="288" w:lineRule="auto"/>
              <w:ind w:left="1080"/>
              <w:jc w:val="both"/>
              <w:rPr>
                <w:rFonts w:ascii="Times New Roman" w:hAnsi="Times New Roman" w:cs="Times New Roman"/>
                <w:b/>
                <w:sz w:val="26"/>
                <w:szCs w:val="26"/>
              </w:rPr>
            </w:pPr>
          </w:p>
          <w:p w:rsidR="00954BEB" w:rsidRDefault="00725509" w:rsidP="000A407D">
            <w:pPr>
              <w:spacing w:after="0" w:line="288" w:lineRule="auto"/>
              <w:ind w:left="142" w:firstLine="566"/>
              <w:jc w:val="both"/>
              <w:rPr>
                <w:rFonts w:ascii="Times New Roman" w:hAnsi="Times New Roman" w:cs="Times New Roman"/>
                <w:bCs/>
                <w:sz w:val="26"/>
                <w:szCs w:val="26"/>
              </w:rPr>
            </w:pPr>
            <w:r w:rsidRPr="00DE694B">
              <w:rPr>
                <w:rFonts w:ascii="Times New Roman" w:hAnsi="Times New Roman" w:cs="Times New Roman"/>
                <w:sz w:val="26"/>
                <w:szCs w:val="26"/>
              </w:rPr>
              <w:t>Проверка расчетных ведомостей на выдачу заработной платы показала, что применяется форма расчетной ведомости, не соответствующая</w:t>
            </w:r>
            <w:r w:rsidRPr="00DE694B">
              <w:rPr>
                <w:rFonts w:ascii="Times New Roman" w:hAnsi="Times New Roman" w:cs="Times New Roman"/>
                <w:bCs/>
                <w:sz w:val="26"/>
                <w:szCs w:val="26"/>
              </w:rPr>
              <w:t xml:space="preserve">  приказу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9178D" w:rsidRPr="00DE694B">
              <w:rPr>
                <w:rFonts w:ascii="Times New Roman" w:hAnsi="Times New Roman" w:cs="Times New Roman"/>
                <w:bCs/>
                <w:sz w:val="26"/>
                <w:szCs w:val="26"/>
              </w:rPr>
              <w:t xml:space="preserve"> (далее- Приказ № 52н)</w:t>
            </w:r>
            <w:r w:rsidRPr="00DE694B">
              <w:rPr>
                <w:rFonts w:ascii="Times New Roman" w:hAnsi="Times New Roman" w:cs="Times New Roman"/>
                <w:bCs/>
                <w:sz w:val="26"/>
                <w:szCs w:val="26"/>
              </w:rPr>
              <w:t xml:space="preserve">, которым утверждена  форма  расчетной ведомости по ОКУД № 0504402,  применяемая  в бюджетном учреждении. Форма расчетной ведомости  учреждения не содержит  </w:t>
            </w:r>
            <w:r w:rsidR="003B6AFA">
              <w:rPr>
                <w:rFonts w:ascii="Times New Roman" w:hAnsi="Times New Roman" w:cs="Times New Roman"/>
                <w:bCs/>
                <w:sz w:val="26"/>
                <w:szCs w:val="26"/>
              </w:rPr>
              <w:t>информацию</w:t>
            </w:r>
            <w:r w:rsidRPr="00DE694B">
              <w:rPr>
                <w:rFonts w:ascii="Times New Roman" w:hAnsi="Times New Roman" w:cs="Times New Roman"/>
                <w:bCs/>
                <w:sz w:val="26"/>
                <w:szCs w:val="26"/>
              </w:rPr>
              <w:t xml:space="preserve"> о размере </w:t>
            </w:r>
            <w:r w:rsidR="00954BEB">
              <w:rPr>
                <w:rFonts w:ascii="Times New Roman" w:hAnsi="Times New Roman" w:cs="Times New Roman"/>
                <w:bCs/>
                <w:sz w:val="26"/>
                <w:szCs w:val="26"/>
              </w:rPr>
              <w:t>задолженности за работником</w:t>
            </w:r>
            <w:r w:rsidR="00CB4A66" w:rsidRPr="00DE694B">
              <w:rPr>
                <w:rFonts w:ascii="Times New Roman" w:hAnsi="Times New Roman" w:cs="Times New Roman"/>
                <w:bCs/>
                <w:sz w:val="26"/>
                <w:szCs w:val="26"/>
              </w:rPr>
              <w:t>. Не указаны в расчетной ведомости  ОКПО,КПП,ОКЕИ</w:t>
            </w:r>
            <w:r w:rsidR="00954BEB">
              <w:rPr>
                <w:rFonts w:ascii="Times New Roman" w:hAnsi="Times New Roman" w:cs="Times New Roman"/>
                <w:bCs/>
                <w:sz w:val="26"/>
                <w:szCs w:val="26"/>
              </w:rPr>
              <w:t>,ИНН.</w:t>
            </w:r>
            <w:r w:rsidR="005D5574">
              <w:rPr>
                <w:rFonts w:ascii="Times New Roman" w:hAnsi="Times New Roman" w:cs="Times New Roman"/>
                <w:bCs/>
                <w:sz w:val="26"/>
                <w:szCs w:val="26"/>
              </w:rPr>
              <w:t xml:space="preserve"> </w:t>
            </w:r>
          </w:p>
          <w:p w:rsidR="00EB58CE" w:rsidRPr="00DE694B" w:rsidRDefault="00EB58CE" w:rsidP="000A407D">
            <w:pPr>
              <w:spacing w:after="0" w:line="288" w:lineRule="auto"/>
              <w:ind w:left="142" w:firstLine="566"/>
              <w:jc w:val="both"/>
              <w:rPr>
                <w:rFonts w:ascii="Times New Roman" w:hAnsi="Times New Roman" w:cs="Times New Roman"/>
                <w:b/>
                <w:sz w:val="26"/>
                <w:szCs w:val="26"/>
              </w:rPr>
            </w:pPr>
          </w:p>
          <w:p w:rsidR="00E3710A" w:rsidRPr="00DD6B83" w:rsidRDefault="00F6585E" w:rsidP="00DD6B83">
            <w:pPr>
              <w:pStyle w:val="a7"/>
              <w:numPr>
                <w:ilvl w:val="0"/>
                <w:numId w:val="10"/>
              </w:numPr>
              <w:spacing w:after="0" w:line="288" w:lineRule="auto"/>
              <w:jc w:val="both"/>
              <w:rPr>
                <w:rFonts w:ascii="Times New Roman" w:hAnsi="Times New Roman" w:cs="Times New Roman"/>
                <w:b/>
                <w:bCs/>
                <w:sz w:val="26"/>
                <w:szCs w:val="26"/>
              </w:rPr>
            </w:pPr>
            <w:r w:rsidRPr="00DD6B83">
              <w:rPr>
                <w:rFonts w:ascii="Times New Roman" w:hAnsi="Times New Roman" w:cs="Times New Roman"/>
                <w:b/>
                <w:bCs/>
                <w:sz w:val="26"/>
                <w:szCs w:val="26"/>
              </w:rPr>
              <w:t>Проверка правильности</w:t>
            </w:r>
            <w:r w:rsidRPr="00DD6B83">
              <w:rPr>
                <w:rFonts w:ascii="Times New Roman" w:hAnsi="Times New Roman" w:cs="Times New Roman"/>
                <w:sz w:val="26"/>
                <w:szCs w:val="26"/>
              </w:rPr>
              <w:t xml:space="preserve"> </w:t>
            </w:r>
            <w:r w:rsidRPr="00DD6B83">
              <w:rPr>
                <w:rFonts w:ascii="Times New Roman" w:hAnsi="Times New Roman" w:cs="Times New Roman"/>
                <w:b/>
                <w:sz w:val="26"/>
                <w:szCs w:val="26"/>
              </w:rPr>
              <w:t>порядк</w:t>
            </w:r>
            <w:r w:rsidR="00D41495">
              <w:rPr>
                <w:rFonts w:ascii="Times New Roman" w:hAnsi="Times New Roman" w:cs="Times New Roman"/>
                <w:b/>
                <w:sz w:val="26"/>
                <w:szCs w:val="26"/>
              </w:rPr>
              <w:t>а составления авансовых отчетов</w:t>
            </w:r>
            <w:r w:rsidR="00497419">
              <w:rPr>
                <w:rFonts w:ascii="Times New Roman" w:hAnsi="Times New Roman" w:cs="Times New Roman"/>
                <w:b/>
                <w:sz w:val="26"/>
                <w:szCs w:val="26"/>
              </w:rPr>
              <w:t>, путевых листов</w:t>
            </w:r>
            <w:r w:rsidRPr="00DD6B83">
              <w:rPr>
                <w:rFonts w:ascii="Times New Roman" w:hAnsi="Times New Roman" w:cs="Times New Roman"/>
                <w:b/>
                <w:sz w:val="26"/>
                <w:szCs w:val="26"/>
              </w:rPr>
              <w:t>:</w:t>
            </w:r>
          </w:p>
          <w:p w:rsidR="00F6585E" w:rsidRPr="00DE694B" w:rsidRDefault="00F6585E" w:rsidP="000A407D">
            <w:pPr>
              <w:pStyle w:val="a7"/>
              <w:spacing w:after="0" w:line="288" w:lineRule="auto"/>
              <w:rPr>
                <w:rFonts w:ascii="Times New Roman" w:hAnsi="Times New Roman" w:cs="Times New Roman"/>
                <w:b/>
                <w:bCs/>
                <w:sz w:val="26"/>
                <w:szCs w:val="26"/>
              </w:rPr>
            </w:pPr>
          </w:p>
          <w:p w:rsidR="00E24E41" w:rsidRPr="0032133B" w:rsidRDefault="00E24E41" w:rsidP="00E24E41">
            <w:pPr>
              <w:pStyle w:val="ConsPlusNormal"/>
              <w:spacing w:line="288" w:lineRule="auto"/>
              <w:ind w:firstLine="539"/>
              <w:jc w:val="both"/>
              <w:rPr>
                <w:rFonts w:ascii="Times New Roman" w:hAnsi="Times New Roman" w:cs="Times New Roman"/>
                <w:color w:val="000000"/>
                <w:sz w:val="26"/>
                <w:szCs w:val="26"/>
              </w:rPr>
            </w:pPr>
            <w:r w:rsidRPr="0032133B">
              <w:rPr>
                <w:rFonts w:ascii="Times New Roman" w:hAnsi="Times New Roman" w:cs="Times New Roman"/>
                <w:color w:val="000000"/>
                <w:sz w:val="26"/>
                <w:szCs w:val="26"/>
              </w:rPr>
              <w:t>Порядок составления и сдачи авансового отчета установлен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cs="Times New Roman"/>
                <w:color w:val="000000"/>
                <w:sz w:val="26"/>
                <w:szCs w:val="26"/>
              </w:rPr>
              <w:t>.</w:t>
            </w:r>
            <w:r w:rsidRPr="0032133B">
              <w:rPr>
                <w:rFonts w:ascii="Times New Roman" w:hAnsi="Times New Roman" w:cs="Times New Roman"/>
                <w:color w:val="000000"/>
              </w:rPr>
              <w:t xml:space="preserve"> </w:t>
            </w:r>
            <w:r w:rsidRPr="0032133B">
              <w:rPr>
                <w:rFonts w:ascii="Times New Roman" w:hAnsi="Times New Roman" w:cs="Times New Roman"/>
                <w:color w:val="000000"/>
                <w:sz w:val="26"/>
                <w:szCs w:val="26"/>
              </w:rPr>
              <w:t xml:space="preserve">В соответствии с абзацем  2 п. 6.3 Указания N 3210-У авансовый отчет должно заполнить и сдать в бухгалтерию подотчетное лицо, которому наличные денежные средства ранее были выданы под отчет. Срок для представления отчета по израсходованным суммам установлен в 3 рабочих дня: после дня истечения срока, на который выданы деньги под отчет; или со дня выхода на работу (возвращения из командировки или из отпуска/болезни). </w:t>
            </w:r>
          </w:p>
          <w:p w:rsidR="00D6536A" w:rsidRPr="003A69FA" w:rsidRDefault="0025141E" w:rsidP="00EE2191">
            <w:pPr>
              <w:pStyle w:val="20"/>
              <w:ind w:firstLine="0"/>
              <w:rPr>
                <w:rFonts w:ascii="PT Sans" w:hAnsi="PT Sans"/>
                <w:sz w:val="26"/>
                <w:szCs w:val="26"/>
              </w:rPr>
            </w:pPr>
            <w:r>
              <w:rPr>
                <w:rFonts w:ascii="Times New Roman" w:hAnsi="Times New Roman"/>
                <w:sz w:val="26"/>
                <w:szCs w:val="26"/>
              </w:rPr>
              <w:t xml:space="preserve">       </w:t>
            </w:r>
            <w:r w:rsidR="00395776">
              <w:rPr>
                <w:rFonts w:ascii="Times New Roman" w:hAnsi="Times New Roman"/>
                <w:sz w:val="26"/>
                <w:szCs w:val="26"/>
              </w:rPr>
              <w:t>Проверка показала, что а</w:t>
            </w:r>
            <w:r w:rsidR="00E24E41">
              <w:rPr>
                <w:rFonts w:ascii="Times New Roman" w:hAnsi="Times New Roman"/>
                <w:sz w:val="26"/>
                <w:szCs w:val="26"/>
              </w:rPr>
              <w:t xml:space="preserve">вансовые отчеты </w:t>
            </w:r>
            <w:r w:rsidR="00EE2191">
              <w:rPr>
                <w:rFonts w:ascii="Times New Roman" w:hAnsi="Times New Roman"/>
                <w:sz w:val="26"/>
                <w:szCs w:val="26"/>
              </w:rPr>
              <w:t>в 2022 году не составлялись.</w:t>
            </w:r>
          </w:p>
          <w:p w:rsidR="00F6585E" w:rsidRDefault="00152E81" w:rsidP="00152E81">
            <w:pPr>
              <w:spacing w:after="0" w:line="288" w:lineRule="auto"/>
              <w:ind w:firstLine="142"/>
              <w:jc w:val="both"/>
              <w:rPr>
                <w:sz w:val="26"/>
                <w:szCs w:val="26"/>
              </w:rPr>
            </w:pPr>
            <w:r>
              <w:rPr>
                <w:rFonts w:ascii="Times New Roman" w:hAnsi="Times New Roman" w:cs="Times New Roman"/>
                <w:sz w:val="26"/>
                <w:szCs w:val="26"/>
              </w:rPr>
              <w:t xml:space="preserve">     </w:t>
            </w:r>
            <w:r w:rsidR="00727DEB" w:rsidRPr="00727DEB">
              <w:rPr>
                <w:rFonts w:ascii="Times New Roman" w:hAnsi="Times New Roman" w:cs="Times New Roman"/>
                <w:sz w:val="26"/>
                <w:szCs w:val="26"/>
              </w:rPr>
              <w:t>За учреждением   служебны</w:t>
            </w:r>
            <w:r w:rsidR="00D41495">
              <w:rPr>
                <w:rFonts w:ascii="Times New Roman" w:hAnsi="Times New Roman" w:cs="Times New Roman"/>
                <w:sz w:val="26"/>
                <w:szCs w:val="26"/>
              </w:rPr>
              <w:t>е</w:t>
            </w:r>
            <w:r w:rsidR="00727DEB" w:rsidRPr="00727DEB">
              <w:rPr>
                <w:rFonts w:ascii="Times New Roman" w:hAnsi="Times New Roman" w:cs="Times New Roman"/>
                <w:sz w:val="26"/>
                <w:szCs w:val="26"/>
              </w:rPr>
              <w:t xml:space="preserve"> автомобил</w:t>
            </w:r>
            <w:r w:rsidR="00D41495">
              <w:rPr>
                <w:rFonts w:ascii="Times New Roman" w:hAnsi="Times New Roman" w:cs="Times New Roman"/>
                <w:sz w:val="26"/>
                <w:szCs w:val="26"/>
              </w:rPr>
              <w:t>и</w:t>
            </w:r>
            <w:r w:rsidR="00D2159A">
              <w:rPr>
                <w:rFonts w:ascii="Times New Roman" w:hAnsi="Times New Roman" w:cs="Times New Roman"/>
                <w:sz w:val="26"/>
                <w:szCs w:val="26"/>
              </w:rPr>
              <w:t xml:space="preserve"> </w:t>
            </w:r>
            <w:r w:rsidR="00D41495">
              <w:rPr>
                <w:rFonts w:ascii="Times New Roman" w:hAnsi="Times New Roman" w:cs="Times New Roman"/>
                <w:sz w:val="26"/>
                <w:szCs w:val="26"/>
              </w:rPr>
              <w:t>не закреплены.</w:t>
            </w:r>
            <w:r w:rsidR="00570667">
              <w:rPr>
                <w:rFonts w:ascii="Times New Roman" w:hAnsi="Times New Roman" w:cs="Times New Roman"/>
                <w:sz w:val="26"/>
                <w:szCs w:val="26"/>
              </w:rPr>
              <w:t xml:space="preserve"> </w:t>
            </w:r>
            <w:r w:rsidR="00497419">
              <w:rPr>
                <w:rFonts w:ascii="Times New Roman" w:hAnsi="Times New Roman" w:cs="Times New Roman"/>
                <w:sz w:val="26"/>
                <w:szCs w:val="26"/>
              </w:rPr>
              <w:t>Путевые листы отсутствуют.</w:t>
            </w:r>
          </w:p>
          <w:p w:rsidR="00232315" w:rsidRPr="00A7063C" w:rsidRDefault="00232315" w:rsidP="001524F9">
            <w:pPr>
              <w:pStyle w:val="a5"/>
              <w:spacing w:before="0" w:beforeAutospacing="0" w:after="0" w:afterAutospacing="0" w:line="288" w:lineRule="auto"/>
              <w:ind w:firstLine="360"/>
              <w:jc w:val="both"/>
              <w:rPr>
                <w:bCs/>
                <w:sz w:val="26"/>
                <w:szCs w:val="26"/>
              </w:rPr>
            </w:pPr>
          </w:p>
          <w:p w:rsidR="005836B1" w:rsidRPr="00DE694B" w:rsidRDefault="005836B1" w:rsidP="00DD6B83">
            <w:pPr>
              <w:pStyle w:val="a7"/>
              <w:numPr>
                <w:ilvl w:val="0"/>
                <w:numId w:val="10"/>
              </w:numPr>
              <w:spacing w:after="0" w:line="288" w:lineRule="auto"/>
              <w:jc w:val="both"/>
              <w:rPr>
                <w:rFonts w:ascii="Times New Roman" w:hAnsi="Times New Roman" w:cs="Times New Roman"/>
                <w:b/>
                <w:sz w:val="26"/>
                <w:szCs w:val="26"/>
              </w:rPr>
            </w:pPr>
            <w:r w:rsidRPr="00DE694B">
              <w:rPr>
                <w:rFonts w:ascii="Times New Roman" w:hAnsi="Times New Roman" w:cs="Times New Roman"/>
                <w:b/>
                <w:bCs/>
                <w:sz w:val="26"/>
                <w:szCs w:val="26"/>
              </w:rPr>
              <w:t>Проверка правильности</w:t>
            </w:r>
            <w:r w:rsidRPr="00DE694B">
              <w:rPr>
                <w:rFonts w:ascii="Times New Roman" w:hAnsi="Times New Roman" w:cs="Times New Roman"/>
                <w:sz w:val="26"/>
                <w:szCs w:val="26"/>
              </w:rPr>
              <w:t xml:space="preserve"> </w:t>
            </w:r>
            <w:r w:rsidRPr="00DE694B">
              <w:rPr>
                <w:rFonts w:ascii="Times New Roman" w:eastAsia="Times New Roman" w:hAnsi="Times New Roman" w:cs="Times New Roman"/>
                <w:b/>
                <w:sz w:val="26"/>
                <w:szCs w:val="26"/>
              </w:rPr>
              <w:t>расчетов с подотчетными лицами</w:t>
            </w:r>
            <w:r w:rsidR="007E6DFE" w:rsidRPr="00DE694B">
              <w:rPr>
                <w:rFonts w:ascii="Times New Roman" w:hAnsi="Times New Roman" w:cs="Times New Roman"/>
                <w:b/>
                <w:sz w:val="26"/>
                <w:szCs w:val="26"/>
              </w:rPr>
              <w:t>:</w:t>
            </w:r>
          </w:p>
          <w:p w:rsidR="007E6DFE" w:rsidRPr="00DE694B" w:rsidRDefault="007E6DFE" w:rsidP="007E6DFE">
            <w:pPr>
              <w:spacing w:after="0" w:line="288" w:lineRule="auto"/>
              <w:jc w:val="both"/>
              <w:rPr>
                <w:rFonts w:ascii="Times New Roman" w:hAnsi="Times New Roman" w:cs="Times New Roman"/>
                <w:b/>
                <w:sz w:val="26"/>
                <w:szCs w:val="26"/>
              </w:rPr>
            </w:pPr>
          </w:p>
          <w:p w:rsidR="007E6DFE" w:rsidRPr="00DE694B" w:rsidRDefault="00986659" w:rsidP="007E6DFE">
            <w:pPr>
              <w:spacing w:after="0" w:line="288" w:lineRule="auto"/>
              <w:jc w:val="both"/>
              <w:rPr>
                <w:rFonts w:ascii="Times New Roman" w:hAnsi="Times New Roman" w:cs="Times New Roman"/>
                <w:b/>
                <w:sz w:val="26"/>
                <w:szCs w:val="26"/>
              </w:rPr>
            </w:pPr>
            <w:r w:rsidRPr="00DE694B">
              <w:rPr>
                <w:rFonts w:ascii="Times New Roman" w:hAnsi="Times New Roman" w:cs="Times New Roman"/>
                <w:b/>
                <w:sz w:val="26"/>
                <w:szCs w:val="26"/>
              </w:rPr>
              <w:t xml:space="preserve">          </w:t>
            </w:r>
            <w:r w:rsidRPr="00DE694B">
              <w:rPr>
                <w:rFonts w:ascii="Times New Roman" w:hAnsi="Times New Roman" w:cs="Times New Roman"/>
                <w:sz w:val="26"/>
                <w:szCs w:val="26"/>
              </w:rPr>
              <w:t>В учреждении д</w:t>
            </w:r>
            <w:r w:rsidRPr="00DE694B">
              <w:rPr>
                <w:rFonts w:ascii="Times New Roman" w:hAnsi="Times New Roman" w:cs="Times New Roman"/>
                <w:bCs/>
                <w:sz w:val="26"/>
                <w:szCs w:val="26"/>
              </w:rPr>
              <w:t xml:space="preserve">еньги  под отчет не выдавались. </w:t>
            </w:r>
          </w:p>
          <w:p w:rsidR="004B781A" w:rsidRPr="00DE694B" w:rsidRDefault="004B781A" w:rsidP="000A407D">
            <w:pPr>
              <w:spacing w:after="0" w:line="288" w:lineRule="auto"/>
              <w:ind w:left="142" w:firstLine="566"/>
              <w:jc w:val="both"/>
              <w:rPr>
                <w:rFonts w:ascii="Times New Roman" w:hAnsi="Times New Roman" w:cs="Times New Roman"/>
                <w:bCs/>
                <w:sz w:val="26"/>
                <w:szCs w:val="26"/>
              </w:rPr>
            </w:pPr>
          </w:p>
          <w:p w:rsidR="00332A29" w:rsidRPr="00DE694B" w:rsidRDefault="00332A29" w:rsidP="00DD6B83">
            <w:pPr>
              <w:pStyle w:val="a7"/>
              <w:numPr>
                <w:ilvl w:val="0"/>
                <w:numId w:val="10"/>
              </w:numPr>
              <w:spacing w:after="0" w:line="288" w:lineRule="auto"/>
              <w:jc w:val="both"/>
              <w:rPr>
                <w:rFonts w:ascii="Times New Roman" w:hAnsi="Times New Roman" w:cs="Times New Roman"/>
                <w:b/>
                <w:bCs/>
                <w:sz w:val="26"/>
                <w:szCs w:val="26"/>
              </w:rPr>
            </w:pPr>
            <w:r w:rsidRPr="00DE694B">
              <w:rPr>
                <w:rFonts w:ascii="Times New Roman" w:hAnsi="Times New Roman" w:cs="Times New Roman"/>
                <w:b/>
                <w:sz w:val="26"/>
                <w:szCs w:val="26"/>
              </w:rPr>
              <w:t>Проверка достоверности отчетности об исполнении муниципального задания:</w:t>
            </w:r>
          </w:p>
          <w:p w:rsidR="004B781A" w:rsidRPr="00DE694B" w:rsidRDefault="004B781A" w:rsidP="000A407D">
            <w:pPr>
              <w:pStyle w:val="a5"/>
              <w:spacing w:before="0" w:beforeAutospacing="0" w:after="0" w:afterAutospacing="0" w:line="288" w:lineRule="auto"/>
              <w:ind w:firstLine="360"/>
              <w:jc w:val="both"/>
              <w:rPr>
                <w:sz w:val="26"/>
                <w:szCs w:val="26"/>
              </w:rPr>
            </w:pPr>
            <w:r w:rsidRPr="00DE694B">
              <w:rPr>
                <w:sz w:val="26"/>
                <w:szCs w:val="26"/>
              </w:rPr>
              <w:t xml:space="preserve">   </w:t>
            </w:r>
          </w:p>
          <w:p w:rsidR="004B781A" w:rsidRPr="00DE694B" w:rsidRDefault="004B781A" w:rsidP="000A407D">
            <w:pPr>
              <w:pStyle w:val="a6"/>
              <w:spacing w:line="288" w:lineRule="auto"/>
              <w:ind w:firstLine="360"/>
              <w:jc w:val="both"/>
              <w:rPr>
                <w:sz w:val="26"/>
                <w:szCs w:val="26"/>
              </w:rPr>
            </w:pPr>
            <w:r w:rsidRPr="00DE694B">
              <w:rPr>
                <w:sz w:val="26"/>
                <w:szCs w:val="26"/>
              </w:rPr>
              <w:lastRenderedPageBreak/>
              <w:t xml:space="preserve">    В 202</w:t>
            </w:r>
            <w:r w:rsidR="000A1B4C">
              <w:rPr>
                <w:sz w:val="26"/>
                <w:szCs w:val="26"/>
              </w:rPr>
              <w:t>2</w:t>
            </w:r>
            <w:r w:rsidRPr="00DE694B">
              <w:rPr>
                <w:sz w:val="26"/>
                <w:szCs w:val="26"/>
              </w:rPr>
              <w:t xml:space="preserve"> году,  бюджетному учреждению утверждено плановое назначение на выполнение муниципального задания </w:t>
            </w:r>
            <w:r w:rsidR="00677600">
              <w:rPr>
                <w:sz w:val="26"/>
                <w:szCs w:val="26"/>
              </w:rPr>
              <w:t>7162,62194</w:t>
            </w:r>
            <w:r w:rsidRPr="00DE694B">
              <w:rPr>
                <w:sz w:val="26"/>
                <w:szCs w:val="26"/>
              </w:rPr>
              <w:t xml:space="preserve"> тыс.  рублей, с учетом изменений в течение года-  </w:t>
            </w:r>
            <w:r w:rsidR="00533172" w:rsidRPr="00DE694B">
              <w:rPr>
                <w:sz w:val="26"/>
                <w:szCs w:val="26"/>
              </w:rPr>
              <w:t xml:space="preserve"> </w:t>
            </w:r>
            <w:r w:rsidR="002A4EBE">
              <w:rPr>
                <w:sz w:val="26"/>
                <w:szCs w:val="26"/>
              </w:rPr>
              <w:t>7</w:t>
            </w:r>
            <w:r w:rsidR="00661FA4">
              <w:rPr>
                <w:sz w:val="26"/>
                <w:szCs w:val="26"/>
              </w:rPr>
              <w:t>545</w:t>
            </w:r>
            <w:r w:rsidR="002A4EBE">
              <w:rPr>
                <w:sz w:val="26"/>
                <w:szCs w:val="26"/>
              </w:rPr>
              <w:t>,</w:t>
            </w:r>
            <w:r w:rsidR="00661FA4">
              <w:rPr>
                <w:sz w:val="26"/>
                <w:szCs w:val="26"/>
              </w:rPr>
              <w:t>18979</w:t>
            </w:r>
            <w:r w:rsidR="00707261">
              <w:rPr>
                <w:sz w:val="26"/>
                <w:szCs w:val="26"/>
              </w:rPr>
              <w:t xml:space="preserve"> </w:t>
            </w:r>
            <w:r w:rsidRPr="00DE694B">
              <w:rPr>
                <w:sz w:val="26"/>
                <w:szCs w:val="26"/>
              </w:rPr>
              <w:t xml:space="preserve">тыс.  рублей.  </w:t>
            </w:r>
          </w:p>
          <w:p w:rsidR="004B781A" w:rsidRPr="00DE694B" w:rsidRDefault="004B781A" w:rsidP="000A407D">
            <w:pPr>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Исходя из объемов планируемых мероприятий, связанных с оказанием в соответствии с муниципальным заданием услуг (выполнением работ), формировались показатели плана финансово-хозяйственной деятельности по поступлениям и выплатам.</w:t>
            </w:r>
          </w:p>
          <w:p w:rsidR="004B781A" w:rsidRPr="00DE694B" w:rsidRDefault="004B781A" w:rsidP="000A407D">
            <w:pPr>
              <w:pStyle w:val="a6"/>
              <w:spacing w:line="288" w:lineRule="auto"/>
              <w:ind w:firstLine="720"/>
              <w:jc w:val="both"/>
              <w:rPr>
                <w:sz w:val="26"/>
                <w:szCs w:val="26"/>
              </w:rPr>
            </w:pPr>
            <w:r w:rsidRPr="00DE694B">
              <w:rPr>
                <w:sz w:val="26"/>
                <w:szCs w:val="26"/>
              </w:rPr>
              <w:t>Анализ отчетных данных бюджетного учреждения за 202</w:t>
            </w:r>
            <w:r w:rsidR="00114430">
              <w:rPr>
                <w:sz w:val="26"/>
                <w:szCs w:val="26"/>
              </w:rPr>
              <w:t>2</w:t>
            </w:r>
            <w:r w:rsidRPr="00DE694B">
              <w:rPr>
                <w:sz w:val="26"/>
                <w:szCs w:val="26"/>
              </w:rPr>
              <w:t xml:space="preserve"> год показал, что в отчет о выполнении муниципального задания включены  фактические показатели о выполнении мероприятий.</w:t>
            </w:r>
          </w:p>
          <w:p w:rsidR="00322C52" w:rsidRPr="00661FA4" w:rsidRDefault="004B781A" w:rsidP="00322C52">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Согласно отчету об исполнении муниципального задания за 202</w:t>
            </w:r>
            <w:r w:rsidR="00114430">
              <w:rPr>
                <w:rFonts w:ascii="Times New Roman" w:hAnsi="Times New Roman" w:cs="Times New Roman"/>
                <w:sz w:val="26"/>
                <w:szCs w:val="26"/>
              </w:rPr>
              <w:t>2</w:t>
            </w:r>
            <w:r w:rsidRPr="00DE694B">
              <w:rPr>
                <w:rFonts w:ascii="Times New Roman" w:hAnsi="Times New Roman" w:cs="Times New Roman"/>
                <w:sz w:val="26"/>
                <w:szCs w:val="26"/>
              </w:rPr>
              <w:t xml:space="preserve"> год, при плановом показателе финансового обеспечения муниципального задания на 202</w:t>
            </w:r>
            <w:r w:rsidR="003E12DF">
              <w:rPr>
                <w:rFonts w:ascii="Times New Roman" w:hAnsi="Times New Roman" w:cs="Times New Roman"/>
                <w:sz w:val="26"/>
                <w:szCs w:val="26"/>
              </w:rPr>
              <w:t xml:space="preserve">2 </w:t>
            </w:r>
            <w:r w:rsidRPr="00DE694B">
              <w:rPr>
                <w:rFonts w:ascii="Times New Roman" w:hAnsi="Times New Roman" w:cs="Times New Roman"/>
                <w:sz w:val="26"/>
                <w:szCs w:val="26"/>
              </w:rPr>
              <w:t xml:space="preserve">год  </w:t>
            </w:r>
            <w:r w:rsidR="00661FA4" w:rsidRPr="00661FA4">
              <w:rPr>
                <w:rFonts w:ascii="Times New Roman" w:hAnsi="Times New Roman" w:cs="Times New Roman"/>
                <w:sz w:val="26"/>
                <w:szCs w:val="26"/>
              </w:rPr>
              <w:t xml:space="preserve">7545,18979 </w:t>
            </w:r>
            <w:r w:rsidRPr="00661FA4">
              <w:rPr>
                <w:rFonts w:ascii="Times New Roman" w:hAnsi="Times New Roman" w:cs="Times New Roman"/>
                <w:sz w:val="26"/>
                <w:szCs w:val="26"/>
              </w:rPr>
              <w:t xml:space="preserve">тыс. рублей, предоставлено и израсходовано </w:t>
            </w:r>
            <w:r w:rsidR="00661FA4" w:rsidRPr="00661FA4">
              <w:rPr>
                <w:rFonts w:ascii="Times New Roman" w:hAnsi="Times New Roman" w:cs="Times New Roman"/>
                <w:sz w:val="26"/>
                <w:szCs w:val="26"/>
              </w:rPr>
              <w:t xml:space="preserve">7545,18979 </w:t>
            </w:r>
            <w:r w:rsidRPr="00661FA4">
              <w:rPr>
                <w:rFonts w:ascii="Times New Roman" w:hAnsi="Times New Roman" w:cs="Times New Roman"/>
                <w:sz w:val="26"/>
                <w:szCs w:val="26"/>
              </w:rPr>
              <w:t>тыс. рублей</w:t>
            </w:r>
            <w:r w:rsidR="00322C52" w:rsidRPr="00661FA4">
              <w:rPr>
                <w:rFonts w:ascii="Times New Roman" w:hAnsi="Times New Roman" w:cs="Times New Roman"/>
                <w:sz w:val="26"/>
                <w:szCs w:val="26"/>
              </w:rPr>
              <w:t xml:space="preserve"> </w:t>
            </w:r>
            <w:r w:rsidR="00322C52" w:rsidRPr="00661FA4">
              <w:rPr>
                <w:rFonts w:ascii="Times New Roman" w:hAnsi="Times New Roman" w:cs="Times New Roman"/>
                <w:i/>
                <w:sz w:val="26"/>
                <w:szCs w:val="26"/>
              </w:rPr>
              <w:t>(согласно отчет</w:t>
            </w:r>
            <w:r w:rsidR="00A4642C" w:rsidRPr="00661FA4">
              <w:rPr>
                <w:rFonts w:ascii="Times New Roman" w:hAnsi="Times New Roman" w:cs="Times New Roman"/>
                <w:i/>
                <w:sz w:val="26"/>
                <w:szCs w:val="26"/>
              </w:rPr>
              <w:t>у-</w:t>
            </w:r>
            <w:r w:rsidR="00322C52" w:rsidRPr="00661FA4">
              <w:rPr>
                <w:rFonts w:ascii="Times New Roman" w:hAnsi="Times New Roman" w:cs="Times New Roman"/>
                <w:i/>
                <w:sz w:val="26"/>
                <w:szCs w:val="26"/>
              </w:rPr>
              <w:t xml:space="preserve"> форма по ОКУД 0503737</w:t>
            </w:r>
            <w:r w:rsidR="00322C52" w:rsidRPr="00661FA4">
              <w:rPr>
                <w:rFonts w:ascii="Times New Roman" w:hAnsi="Times New Roman" w:cs="Times New Roman"/>
                <w:sz w:val="26"/>
                <w:szCs w:val="26"/>
              </w:rPr>
              <w:t>):</w:t>
            </w:r>
          </w:p>
          <w:p w:rsidR="006074FF" w:rsidRDefault="004B781A" w:rsidP="000A407D">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Произведены выплаты из средств поступившей субсидии в 202</w:t>
            </w:r>
            <w:r w:rsidR="007E4F21">
              <w:rPr>
                <w:rFonts w:ascii="Times New Roman" w:hAnsi="Times New Roman" w:cs="Times New Roman"/>
                <w:sz w:val="26"/>
                <w:szCs w:val="26"/>
              </w:rPr>
              <w:t>2</w:t>
            </w:r>
            <w:r w:rsidRPr="00DE694B">
              <w:rPr>
                <w:rFonts w:ascii="Times New Roman" w:hAnsi="Times New Roman" w:cs="Times New Roman"/>
                <w:sz w:val="26"/>
                <w:szCs w:val="26"/>
              </w:rPr>
              <w:t xml:space="preserve"> году на </w:t>
            </w:r>
            <w:r w:rsidR="00A953E6" w:rsidRPr="00DE694B">
              <w:rPr>
                <w:rFonts w:ascii="Times New Roman" w:hAnsi="Times New Roman" w:cs="Times New Roman"/>
                <w:sz w:val="26"/>
                <w:szCs w:val="26"/>
              </w:rPr>
              <w:t>100</w:t>
            </w:r>
            <w:r w:rsidRPr="00DE694B">
              <w:rPr>
                <w:rFonts w:ascii="Times New Roman" w:hAnsi="Times New Roman" w:cs="Times New Roman"/>
                <w:sz w:val="26"/>
                <w:szCs w:val="26"/>
              </w:rPr>
              <w:t xml:space="preserve">%, в том числе, в разрезе выплат </w:t>
            </w:r>
            <w:r w:rsidRPr="00DE694B">
              <w:rPr>
                <w:rFonts w:ascii="Times New Roman" w:hAnsi="Times New Roman" w:cs="Times New Roman"/>
                <w:i/>
                <w:sz w:val="26"/>
                <w:szCs w:val="26"/>
              </w:rPr>
              <w:t>(согласно отчет</w:t>
            </w:r>
            <w:r w:rsidR="00F50BDE" w:rsidRPr="00DE694B">
              <w:rPr>
                <w:rFonts w:ascii="Times New Roman" w:hAnsi="Times New Roman" w:cs="Times New Roman"/>
                <w:i/>
                <w:sz w:val="26"/>
                <w:szCs w:val="26"/>
              </w:rPr>
              <w:t>у-</w:t>
            </w:r>
            <w:r w:rsidR="00322C52" w:rsidRPr="00DE694B">
              <w:rPr>
                <w:rFonts w:ascii="Times New Roman" w:hAnsi="Times New Roman" w:cs="Times New Roman"/>
                <w:i/>
                <w:sz w:val="26"/>
                <w:szCs w:val="26"/>
              </w:rPr>
              <w:t xml:space="preserve"> форм</w:t>
            </w:r>
            <w:r w:rsidR="000621A2" w:rsidRPr="00DE694B">
              <w:rPr>
                <w:rFonts w:ascii="Times New Roman" w:hAnsi="Times New Roman" w:cs="Times New Roman"/>
                <w:i/>
                <w:sz w:val="26"/>
                <w:szCs w:val="26"/>
              </w:rPr>
              <w:t>ы</w:t>
            </w:r>
            <w:r w:rsidR="00322C52" w:rsidRPr="00DE694B">
              <w:rPr>
                <w:rFonts w:ascii="Times New Roman" w:hAnsi="Times New Roman" w:cs="Times New Roman"/>
                <w:i/>
                <w:sz w:val="26"/>
                <w:szCs w:val="26"/>
              </w:rPr>
              <w:t xml:space="preserve"> по ОКУД </w:t>
            </w:r>
            <w:r w:rsidR="00290204" w:rsidRPr="00DE694B">
              <w:rPr>
                <w:rFonts w:ascii="Times New Roman" w:hAnsi="Times New Roman" w:cs="Times New Roman"/>
                <w:i/>
                <w:sz w:val="26"/>
                <w:szCs w:val="26"/>
              </w:rPr>
              <w:t xml:space="preserve">0503721, </w:t>
            </w:r>
            <w:r w:rsidR="00322C52" w:rsidRPr="00DE694B">
              <w:rPr>
                <w:rFonts w:ascii="Times New Roman" w:hAnsi="Times New Roman" w:cs="Times New Roman"/>
                <w:i/>
                <w:sz w:val="26"/>
                <w:szCs w:val="26"/>
              </w:rPr>
              <w:t>0</w:t>
            </w:r>
            <w:r w:rsidR="00F50BDE" w:rsidRPr="00DE694B">
              <w:rPr>
                <w:rFonts w:ascii="Times New Roman" w:hAnsi="Times New Roman" w:cs="Times New Roman"/>
                <w:i/>
                <w:sz w:val="26"/>
                <w:szCs w:val="26"/>
              </w:rPr>
              <w:t>503723</w:t>
            </w:r>
            <w:r w:rsidR="001678A8" w:rsidRPr="00DE694B">
              <w:rPr>
                <w:rFonts w:ascii="Times New Roman" w:hAnsi="Times New Roman" w:cs="Times New Roman"/>
                <w:i/>
                <w:sz w:val="26"/>
                <w:szCs w:val="26"/>
              </w:rPr>
              <w:t>,0503738</w:t>
            </w:r>
            <w:r w:rsidRPr="00DE694B">
              <w:rPr>
                <w:rFonts w:ascii="Times New Roman" w:hAnsi="Times New Roman" w:cs="Times New Roman"/>
                <w:sz w:val="26"/>
                <w:szCs w:val="26"/>
              </w:rPr>
              <w:t>):</w:t>
            </w:r>
          </w:p>
          <w:tbl>
            <w:tblPr>
              <w:tblpPr w:leftFromText="180" w:rightFromText="180" w:vertAnchor="text" w:horzAnchor="margin" w:tblpY="50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219"/>
              <w:gridCol w:w="2693"/>
              <w:gridCol w:w="2297"/>
            </w:tblGrid>
            <w:tr w:rsidR="004B781A" w:rsidRPr="00591A52" w:rsidTr="00C903E0">
              <w:tc>
                <w:tcPr>
                  <w:tcW w:w="4219" w:type="dxa"/>
                  <w:shd w:val="clear" w:color="auto" w:fill="FFFFFF"/>
                </w:tcPr>
                <w:p w:rsidR="004B781A" w:rsidRPr="00591A52" w:rsidRDefault="004B781A" w:rsidP="000A407D">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 xml:space="preserve">                                          Наименование </w:t>
                  </w:r>
                </w:p>
              </w:tc>
              <w:tc>
                <w:tcPr>
                  <w:tcW w:w="2693" w:type="dxa"/>
                  <w:shd w:val="clear" w:color="auto" w:fill="FFFFFF"/>
                </w:tcPr>
                <w:p w:rsidR="004B781A" w:rsidRPr="00591A52" w:rsidRDefault="004B781A" w:rsidP="000A407D">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План</w:t>
                  </w:r>
                </w:p>
                <w:p w:rsidR="004B781A" w:rsidRPr="00591A52" w:rsidRDefault="004B781A" w:rsidP="0087345B">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202</w:t>
                  </w:r>
                  <w:r w:rsidR="0087345B">
                    <w:rPr>
                      <w:rFonts w:ascii="Times New Roman" w:hAnsi="Times New Roman" w:cs="Times New Roman"/>
                      <w:b/>
                      <w:sz w:val="24"/>
                      <w:szCs w:val="24"/>
                    </w:rPr>
                    <w:t>2</w:t>
                  </w:r>
                  <w:r w:rsidRPr="00591A52">
                    <w:rPr>
                      <w:rFonts w:ascii="Times New Roman" w:hAnsi="Times New Roman" w:cs="Times New Roman"/>
                      <w:b/>
                      <w:sz w:val="24"/>
                      <w:szCs w:val="24"/>
                    </w:rPr>
                    <w:t xml:space="preserve"> год</w:t>
                  </w:r>
                </w:p>
              </w:tc>
              <w:tc>
                <w:tcPr>
                  <w:tcW w:w="2297" w:type="dxa"/>
                  <w:shd w:val="clear" w:color="auto" w:fill="FFFFFF"/>
                </w:tcPr>
                <w:p w:rsidR="004B781A" w:rsidRPr="00591A52" w:rsidRDefault="004B781A" w:rsidP="000A407D">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Исполнено</w:t>
                  </w:r>
                </w:p>
                <w:p w:rsidR="004B781A" w:rsidRPr="00591A52" w:rsidRDefault="004B781A" w:rsidP="0087345B">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202</w:t>
                  </w:r>
                  <w:r w:rsidR="0087345B">
                    <w:rPr>
                      <w:rFonts w:ascii="Times New Roman" w:hAnsi="Times New Roman" w:cs="Times New Roman"/>
                      <w:b/>
                      <w:sz w:val="24"/>
                      <w:szCs w:val="24"/>
                    </w:rPr>
                    <w:t>2</w:t>
                  </w:r>
                  <w:r w:rsidRPr="00591A52">
                    <w:rPr>
                      <w:rFonts w:ascii="Times New Roman" w:hAnsi="Times New Roman" w:cs="Times New Roman"/>
                      <w:b/>
                      <w:sz w:val="24"/>
                      <w:szCs w:val="24"/>
                    </w:rPr>
                    <w:t xml:space="preserve"> год</w:t>
                  </w:r>
                </w:p>
              </w:tc>
            </w:tr>
            <w:tr w:rsidR="00DF4542" w:rsidRPr="00591A52" w:rsidTr="00C903E0">
              <w:tc>
                <w:tcPr>
                  <w:tcW w:w="4219" w:type="dxa"/>
                  <w:shd w:val="clear" w:color="auto" w:fill="FFFFFF"/>
                </w:tcPr>
                <w:p w:rsidR="00DF4542" w:rsidRPr="00591A52" w:rsidRDefault="00DF4542" w:rsidP="00DF4542">
                  <w:pPr>
                    <w:spacing w:after="0" w:line="288" w:lineRule="auto"/>
                    <w:ind w:left="180"/>
                    <w:jc w:val="both"/>
                    <w:rPr>
                      <w:rFonts w:ascii="Times New Roman" w:hAnsi="Times New Roman" w:cs="Times New Roman"/>
                      <w:b/>
                      <w:sz w:val="24"/>
                      <w:szCs w:val="24"/>
                    </w:rPr>
                  </w:pPr>
                  <w:r w:rsidRPr="00591A52">
                    <w:rPr>
                      <w:rFonts w:ascii="Times New Roman" w:hAnsi="Times New Roman" w:cs="Times New Roman"/>
                      <w:b/>
                      <w:sz w:val="24"/>
                      <w:szCs w:val="24"/>
                    </w:rPr>
                    <w:t xml:space="preserve">Расходы всего </w:t>
                  </w:r>
                </w:p>
              </w:tc>
              <w:tc>
                <w:tcPr>
                  <w:tcW w:w="2693" w:type="dxa"/>
                  <w:shd w:val="clear" w:color="auto" w:fill="FFFFFF"/>
                  <w:vAlign w:val="center"/>
                </w:tcPr>
                <w:p w:rsidR="00DF4542" w:rsidRPr="0019238D" w:rsidRDefault="00DF4542" w:rsidP="00DF4542">
                  <w:pPr>
                    <w:spacing w:after="0" w:line="288" w:lineRule="auto"/>
                    <w:ind w:left="180"/>
                    <w:jc w:val="center"/>
                    <w:rPr>
                      <w:rFonts w:ascii="Times New Roman" w:hAnsi="Times New Roman" w:cs="Times New Roman"/>
                      <w:b/>
                      <w:sz w:val="24"/>
                      <w:szCs w:val="24"/>
                    </w:rPr>
                  </w:pPr>
                  <w:r w:rsidRPr="0019238D">
                    <w:rPr>
                      <w:rFonts w:ascii="Times New Roman" w:hAnsi="Times New Roman" w:cs="Times New Roman"/>
                      <w:sz w:val="26"/>
                      <w:szCs w:val="26"/>
                    </w:rPr>
                    <w:t>7545,18979</w:t>
                  </w:r>
                </w:p>
              </w:tc>
              <w:tc>
                <w:tcPr>
                  <w:tcW w:w="2297" w:type="dxa"/>
                  <w:shd w:val="clear" w:color="auto" w:fill="FFFFFF"/>
                  <w:vAlign w:val="center"/>
                </w:tcPr>
                <w:p w:rsidR="00DF4542" w:rsidRPr="0019238D" w:rsidRDefault="00DF4542" w:rsidP="00DF4542">
                  <w:pPr>
                    <w:spacing w:after="0" w:line="288" w:lineRule="auto"/>
                    <w:ind w:left="180"/>
                    <w:jc w:val="center"/>
                    <w:rPr>
                      <w:rFonts w:ascii="Times New Roman" w:hAnsi="Times New Roman" w:cs="Times New Roman"/>
                      <w:b/>
                      <w:sz w:val="24"/>
                      <w:szCs w:val="24"/>
                    </w:rPr>
                  </w:pPr>
                  <w:r w:rsidRPr="0019238D">
                    <w:rPr>
                      <w:rFonts w:ascii="Times New Roman" w:hAnsi="Times New Roman" w:cs="Times New Roman"/>
                      <w:sz w:val="26"/>
                      <w:szCs w:val="26"/>
                    </w:rPr>
                    <w:t>7545,18979</w:t>
                  </w:r>
                </w:p>
              </w:tc>
            </w:tr>
            <w:tr w:rsidR="00DF4542" w:rsidRPr="00591A52" w:rsidTr="00C903E0">
              <w:tc>
                <w:tcPr>
                  <w:tcW w:w="4219" w:type="dxa"/>
                  <w:shd w:val="clear" w:color="auto" w:fill="FFFFFF"/>
                </w:tcPr>
                <w:p w:rsidR="00DF4542" w:rsidRPr="00591A52" w:rsidRDefault="00DF4542" w:rsidP="00DF4542">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Заработная плата</w:t>
                  </w:r>
                </w:p>
              </w:tc>
              <w:tc>
                <w:tcPr>
                  <w:tcW w:w="2693"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6437,39423</w:t>
                  </w:r>
                </w:p>
              </w:tc>
              <w:tc>
                <w:tcPr>
                  <w:tcW w:w="2297"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6437,39423</w:t>
                  </w:r>
                </w:p>
              </w:tc>
            </w:tr>
            <w:tr w:rsidR="00DF4542" w:rsidRPr="00591A52" w:rsidTr="00C903E0">
              <w:tc>
                <w:tcPr>
                  <w:tcW w:w="4219" w:type="dxa"/>
                  <w:shd w:val="clear" w:color="auto" w:fill="FFFFFF"/>
                </w:tcPr>
                <w:p w:rsidR="00DF4542" w:rsidRPr="00591A52" w:rsidRDefault="00DF4542" w:rsidP="00DF4542">
                  <w:pPr>
                    <w:spacing w:after="0" w:line="288" w:lineRule="auto"/>
                    <w:ind w:left="180"/>
                    <w:jc w:val="both"/>
                    <w:rPr>
                      <w:rFonts w:ascii="Times New Roman" w:hAnsi="Times New Roman" w:cs="Times New Roman"/>
                      <w:sz w:val="24"/>
                      <w:szCs w:val="24"/>
                    </w:rPr>
                  </w:pPr>
                  <w:r>
                    <w:rPr>
                      <w:rFonts w:ascii="Times New Roman" w:hAnsi="Times New Roman" w:cs="Times New Roman"/>
                      <w:sz w:val="24"/>
                      <w:szCs w:val="24"/>
                    </w:rPr>
                    <w:t>Социальное обеспечение</w:t>
                  </w:r>
                </w:p>
              </w:tc>
              <w:tc>
                <w:tcPr>
                  <w:tcW w:w="2693" w:type="dxa"/>
                  <w:shd w:val="clear" w:color="auto" w:fill="FFFFFF"/>
                  <w:vAlign w:val="center"/>
                </w:tcPr>
                <w:p w:rsidR="00DF454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16,75362</w:t>
                  </w:r>
                </w:p>
              </w:tc>
              <w:tc>
                <w:tcPr>
                  <w:tcW w:w="2297" w:type="dxa"/>
                  <w:shd w:val="clear" w:color="auto" w:fill="FFFFFF"/>
                  <w:vAlign w:val="center"/>
                </w:tcPr>
                <w:p w:rsidR="00DF454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16,75362</w:t>
                  </w:r>
                </w:p>
              </w:tc>
            </w:tr>
            <w:tr w:rsidR="00DF4542" w:rsidRPr="00591A52" w:rsidTr="00C903E0">
              <w:tc>
                <w:tcPr>
                  <w:tcW w:w="4219" w:type="dxa"/>
                  <w:shd w:val="clear" w:color="auto" w:fill="FFFFFF"/>
                </w:tcPr>
                <w:p w:rsidR="00DF4542" w:rsidRPr="00591A52" w:rsidRDefault="00DF4542" w:rsidP="00DF4542">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Услуги связи</w:t>
                  </w:r>
                </w:p>
              </w:tc>
              <w:tc>
                <w:tcPr>
                  <w:tcW w:w="2693"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99,200</w:t>
                  </w:r>
                </w:p>
              </w:tc>
              <w:tc>
                <w:tcPr>
                  <w:tcW w:w="2297"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99,200</w:t>
                  </w:r>
                </w:p>
              </w:tc>
            </w:tr>
            <w:tr w:rsidR="00DF4542" w:rsidRPr="00591A52" w:rsidTr="00C903E0">
              <w:tc>
                <w:tcPr>
                  <w:tcW w:w="4219" w:type="dxa"/>
                  <w:shd w:val="clear" w:color="auto" w:fill="FFFFFF"/>
                </w:tcPr>
                <w:p w:rsidR="00DF4542" w:rsidRPr="00591A52" w:rsidRDefault="00DF4542" w:rsidP="00DF4542">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Коммунальные услуги</w:t>
                  </w:r>
                </w:p>
              </w:tc>
              <w:tc>
                <w:tcPr>
                  <w:tcW w:w="2693"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740,958</w:t>
                  </w:r>
                </w:p>
              </w:tc>
              <w:tc>
                <w:tcPr>
                  <w:tcW w:w="2297"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740,958</w:t>
                  </w:r>
                </w:p>
              </w:tc>
            </w:tr>
            <w:tr w:rsidR="00DF4542" w:rsidRPr="00591A52" w:rsidTr="00C903E0">
              <w:tc>
                <w:tcPr>
                  <w:tcW w:w="4219" w:type="dxa"/>
                  <w:shd w:val="clear" w:color="auto" w:fill="FFFFFF"/>
                </w:tcPr>
                <w:p w:rsidR="00DF4542" w:rsidRPr="00591A52" w:rsidRDefault="00DF4542" w:rsidP="00DF4542">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Работы, услуги по содержанию имущества</w:t>
                  </w:r>
                </w:p>
              </w:tc>
              <w:tc>
                <w:tcPr>
                  <w:tcW w:w="2693"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123,68175</w:t>
                  </w:r>
                </w:p>
              </w:tc>
              <w:tc>
                <w:tcPr>
                  <w:tcW w:w="2297"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123,68175</w:t>
                  </w:r>
                </w:p>
              </w:tc>
            </w:tr>
            <w:tr w:rsidR="00DF4542" w:rsidRPr="00591A52" w:rsidTr="00C903E0">
              <w:tc>
                <w:tcPr>
                  <w:tcW w:w="4219" w:type="dxa"/>
                  <w:shd w:val="clear" w:color="auto" w:fill="FFFFFF"/>
                </w:tcPr>
                <w:p w:rsidR="00DF4542" w:rsidRPr="00591A52" w:rsidRDefault="00DF4542" w:rsidP="00DF4542">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Прочие работы, услуги</w:t>
                  </w:r>
                </w:p>
              </w:tc>
              <w:tc>
                <w:tcPr>
                  <w:tcW w:w="2693"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78,900</w:t>
                  </w:r>
                </w:p>
              </w:tc>
              <w:tc>
                <w:tcPr>
                  <w:tcW w:w="2297" w:type="dxa"/>
                  <w:shd w:val="clear" w:color="auto" w:fill="FFFFFF"/>
                  <w:vAlign w:val="center"/>
                </w:tcPr>
                <w:p w:rsidR="00DF4542" w:rsidRPr="00591A52"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78,900</w:t>
                  </w:r>
                </w:p>
              </w:tc>
            </w:tr>
            <w:tr w:rsidR="00DF4542" w:rsidRPr="00591A52" w:rsidTr="00C903E0">
              <w:tc>
                <w:tcPr>
                  <w:tcW w:w="4219" w:type="dxa"/>
                  <w:shd w:val="clear" w:color="auto" w:fill="FFFFFF"/>
                </w:tcPr>
                <w:p w:rsidR="00DF4542" w:rsidRPr="00591A52" w:rsidRDefault="00DF4542" w:rsidP="00DF4542">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Увеличение стоимости основных средств</w:t>
                  </w:r>
                </w:p>
              </w:tc>
              <w:tc>
                <w:tcPr>
                  <w:tcW w:w="2693" w:type="dxa"/>
                  <w:shd w:val="clear" w:color="auto" w:fill="FFFFFF"/>
                  <w:vAlign w:val="center"/>
                </w:tcPr>
                <w:p w:rsidR="00DF4542" w:rsidRPr="00280D20" w:rsidRDefault="00DF4542" w:rsidP="00DF4542">
                  <w:pPr>
                    <w:spacing w:after="0" w:line="288" w:lineRule="auto"/>
                    <w:ind w:left="180"/>
                    <w:jc w:val="center"/>
                    <w:rPr>
                      <w:rFonts w:ascii="Times New Roman" w:hAnsi="Times New Roman" w:cs="Times New Roman"/>
                      <w:sz w:val="26"/>
                      <w:szCs w:val="26"/>
                      <w:highlight w:val="yellow"/>
                    </w:rPr>
                  </w:pPr>
                  <w:r w:rsidRPr="009C57C5">
                    <w:rPr>
                      <w:rFonts w:ascii="Times New Roman" w:hAnsi="Times New Roman" w:cs="Times New Roman"/>
                      <w:sz w:val="26"/>
                      <w:szCs w:val="26"/>
                    </w:rPr>
                    <w:t>0</w:t>
                  </w:r>
                </w:p>
              </w:tc>
              <w:tc>
                <w:tcPr>
                  <w:tcW w:w="2297" w:type="dxa"/>
                  <w:shd w:val="clear" w:color="auto" w:fill="FFFFFF"/>
                  <w:vAlign w:val="center"/>
                </w:tcPr>
                <w:p w:rsidR="00DF4542" w:rsidRPr="00280D20" w:rsidRDefault="00DF4542" w:rsidP="00DF4542">
                  <w:pPr>
                    <w:spacing w:after="0" w:line="288" w:lineRule="auto"/>
                    <w:ind w:left="180"/>
                    <w:jc w:val="center"/>
                    <w:rPr>
                      <w:rFonts w:ascii="Times New Roman" w:hAnsi="Times New Roman" w:cs="Times New Roman"/>
                      <w:sz w:val="26"/>
                      <w:szCs w:val="26"/>
                      <w:highlight w:val="yellow"/>
                    </w:rPr>
                  </w:pPr>
                  <w:r w:rsidRPr="009C57C5">
                    <w:rPr>
                      <w:rFonts w:ascii="Times New Roman" w:hAnsi="Times New Roman" w:cs="Times New Roman"/>
                      <w:sz w:val="26"/>
                      <w:szCs w:val="26"/>
                    </w:rPr>
                    <w:t>0</w:t>
                  </w:r>
                </w:p>
              </w:tc>
            </w:tr>
            <w:tr w:rsidR="00DF4542" w:rsidRPr="00591A52" w:rsidTr="00C903E0">
              <w:tc>
                <w:tcPr>
                  <w:tcW w:w="4219" w:type="dxa"/>
                  <w:shd w:val="clear" w:color="auto" w:fill="FFFFFF"/>
                </w:tcPr>
                <w:p w:rsidR="00DF4542" w:rsidRPr="00591A52" w:rsidRDefault="00DF4542" w:rsidP="00DF4542">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Увеличение стоимости материальных запасов</w:t>
                  </w:r>
                </w:p>
              </w:tc>
              <w:tc>
                <w:tcPr>
                  <w:tcW w:w="2693" w:type="dxa"/>
                  <w:shd w:val="clear" w:color="auto" w:fill="FFFFFF"/>
                  <w:vAlign w:val="center"/>
                </w:tcPr>
                <w:p w:rsidR="00DF4542" w:rsidRPr="00317B8C" w:rsidRDefault="00DF4542" w:rsidP="00DF4542">
                  <w:pPr>
                    <w:spacing w:after="0" w:line="288" w:lineRule="auto"/>
                    <w:ind w:left="180"/>
                    <w:jc w:val="center"/>
                    <w:rPr>
                      <w:rFonts w:ascii="Times New Roman" w:hAnsi="Times New Roman" w:cs="Times New Roman"/>
                      <w:sz w:val="24"/>
                      <w:szCs w:val="24"/>
                      <w:highlight w:val="yellow"/>
                    </w:rPr>
                  </w:pPr>
                  <w:r>
                    <w:rPr>
                      <w:rFonts w:ascii="Times New Roman" w:hAnsi="Times New Roman" w:cs="Times New Roman"/>
                      <w:sz w:val="24"/>
                      <w:szCs w:val="24"/>
                    </w:rPr>
                    <w:t>45,88719</w:t>
                  </w:r>
                </w:p>
              </w:tc>
              <w:tc>
                <w:tcPr>
                  <w:tcW w:w="2297" w:type="dxa"/>
                  <w:shd w:val="clear" w:color="auto" w:fill="FFFFFF"/>
                  <w:vAlign w:val="center"/>
                </w:tcPr>
                <w:p w:rsidR="00DF4542" w:rsidRPr="00317B8C" w:rsidRDefault="00DF4542" w:rsidP="00DF4542">
                  <w:pPr>
                    <w:spacing w:after="0" w:line="288" w:lineRule="auto"/>
                    <w:ind w:left="180"/>
                    <w:jc w:val="center"/>
                    <w:rPr>
                      <w:rFonts w:ascii="Times New Roman" w:hAnsi="Times New Roman" w:cs="Times New Roman"/>
                      <w:sz w:val="24"/>
                      <w:szCs w:val="24"/>
                      <w:highlight w:val="yellow"/>
                    </w:rPr>
                  </w:pPr>
                  <w:r>
                    <w:rPr>
                      <w:rFonts w:ascii="Times New Roman" w:hAnsi="Times New Roman" w:cs="Times New Roman"/>
                      <w:sz w:val="24"/>
                      <w:szCs w:val="24"/>
                    </w:rPr>
                    <w:t>45,88719</w:t>
                  </w:r>
                </w:p>
              </w:tc>
            </w:tr>
            <w:tr w:rsidR="00DF4542" w:rsidRPr="0077097A" w:rsidTr="00C903E0">
              <w:tc>
                <w:tcPr>
                  <w:tcW w:w="4219" w:type="dxa"/>
                  <w:shd w:val="clear" w:color="auto" w:fill="FFFFFF"/>
                </w:tcPr>
                <w:p w:rsidR="00DF4542" w:rsidRPr="0077097A" w:rsidRDefault="00DF4542" w:rsidP="00DF4542">
                  <w:pPr>
                    <w:spacing w:after="0" w:line="288" w:lineRule="auto"/>
                    <w:ind w:left="180"/>
                    <w:jc w:val="both"/>
                    <w:rPr>
                      <w:rFonts w:ascii="Times New Roman" w:hAnsi="Times New Roman" w:cs="Times New Roman"/>
                      <w:sz w:val="24"/>
                      <w:szCs w:val="24"/>
                    </w:rPr>
                  </w:pPr>
                  <w:r>
                    <w:rPr>
                      <w:rFonts w:ascii="Times New Roman" w:hAnsi="Times New Roman" w:cs="Times New Roman"/>
                      <w:sz w:val="24"/>
                      <w:szCs w:val="24"/>
                    </w:rPr>
                    <w:t>Уплата налогов, сборов и иных платежей</w:t>
                  </w:r>
                </w:p>
              </w:tc>
              <w:tc>
                <w:tcPr>
                  <w:tcW w:w="2693" w:type="dxa"/>
                  <w:shd w:val="clear" w:color="auto" w:fill="FFFFFF"/>
                  <w:vAlign w:val="center"/>
                </w:tcPr>
                <w:p w:rsidR="00DF4542" w:rsidRPr="0077097A"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2,415</w:t>
                  </w:r>
                </w:p>
              </w:tc>
              <w:tc>
                <w:tcPr>
                  <w:tcW w:w="2297" w:type="dxa"/>
                  <w:shd w:val="clear" w:color="auto" w:fill="FFFFFF"/>
                  <w:vAlign w:val="center"/>
                </w:tcPr>
                <w:p w:rsidR="00DF4542" w:rsidRPr="0077097A" w:rsidRDefault="00DF4542" w:rsidP="00DF4542">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2,415</w:t>
                  </w:r>
                </w:p>
              </w:tc>
            </w:tr>
          </w:tbl>
          <w:p w:rsidR="008A1A34" w:rsidRDefault="008A1A34" w:rsidP="00290204">
            <w:pPr>
              <w:pStyle w:val="a3"/>
              <w:spacing w:line="288" w:lineRule="auto"/>
              <w:ind w:left="720"/>
              <w:jc w:val="right"/>
              <w:rPr>
                <w:szCs w:val="28"/>
              </w:rPr>
            </w:pPr>
          </w:p>
          <w:p w:rsidR="004B781A" w:rsidRPr="00DE694B" w:rsidRDefault="004B781A" w:rsidP="00290204">
            <w:pPr>
              <w:pStyle w:val="a3"/>
              <w:spacing w:line="288" w:lineRule="auto"/>
              <w:ind w:left="720"/>
              <w:jc w:val="right"/>
              <w:rPr>
                <w:szCs w:val="28"/>
              </w:rPr>
            </w:pPr>
            <w:r w:rsidRPr="0077097A">
              <w:rPr>
                <w:szCs w:val="28"/>
              </w:rPr>
              <w:t>Тыс.</w:t>
            </w:r>
            <w:r w:rsidR="00C903E0" w:rsidRPr="0077097A">
              <w:rPr>
                <w:szCs w:val="28"/>
              </w:rPr>
              <w:t>р</w:t>
            </w:r>
            <w:r w:rsidRPr="0077097A">
              <w:rPr>
                <w:szCs w:val="28"/>
              </w:rPr>
              <w:t>уб.</w:t>
            </w:r>
            <w:r w:rsidRPr="00DE694B">
              <w:rPr>
                <w:szCs w:val="28"/>
              </w:rPr>
              <w:t xml:space="preserve">  </w:t>
            </w:r>
          </w:p>
          <w:p w:rsidR="004B781A" w:rsidRPr="00DE694B" w:rsidRDefault="004B781A" w:rsidP="000A407D">
            <w:pPr>
              <w:pStyle w:val="a7"/>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 xml:space="preserve">Анализ </w:t>
            </w:r>
            <w:r w:rsidRPr="00DE694B">
              <w:rPr>
                <w:rFonts w:ascii="Times New Roman" w:hAnsi="Times New Roman" w:cs="Times New Roman"/>
                <w:i/>
                <w:sz w:val="26"/>
                <w:szCs w:val="26"/>
              </w:rPr>
              <w:t>первичных документов</w:t>
            </w:r>
            <w:r w:rsidRPr="00DE694B">
              <w:rPr>
                <w:rFonts w:ascii="Times New Roman" w:hAnsi="Times New Roman" w:cs="Times New Roman"/>
                <w:sz w:val="26"/>
                <w:szCs w:val="26"/>
              </w:rPr>
              <w:t xml:space="preserve"> бухгалтерского учета показал, что за  202</w:t>
            </w:r>
            <w:r w:rsidR="004242DD">
              <w:rPr>
                <w:rFonts w:ascii="Times New Roman" w:hAnsi="Times New Roman" w:cs="Times New Roman"/>
                <w:sz w:val="26"/>
                <w:szCs w:val="26"/>
              </w:rPr>
              <w:t>2</w:t>
            </w:r>
            <w:r w:rsidRPr="00DE694B">
              <w:rPr>
                <w:rFonts w:ascii="Times New Roman" w:hAnsi="Times New Roman" w:cs="Times New Roman"/>
                <w:sz w:val="26"/>
                <w:szCs w:val="26"/>
              </w:rPr>
              <w:t xml:space="preserve"> год из средств субсидии на финансовое обеспечение выполнения муниципального задания на оказание муниципальных услуг учреждением произведена оплата на коммунальные и иные услуги и работы в связи с содержанием недвижимого имущества: </w:t>
            </w:r>
          </w:p>
          <w:p w:rsidR="00500DF5" w:rsidRPr="004B3066" w:rsidRDefault="00500DF5" w:rsidP="001C3CEC">
            <w:pPr>
              <w:pStyle w:val="a7"/>
              <w:spacing w:after="0" w:line="288" w:lineRule="auto"/>
              <w:ind w:left="142" w:firstLine="425"/>
              <w:jc w:val="both"/>
              <w:rPr>
                <w:rFonts w:ascii="Times New Roman" w:hAnsi="Times New Roman" w:cs="Times New Roman"/>
                <w:sz w:val="26"/>
                <w:szCs w:val="26"/>
              </w:rPr>
            </w:pPr>
            <w:r w:rsidRPr="00500DF5">
              <w:rPr>
                <w:rFonts w:ascii="Times New Roman" w:hAnsi="Times New Roman" w:cs="Times New Roman"/>
                <w:sz w:val="26"/>
                <w:szCs w:val="26"/>
              </w:rPr>
              <w:lastRenderedPageBreak/>
              <w:t xml:space="preserve">- </w:t>
            </w:r>
            <w:r w:rsidRPr="004B3066">
              <w:rPr>
                <w:rFonts w:ascii="Times New Roman" w:hAnsi="Times New Roman" w:cs="Times New Roman"/>
                <w:sz w:val="26"/>
                <w:szCs w:val="26"/>
              </w:rPr>
              <w:t xml:space="preserve">по контракту на оказание услуг по теплоснабжению и горячему водоснабжению, заключенному на сумму </w:t>
            </w:r>
            <w:r w:rsidR="00F10494" w:rsidRPr="004B3066">
              <w:rPr>
                <w:rFonts w:ascii="Times New Roman" w:hAnsi="Times New Roman" w:cs="Times New Roman"/>
                <w:sz w:val="26"/>
                <w:szCs w:val="26"/>
              </w:rPr>
              <w:t>5</w:t>
            </w:r>
            <w:r w:rsidR="000B41C6" w:rsidRPr="004B3066">
              <w:rPr>
                <w:rFonts w:ascii="Times New Roman" w:hAnsi="Times New Roman" w:cs="Times New Roman"/>
                <w:sz w:val="26"/>
                <w:szCs w:val="26"/>
              </w:rPr>
              <w:t>26407</w:t>
            </w:r>
            <w:r w:rsidR="00F10494" w:rsidRPr="004B3066">
              <w:rPr>
                <w:rFonts w:ascii="Times New Roman" w:hAnsi="Times New Roman" w:cs="Times New Roman"/>
                <w:sz w:val="26"/>
                <w:szCs w:val="26"/>
              </w:rPr>
              <w:t>,00</w:t>
            </w:r>
            <w:r w:rsidRPr="004B3066">
              <w:rPr>
                <w:rFonts w:ascii="Times New Roman" w:hAnsi="Times New Roman" w:cs="Times New Roman"/>
                <w:sz w:val="26"/>
                <w:szCs w:val="26"/>
              </w:rPr>
              <w:t xml:space="preserve"> руб. Фактически оплачено   </w:t>
            </w:r>
            <w:r w:rsidR="00F97B60" w:rsidRPr="004B3066">
              <w:rPr>
                <w:rFonts w:ascii="Times New Roman" w:hAnsi="Times New Roman" w:cs="Times New Roman"/>
                <w:sz w:val="26"/>
                <w:szCs w:val="26"/>
              </w:rPr>
              <w:t xml:space="preserve"> </w:t>
            </w:r>
            <w:r w:rsidR="00F10494" w:rsidRPr="004B3066">
              <w:rPr>
                <w:rFonts w:ascii="Times New Roman" w:hAnsi="Times New Roman" w:cs="Times New Roman"/>
                <w:sz w:val="26"/>
                <w:szCs w:val="26"/>
              </w:rPr>
              <w:t xml:space="preserve"> </w:t>
            </w:r>
            <w:r w:rsidR="004B3066" w:rsidRPr="004B3066">
              <w:rPr>
                <w:rFonts w:ascii="Times New Roman" w:hAnsi="Times New Roman" w:cs="Times New Roman"/>
                <w:sz w:val="26"/>
                <w:szCs w:val="26"/>
              </w:rPr>
              <w:t xml:space="preserve">526407,39 </w:t>
            </w:r>
            <w:r w:rsidRPr="004B3066">
              <w:rPr>
                <w:rFonts w:ascii="Times New Roman" w:hAnsi="Times New Roman" w:cs="Times New Roman"/>
                <w:sz w:val="26"/>
                <w:szCs w:val="26"/>
              </w:rPr>
              <w:t>руб.;</w:t>
            </w:r>
          </w:p>
          <w:p w:rsidR="00500DF5" w:rsidRPr="004B3066" w:rsidRDefault="00500DF5" w:rsidP="001C3CEC">
            <w:pPr>
              <w:pStyle w:val="a7"/>
              <w:spacing w:after="0" w:line="288" w:lineRule="auto"/>
              <w:ind w:left="142" w:firstLine="425"/>
              <w:jc w:val="both"/>
              <w:rPr>
                <w:rFonts w:ascii="Times New Roman" w:hAnsi="Times New Roman" w:cs="Times New Roman"/>
                <w:sz w:val="26"/>
                <w:szCs w:val="26"/>
              </w:rPr>
            </w:pPr>
            <w:r w:rsidRPr="004B3066">
              <w:rPr>
                <w:rFonts w:ascii="Times New Roman" w:hAnsi="Times New Roman" w:cs="Times New Roman"/>
                <w:sz w:val="26"/>
                <w:szCs w:val="26"/>
              </w:rPr>
              <w:t xml:space="preserve">-  по  контракту энергоснабжения, заключенного на сумму </w:t>
            </w:r>
            <w:r w:rsidR="0090739E" w:rsidRPr="004B3066">
              <w:rPr>
                <w:rFonts w:ascii="Times New Roman" w:hAnsi="Times New Roman" w:cs="Times New Roman"/>
                <w:sz w:val="26"/>
                <w:szCs w:val="26"/>
              </w:rPr>
              <w:t>163982</w:t>
            </w:r>
            <w:r w:rsidR="002C6A1C" w:rsidRPr="004B3066">
              <w:rPr>
                <w:rFonts w:ascii="Times New Roman" w:hAnsi="Times New Roman" w:cs="Times New Roman"/>
                <w:sz w:val="26"/>
                <w:szCs w:val="26"/>
              </w:rPr>
              <w:t>,</w:t>
            </w:r>
            <w:r w:rsidR="0090739E" w:rsidRPr="004B3066">
              <w:rPr>
                <w:rFonts w:ascii="Times New Roman" w:hAnsi="Times New Roman" w:cs="Times New Roman"/>
                <w:sz w:val="26"/>
                <w:szCs w:val="26"/>
              </w:rPr>
              <w:t>5</w:t>
            </w:r>
            <w:r w:rsidR="002C6A1C" w:rsidRPr="004B3066">
              <w:rPr>
                <w:rFonts w:ascii="Times New Roman" w:hAnsi="Times New Roman" w:cs="Times New Roman"/>
                <w:sz w:val="26"/>
                <w:szCs w:val="26"/>
              </w:rPr>
              <w:t>0</w:t>
            </w:r>
            <w:r w:rsidRPr="004B3066">
              <w:rPr>
                <w:rFonts w:ascii="Times New Roman" w:hAnsi="Times New Roman" w:cs="Times New Roman"/>
                <w:sz w:val="26"/>
                <w:szCs w:val="26"/>
              </w:rPr>
              <w:t xml:space="preserve"> руб. </w:t>
            </w:r>
            <w:r w:rsidR="005657D1" w:rsidRPr="004B3066">
              <w:rPr>
                <w:rFonts w:ascii="Times New Roman" w:hAnsi="Times New Roman" w:cs="Times New Roman"/>
                <w:sz w:val="26"/>
                <w:szCs w:val="26"/>
              </w:rPr>
              <w:t xml:space="preserve">     </w:t>
            </w:r>
            <w:r w:rsidRPr="004B3066">
              <w:rPr>
                <w:rFonts w:ascii="Times New Roman" w:hAnsi="Times New Roman" w:cs="Times New Roman"/>
                <w:sz w:val="26"/>
                <w:szCs w:val="26"/>
              </w:rPr>
              <w:t xml:space="preserve">Фактически оплачено  </w:t>
            </w:r>
            <w:r w:rsidR="004B3066" w:rsidRPr="004B3066">
              <w:rPr>
                <w:rFonts w:ascii="Times New Roman" w:hAnsi="Times New Roman" w:cs="Times New Roman"/>
                <w:sz w:val="26"/>
                <w:szCs w:val="26"/>
              </w:rPr>
              <w:t xml:space="preserve">163982,50 </w:t>
            </w:r>
            <w:r w:rsidR="002C6A1C" w:rsidRPr="004B3066">
              <w:rPr>
                <w:rStyle w:val="sectioninfo2"/>
                <w:rFonts w:ascii="Times New Roman" w:hAnsi="Times New Roman" w:cs="Times New Roman"/>
                <w:sz w:val="26"/>
                <w:szCs w:val="26"/>
              </w:rPr>
              <w:t xml:space="preserve"> </w:t>
            </w:r>
            <w:r w:rsidRPr="004B3066">
              <w:rPr>
                <w:rFonts w:ascii="Times New Roman" w:hAnsi="Times New Roman" w:cs="Times New Roman"/>
                <w:sz w:val="26"/>
                <w:szCs w:val="26"/>
              </w:rPr>
              <w:t>руб.;</w:t>
            </w:r>
          </w:p>
          <w:p w:rsidR="00500DF5" w:rsidRPr="004B3066" w:rsidRDefault="00500DF5" w:rsidP="001C3CEC">
            <w:pPr>
              <w:pStyle w:val="a7"/>
              <w:spacing w:after="0" w:line="288" w:lineRule="auto"/>
              <w:ind w:left="142" w:firstLine="425"/>
              <w:jc w:val="both"/>
              <w:rPr>
                <w:rFonts w:ascii="Times New Roman" w:hAnsi="Times New Roman" w:cs="Times New Roman"/>
                <w:sz w:val="26"/>
                <w:szCs w:val="26"/>
              </w:rPr>
            </w:pPr>
            <w:r w:rsidRPr="004B3066">
              <w:rPr>
                <w:rFonts w:ascii="Times New Roman" w:hAnsi="Times New Roman" w:cs="Times New Roman"/>
                <w:sz w:val="26"/>
                <w:szCs w:val="26"/>
              </w:rPr>
              <w:t>- по контракт</w:t>
            </w:r>
            <w:r w:rsidR="00C54F67" w:rsidRPr="004B3066">
              <w:rPr>
                <w:rFonts w:ascii="Times New Roman" w:hAnsi="Times New Roman" w:cs="Times New Roman"/>
                <w:sz w:val="26"/>
                <w:szCs w:val="26"/>
              </w:rPr>
              <w:t>ам</w:t>
            </w:r>
            <w:r w:rsidRPr="004B3066">
              <w:rPr>
                <w:rFonts w:ascii="Times New Roman" w:hAnsi="Times New Roman" w:cs="Times New Roman"/>
                <w:sz w:val="26"/>
                <w:szCs w:val="26"/>
              </w:rPr>
              <w:t xml:space="preserve"> на оказание услуг холодного водоснабжения-   </w:t>
            </w:r>
            <w:r w:rsidR="003D486A" w:rsidRPr="004B3066">
              <w:rPr>
                <w:rFonts w:ascii="Times New Roman" w:hAnsi="Times New Roman" w:cs="Times New Roman"/>
                <w:sz w:val="26"/>
                <w:szCs w:val="26"/>
              </w:rPr>
              <w:t>1179</w:t>
            </w:r>
            <w:r w:rsidR="00B85729" w:rsidRPr="004B3066">
              <w:rPr>
                <w:rFonts w:ascii="Times New Roman" w:hAnsi="Times New Roman" w:cs="Times New Roman"/>
                <w:sz w:val="26"/>
                <w:szCs w:val="26"/>
              </w:rPr>
              <w:t>,</w:t>
            </w:r>
            <w:r w:rsidR="003D486A" w:rsidRPr="004B3066">
              <w:rPr>
                <w:rFonts w:ascii="Times New Roman" w:hAnsi="Times New Roman" w:cs="Times New Roman"/>
                <w:sz w:val="26"/>
                <w:szCs w:val="26"/>
              </w:rPr>
              <w:t>7</w:t>
            </w:r>
            <w:r w:rsidR="00B85729" w:rsidRPr="004B3066">
              <w:rPr>
                <w:rFonts w:ascii="Times New Roman" w:hAnsi="Times New Roman" w:cs="Times New Roman"/>
                <w:sz w:val="26"/>
                <w:szCs w:val="26"/>
              </w:rPr>
              <w:t>0</w:t>
            </w:r>
            <w:r w:rsidRPr="004B3066">
              <w:rPr>
                <w:rFonts w:ascii="Times New Roman" w:hAnsi="Times New Roman" w:cs="Times New Roman"/>
                <w:sz w:val="26"/>
                <w:szCs w:val="26"/>
              </w:rPr>
              <w:t xml:space="preserve">  руб.</w:t>
            </w:r>
            <w:r w:rsidR="00B87F96" w:rsidRPr="004B3066">
              <w:rPr>
                <w:rFonts w:ascii="Times New Roman" w:hAnsi="Times New Roman" w:cs="Times New Roman"/>
                <w:sz w:val="26"/>
                <w:szCs w:val="26"/>
              </w:rPr>
              <w:t xml:space="preserve"> и </w:t>
            </w:r>
            <w:r w:rsidR="003D486A" w:rsidRPr="004B3066">
              <w:rPr>
                <w:rFonts w:ascii="Times New Roman" w:hAnsi="Times New Roman" w:cs="Times New Roman"/>
                <w:sz w:val="26"/>
                <w:szCs w:val="26"/>
              </w:rPr>
              <w:t>656</w:t>
            </w:r>
            <w:r w:rsidR="00B87F96" w:rsidRPr="004B3066">
              <w:rPr>
                <w:rFonts w:ascii="Times New Roman" w:hAnsi="Times New Roman" w:cs="Times New Roman"/>
                <w:sz w:val="26"/>
                <w:szCs w:val="26"/>
              </w:rPr>
              <w:t>,</w:t>
            </w:r>
            <w:r w:rsidR="003D486A" w:rsidRPr="004B3066">
              <w:rPr>
                <w:rFonts w:ascii="Times New Roman" w:hAnsi="Times New Roman" w:cs="Times New Roman"/>
                <w:sz w:val="26"/>
                <w:szCs w:val="26"/>
              </w:rPr>
              <w:t>02</w:t>
            </w:r>
            <w:r w:rsidR="00B87F96" w:rsidRPr="004B3066">
              <w:rPr>
                <w:rFonts w:ascii="Times New Roman" w:hAnsi="Times New Roman" w:cs="Times New Roman"/>
                <w:sz w:val="26"/>
                <w:szCs w:val="26"/>
              </w:rPr>
              <w:t xml:space="preserve"> руб.,</w:t>
            </w:r>
            <w:r w:rsidRPr="004B3066">
              <w:rPr>
                <w:rFonts w:ascii="Times New Roman" w:hAnsi="Times New Roman" w:cs="Times New Roman"/>
                <w:sz w:val="26"/>
                <w:szCs w:val="26"/>
              </w:rPr>
              <w:t xml:space="preserve"> фактически оплачено  </w:t>
            </w:r>
            <w:r w:rsidR="004B3066" w:rsidRPr="004B3066">
              <w:rPr>
                <w:rFonts w:ascii="Times New Roman" w:hAnsi="Times New Roman" w:cs="Times New Roman"/>
                <w:sz w:val="26"/>
                <w:szCs w:val="26"/>
              </w:rPr>
              <w:t xml:space="preserve">1835,72   </w:t>
            </w:r>
            <w:r w:rsidRPr="004B3066">
              <w:rPr>
                <w:rFonts w:ascii="Times New Roman" w:hAnsi="Times New Roman" w:cs="Times New Roman"/>
                <w:sz w:val="26"/>
                <w:szCs w:val="26"/>
              </w:rPr>
              <w:t>руб</w:t>
            </w:r>
            <w:r w:rsidR="004B3066" w:rsidRPr="004B3066">
              <w:rPr>
                <w:rFonts w:ascii="Times New Roman" w:hAnsi="Times New Roman" w:cs="Times New Roman"/>
                <w:sz w:val="26"/>
                <w:szCs w:val="26"/>
              </w:rPr>
              <w:t>.</w:t>
            </w:r>
          </w:p>
          <w:p w:rsidR="00691469" w:rsidRPr="004B3066" w:rsidRDefault="00691469" w:rsidP="00691469">
            <w:pPr>
              <w:pStyle w:val="a7"/>
              <w:spacing w:after="0" w:line="288" w:lineRule="auto"/>
              <w:ind w:left="142" w:firstLine="425"/>
              <w:jc w:val="both"/>
              <w:rPr>
                <w:rFonts w:ascii="Times New Roman" w:hAnsi="Times New Roman" w:cs="Times New Roman"/>
                <w:sz w:val="26"/>
                <w:szCs w:val="26"/>
              </w:rPr>
            </w:pPr>
            <w:r w:rsidRPr="004B3066">
              <w:rPr>
                <w:rFonts w:ascii="Times New Roman" w:hAnsi="Times New Roman" w:cs="Times New Roman"/>
                <w:sz w:val="26"/>
                <w:szCs w:val="26"/>
              </w:rPr>
              <w:t>- по договору на выполнении работ по промывке и гидравлическим испытаниям системы отопления здания в с.Лазо на сумму 18000,00 руб.;</w:t>
            </w:r>
          </w:p>
          <w:p w:rsidR="00500DF5" w:rsidRPr="004B3066" w:rsidRDefault="00500DF5" w:rsidP="001C3CEC">
            <w:pPr>
              <w:pStyle w:val="a7"/>
              <w:spacing w:after="0" w:line="288" w:lineRule="auto"/>
              <w:ind w:left="142" w:right="142" w:firstLine="425"/>
              <w:jc w:val="both"/>
              <w:rPr>
                <w:rFonts w:ascii="Times New Roman" w:hAnsi="Times New Roman" w:cs="Times New Roman"/>
                <w:sz w:val="26"/>
                <w:szCs w:val="26"/>
              </w:rPr>
            </w:pPr>
            <w:r w:rsidRPr="004B3066">
              <w:rPr>
                <w:rFonts w:ascii="Times New Roman" w:hAnsi="Times New Roman" w:cs="Times New Roman"/>
                <w:sz w:val="26"/>
                <w:szCs w:val="26"/>
              </w:rPr>
              <w:t>- по договор</w:t>
            </w:r>
            <w:r w:rsidR="00660ED0" w:rsidRPr="004B3066">
              <w:rPr>
                <w:rFonts w:ascii="Times New Roman" w:hAnsi="Times New Roman" w:cs="Times New Roman"/>
                <w:sz w:val="26"/>
                <w:szCs w:val="26"/>
              </w:rPr>
              <w:t>у</w:t>
            </w:r>
            <w:r w:rsidRPr="004B3066">
              <w:rPr>
                <w:rFonts w:ascii="Times New Roman" w:hAnsi="Times New Roman" w:cs="Times New Roman"/>
                <w:sz w:val="26"/>
                <w:szCs w:val="26"/>
              </w:rPr>
              <w:t xml:space="preserve"> на сбор и вывоз отходов на сумму  </w:t>
            </w:r>
            <w:r w:rsidR="0038095F" w:rsidRPr="004B3066">
              <w:rPr>
                <w:rFonts w:ascii="Times New Roman" w:hAnsi="Times New Roman" w:cs="Times New Roman"/>
                <w:sz w:val="26"/>
                <w:szCs w:val="26"/>
              </w:rPr>
              <w:t>8053,70</w:t>
            </w:r>
            <w:r w:rsidRPr="004B3066">
              <w:rPr>
                <w:rFonts w:ascii="Times New Roman" w:hAnsi="Times New Roman" w:cs="Times New Roman"/>
                <w:sz w:val="26"/>
                <w:szCs w:val="26"/>
              </w:rPr>
              <w:t xml:space="preserve">   руб.</w:t>
            </w:r>
            <w:r w:rsidR="0082317B" w:rsidRPr="004B3066">
              <w:rPr>
                <w:rFonts w:ascii="Times New Roman" w:hAnsi="Times New Roman" w:cs="Times New Roman"/>
                <w:sz w:val="26"/>
                <w:szCs w:val="26"/>
              </w:rPr>
              <w:t xml:space="preserve">, </w:t>
            </w:r>
            <w:r w:rsidRPr="004B3066">
              <w:rPr>
                <w:rFonts w:ascii="Times New Roman" w:hAnsi="Times New Roman" w:cs="Times New Roman"/>
                <w:sz w:val="26"/>
                <w:szCs w:val="26"/>
              </w:rPr>
              <w:t>факт</w:t>
            </w:r>
            <w:r w:rsidR="0082317B" w:rsidRPr="004B3066">
              <w:rPr>
                <w:rFonts w:ascii="Times New Roman" w:hAnsi="Times New Roman" w:cs="Times New Roman"/>
                <w:sz w:val="26"/>
                <w:szCs w:val="26"/>
              </w:rPr>
              <w:t xml:space="preserve">ически оплачено </w:t>
            </w:r>
            <w:r w:rsidR="000664A7" w:rsidRPr="004B3066">
              <w:rPr>
                <w:rFonts w:ascii="Times New Roman" w:hAnsi="Times New Roman" w:cs="Times New Roman"/>
                <w:sz w:val="26"/>
                <w:szCs w:val="26"/>
              </w:rPr>
              <w:t xml:space="preserve"> </w:t>
            </w:r>
            <w:r w:rsidR="004B3066" w:rsidRPr="004B3066">
              <w:rPr>
                <w:rFonts w:ascii="Times New Roman" w:hAnsi="Times New Roman" w:cs="Times New Roman"/>
                <w:sz w:val="26"/>
                <w:szCs w:val="26"/>
              </w:rPr>
              <w:t xml:space="preserve">8054,74  </w:t>
            </w:r>
            <w:r w:rsidR="00660ED0" w:rsidRPr="004B3066">
              <w:rPr>
                <w:rFonts w:ascii="Times New Roman" w:hAnsi="Times New Roman" w:cs="Times New Roman"/>
                <w:sz w:val="26"/>
                <w:szCs w:val="26"/>
              </w:rPr>
              <w:t xml:space="preserve"> </w:t>
            </w:r>
            <w:r w:rsidR="0055543C" w:rsidRPr="004B3066">
              <w:rPr>
                <w:rFonts w:ascii="Times New Roman" w:hAnsi="Times New Roman" w:cs="Times New Roman"/>
                <w:sz w:val="26"/>
                <w:szCs w:val="26"/>
              </w:rPr>
              <w:t xml:space="preserve"> </w:t>
            </w:r>
            <w:r w:rsidR="00660ED0" w:rsidRPr="004B3066">
              <w:rPr>
                <w:rFonts w:ascii="Times New Roman" w:hAnsi="Times New Roman" w:cs="Times New Roman"/>
                <w:sz w:val="26"/>
                <w:szCs w:val="26"/>
              </w:rPr>
              <w:t>руб.</w:t>
            </w:r>
          </w:p>
          <w:p w:rsidR="00500DF5" w:rsidRDefault="00500DF5" w:rsidP="001C3CEC">
            <w:pPr>
              <w:pStyle w:val="a7"/>
              <w:spacing w:after="0" w:line="288" w:lineRule="auto"/>
              <w:ind w:left="122"/>
              <w:jc w:val="both"/>
              <w:rPr>
                <w:rFonts w:ascii="Times New Roman" w:hAnsi="Times New Roman" w:cs="Times New Roman"/>
                <w:sz w:val="26"/>
                <w:szCs w:val="26"/>
              </w:rPr>
            </w:pPr>
            <w:r w:rsidRPr="00125E13">
              <w:rPr>
                <w:rFonts w:ascii="Times New Roman" w:hAnsi="Times New Roman" w:cs="Times New Roman"/>
                <w:sz w:val="26"/>
                <w:szCs w:val="26"/>
              </w:rPr>
              <w:t xml:space="preserve">- по договору  на выполнение работ по техническому обслуживанию и ремонту установок пожарной сигнализации и оповещения при пожаре </w:t>
            </w:r>
            <w:r w:rsidR="00815723">
              <w:rPr>
                <w:rFonts w:ascii="Times New Roman" w:hAnsi="Times New Roman" w:cs="Times New Roman"/>
                <w:sz w:val="26"/>
                <w:szCs w:val="26"/>
              </w:rPr>
              <w:t xml:space="preserve">здания в п. Преображение </w:t>
            </w:r>
            <w:r w:rsidRPr="00125E13">
              <w:rPr>
                <w:rFonts w:ascii="Times New Roman" w:hAnsi="Times New Roman" w:cs="Times New Roman"/>
                <w:sz w:val="26"/>
                <w:szCs w:val="26"/>
              </w:rPr>
              <w:t xml:space="preserve">на сумму  </w:t>
            </w:r>
            <w:r w:rsidR="0038095F">
              <w:rPr>
                <w:rFonts w:ascii="Times New Roman" w:hAnsi="Times New Roman" w:cs="Times New Roman"/>
                <w:sz w:val="26"/>
                <w:szCs w:val="26"/>
              </w:rPr>
              <w:t>12000</w:t>
            </w:r>
            <w:r w:rsidR="00185E05">
              <w:rPr>
                <w:rFonts w:ascii="Times New Roman" w:hAnsi="Times New Roman" w:cs="Times New Roman"/>
                <w:sz w:val="26"/>
                <w:szCs w:val="26"/>
              </w:rPr>
              <w:t xml:space="preserve">,00 </w:t>
            </w:r>
            <w:r w:rsidRPr="00125E13">
              <w:rPr>
                <w:rFonts w:ascii="Times New Roman" w:hAnsi="Times New Roman" w:cs="Times New Roman"/>
                <w:sz w:val="26"/>
                <w:szCs w:val="26"/>
              </w:rPr>
              <w:t>руб.;</w:t>
            </w:r>
          </w:p>
          <w:p w:rsidR="00815723" w:rsidRPr="00500DF5" w:rsidRDefault="00815723" w:rsidP="00815723">
            <w:pPr>
              <w:pStyle w:val="a7"/>
              <w:spacing w:after="0" w:line="288" w:lineRule="auto"/>
              <w:ind w:left="122"/>
              <w:jc w:val="both"/>
              <w:rPr>
                <w:rFonts w:ascii="Times New Roman" w:hAnsi="Times New Roman" w:cs="Times New Roman"/>
                <w:sz w:val="26"/>
                <w:szCs w:val="26"/>
              </w:rPr>
            </w:pPr>
            <w:r w:rsidRPr="00125E13">
              <w:rPr>
                <w:rFonts w:ascii="Times New Roman" w:hAnsi="Times New Roman" w:cs="Times New Roman"/>
                <w:sz w:val="26"/>
                <w:szCs w:val="26"/>
              </w:rPr>
              <w:t xml:space="preserve">- по договору  на выполнение работ по техническому обслуживанию и ремонту установок пожарной сигнализации и оповещения при пожаре </w:t>
            </w:r>
            <w:r>
              <w:rPr>
                <w:rFonts w:ascii="Times New Roman" w:hAnsi="Times New Roman" w:cs="Times New Roman"/>
                <w:sz w:val="26"/>
                <w:szCs w:val="26"/>
              </w:rPr>
              <w:t xml:space="preserve">здания в с. Лазо </w:t>
            </w:r>
            <w:r w:rsidRPr="00125E13">
              <w:rPr>
                <w:rFonts w:ascii="Times New Roman" w:hAnsi="Times New Roman" w:cs="Times New Roman"/>
                <w:sz w:val="26"/>
                <w:szCs w:val="26"/>
              </w:rPr>
              <w:t xml:space="preserve">на сумму  </w:t>
            </w:r>
            <w:r>
              <w:rPr>
                <w:rFonts w:ascii="Times New Roman" w:hAnsi="Times New Roman" w:cs="Times New Roman"/>
                <w:sz w:val="26"/>
                <w:szCs w:val="26"/>
              </w:rPr>
              <w:t xml:space="preserve">13200,00 </w:t>
            </w:r>
            <w:r w:rsidRPr="00125E13">
              <w:rPr>
                <w:rFonts w:ascii="Times New Roman" w:hAnsi="Times New Roman" w:cs="Times New Roman"/>
                <w:sz w:val="26"/>
                <w:szCs w:val="26"/>
              </w:rPr>
              <w:t>руб.;</w:t>
            </w:r>
          </w:p>
          <w:p w:rsidR="00815723" w:rsidRPr="00500DF5" w:rsidRDefault="00815723" w:rsidP="001C3CEC">
            <w:pPr>
              <w:pStyle w:val="a7"/>
              <w:spacing w:after="0" w:line="288" w:lineRule="auto"/>
              <w:ind w:left="122"/>
              <w:jc w:val="both"/>
              <w:rPr>
                <w:rFonts w:ascii="Times New Roman" w:hAnsi="Times New Roman" w:cs="Times New Roman"/>
                <w:sz w:val="26"/>
                <w:szCs w:val="26"/>
              </w:rPr>
            </w:pPr>
          </w:p>
          <w:p w:rsidR="00500DF5" w:rsidRPr="00500DF5" w:rsidRDefault="005657D1" w:rsidP="001C3CEC">
            <w:pPr>
              <w:pStyle w:val="a6"/>
              <w:spacing w:line="288" w:lineRule="auto"/>
              <w:ind w:left="122"/>
              <w:jc w:val="both"/>
              <w:rPr>
                <w:sz w:val="26"/>
                <w:szCs w:val="26"/>
              </w:rPr>
            </w:pPr>
            <w:r>
              <w:rPr>
                <w:sz w:val="26"/>
                <w:szCs w:val="26"/>
              </w:rPr>
              <w:t xml:space="preserve">     </w:t>
            </w:r>
            <w:r w:rsidR="00500DF5" w:rsidRPr="00500DF5">
              <w:rPr>
                <w:sz w:val="26"/>
                <w:szCs w:val="26"/>
              </w:rPr>
              <w:t>На  иные нужды выполнения функций учреждением:</w:t>
            </w:r>
          </w:p>
          <w:p w:rsidR="00500DF5" w:rsidRPr="00500DF5" w:rsidRDefault="006E5179" w:rsidP="001C3CEC">
            <w:pPr>
              <w:spacing w:after="0" w:line="288" w:lineRule="auto"/>
              <w:ind w:left="122"/>
              <w:rPr>
                <w:rFonts w:ascii="Times New Roman" w:hAnsi="Times New Roman" w:cs="Times New Roman"/>
                <w:sz w:val="26"/>
                <w:szCs w:val="26"/>
              </w:rPr>
            </w:pPr>
            <w:r>
              <w:rPr>
                <w:rFonts w:ascii="Times New Roman" w:hAnsi="Times New Roman" w:cs="Times New Roman"/>
                <w:sz w:val="26"/>
                <w:szCs w:val="26"/>
              </w:rPr>
              <w:t xml:space="preserve">       </w:t>
            </w:r>
            <w:r w:rsidR="00500DF5" w:rsidRPr="00500DF5">
              <w:rPr>
                <w:rFonts w:ascii="Times New Roman" w:hAnsi="Times New Roman" w:cs="Times New Roman"/>
                <w:sz w:val="26"/>
                <w:szCs w:val="26"/>
              </w:rPr>
              <w:t xml:space="preserve">-  услуги связи –  </w:t>
            </w:r>
            <w:r w:rsidR="00D1477C" w:rsidRPr="00D1477C">
              <w:rPr>
                <w:rFonts w:ascii="Times New Roman" w:hAnsi="Times New Roman" w:cs="Times New Roman"/>
                <w:sz w:val="26"/>
                <w:szCs w:val="26"/>
              </w:rPr>
              <w:t>99200</w:t>
            </w:r>
            <w:r w:rsidR="002275ED">
              <w:rPr>
                <w:rFonts w:ascii="Times New Roman" w:hAnsi="Times New Roman" w:cs="Times New Roman"/>
                <w:sz w:val="26"/>
                <w:szCs w:val="26"/>
              </w:rPr>
              <w:t>,00</w:t>
            </w:r>
            <w:r w:rsidR="00500DF5" w:rsidRPr="00500DF5">
              <w:rPr>
                <w:rFonts w:ascii="Times New Roman" w:hAnsi="Times New Roman" w:cs="Times New Roman"/>
                <w:sz w:val="26"/>
                <w:szCs w:val="26"/>
              </w:rPr>
              <w:t xml:space="preserve">    руб. </w:t>
            </w:r>
          </w:p>
          <w:p w:rsidR="008573D9" w:rsidRDefault="000A32B2" w:rsidP="000A407D">
            <w:pPr>
              <w:spacing w:after="0" w:line="288" w:lineRule="auto"/>
              <w:ind w:left="142" w:firstLine="425"/>
              <w:jc w:val="both"/>
              <w:rPr>
                <w:rFonts w:ascii="Times New Roman" w:hAnsi="Times New Roman" w:cs="Times New Roman"/>
                <w:sz w:val="26"/>
                <w:szCs w:val="26"/>
              </w:rPr>
            </w:pPr>
            <w:r w:rsidRPr="000A32B2">
              <w:rPr>
                <w:rFonts w:ascii="Times New Roman" w:hAnsi="Times New Roman" w:cs="Times New Roman"/>
                <w:sz w:val="26"/>
                <w:szCs w:val="26"/>
              </w:rPr>
              <w:t xml:space="preserve">- </w:t>
            </w:r>
            <w:r w:rsidR="004B781A" w:rsidRPr="00DE694B">
              <w:rPr>
                <w:rFonts w:ascii="Times New Roman" w:hAnsi="Times New Roman" w:cs="Times New Roman"/>
                <w:sz w:val="26"/>
                <w:szCs w:val="26"/>
              </w:rPr>
              <w:t xml:space="preserve">    </w:t>
            </w:r>
            <w:r>
              <w:rPr>
                <w:rFonts w:ascii="Times New Roman" w:hAnsi="Times New Roman" w:cs="Times New Roman"/>
                <w:sz w:val="26"/>
                <w:szCs w:val="26"/>
              </w:rPr>
              <w:t>приобретение вешалки, стола компьютерного и стульев на сумму 29021,00 руб</w:t>
            </w:r>
            <w:r w:rsidR="0000223C">
              <w:rPr>
                <w:rFonts w:ascii="Times New Roman" w:hAnsi="Times New Roman" w:cs="Times New Roman"/>
                <w:sz w:val="26"/>
                <w:szCs w:val="26"/>
              </w:rPr>
              <w:t>.</w:t>
            </w:r>
          </w:p>
          <w:p w:rsidR="004B781A" w:rsidRPr="00DE694B" w:rsidRDefault="004B781A" w:rsidP="000A407D">
            <w:pPr>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Фактов неправомерного расходования денежных средств на цели, не соответствующие целям и задачам деятельности проверяемого учреждения не выявлено.</w:t>
            </w:r>
          </w:p>
          <w:p w:rsidR="004B781A" w:rsidRPr="00DE694B" w:rsidRDefault="004B781A" w:rsidP="000A407D">
            <w:pPr>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ab/>
              <w:t xml:space="preserve">  Основной объем расходов бюджетного учреждения из средств на выполнение муниципального задания  в проверяемом периоде приходится:</w:t>
            </w:r>
          </w:p>
          <w:p w:rsidR="004B781A" w:rsidRPr="00DE694B" w:rsidRDefault="004B781A" w:rsidP="000A407D">
            <w:pPr>
              <w:spacing w:after="0" w:line="288" w:lineRule="auto"/>
              <w:ind w:firstLine="567"/>
              <w:jc w:val="both"/>
              <w:rPr>
                <w:rFonts w:ascii="Times New Roman" w:hAnsi="Times New Roman" w:cs="Times New Roman"/>
                <w:sz w:val="26"/>
                <w:szCs w:val="26"/>
              </w:rPr>
            </w:pPr>
            <w:r w:rsidRPr="00DE694B">
              <w:rPr>
                <w:rFonts w:ascii="Times New Roman" w:hAnsi="Times New Roman" w:cs="Times New Roman"/>
                <w:sz w:val="26"/>
                <w:szCs w:val="26"/>
              </w:rPr>
              <w:t xml:space="preserve">-  на заработную плату с начислениями – </w:t>
            </w:r>
            <w:r w:rsidR="001D03C7">
              <w:rPr>
                <w:rFonts w:ascii="Times New Roman" w:hAnsi="Times New Roman" w:cs="Times New Roman"/>
                <w:sz w:val="26"/>
                <w:szCs w:val="26"/>
              </w:rPr>
              <w:t>85</w:t>
            </w:r>
            <w:r w:rsidR="004E396C">
              <w:rPr>
                <w:rFonts w:ascii="Times New Roman" w:hAnsi="Times New Roman" w:cs="Times New Roman"/>
                <w:sz w:val="26"/>
                <w:szCs w:val="26"/>
              </w:rPr>
              <w:t>,</w:t>
            </w:r>
            <w:r w:rsidR="001D03C7">
              <w:rPr>
                <w:rFonts w:ascii="Times New Roman" w:hAnsi="Times New Roman" w:cs="Times New Roman"/>
                <w:sz w:val="26"/>
                <w:szCs w:val="26"/>
              </w:rPr>
              <w:t xml:space="preserve">32 </w:t>
            </w:r>
            <w:r w:rsidR="00D35618">
              <w:rPr>
                <w:rFonts w:ascii="Times New Roman" w:hAnsi="Times New Roman" w:cs="Times New Roman"/>
                <w:sz w:val="26"/>
                <w:szCs w:val="26"/>
              </w:rPr>
              <w:t>%</w:t>
            </w:r>
            <w:r w:rsidRPr="00DE694B">
              <w:rPr>
                <w:rFonts w:ascii="Times New Roman" w:hAnsi="Times New Roman" w:cs="Times New Roman"/>
                <w:sz w:val="26"/>
                <w:szCs w:val="26"/>
              </w:rPr>
              <w:t>;</w:t>
            </w:r>
          </w:p>
          <w:p w:rsidR="001D5083" w:rsidRDefault="004B781A" w:rsidP="001D5083">
            <w:pPr>
              <w:pStyle w:val="a7"/>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 на  коммунальные и иные услуги и работы в связи с содержанием недв</w:t>
            </w:r>
            <w:r w:rsidR="00EA1202" w:rsidRPr="00DE694B">
              <w:rPr>
                <w:rFonts w:ascii="Times New Roman" w:hAnsi="Times New Roman" w:cs="Times New Roman"/>
                <w:sz w:val="26"/>
                <w:szCs w:val="26"/>
              </w:rPr>
              <w:t xml:space="preserve">ижимого имущества -  </w:t>
            </w:r>
            <w:r w:rsidR="0071780E">
              <w:rPr>
                <w:rFonts w:ascii="Times New Roman" w:hAnsi="Times New Roman" w:cs="Times New Roman"/>
                <w:sz w:val="26"/>
                <w:szCs w:val="26"/>
              </w:rPr>
              <w:t>12,51</w:t>
            </w:r>
            <w:r w:rsidRPr="00DE694B">
              <w:rPr>
                <w:rFonts w:ascii="Times New Roman" w:hAnsi="Times New Roman" w:cs="Times New Roman"/>
                <w:sz w:val="26"/>
                <w:szCs w:val="26"/>
              </w:rPr>
              <w:t xml:space="preserve"> %.</w:t>
            </w:r>
          </w:p>
          <w:p w:rsidR="001D5083" w:rsidRPr="001D5083" w:rsidRDefault="002D1D55" w:rsidP="002D1D55">
            <w:pPr>
              <w:jc w:val="center"/>
            </w:pPr>
            <w:r w:rsidRPr="00031321">
              <w:rPr>
                <w:rFonts w:ascii="Times New Roman" w:eastAsia="Times New Roman" w:hAnsi="Times New Roman" w:cs="Times New Roman"/>
              </w:rPr>
              <w:t xml:space="preserve">(описание с учетом требований </w:t>
            </w:r>
            <w:hyperlink r:id="rId27" w:anchor="dst100159" w:history="1">
              <w:r w:rsidRPr="00031321">
                <w:rPr>
                  <w:rFonts w:ascii="Times New Roman" w:eastAsia="Times New Roman" w:hAnsi="Times New Roman" w:cs="Times New Roman"/>
                </w:rPr>
                <w:t>пунктов 50</w:t>
              </w:r>
            </w:hyperlink>
            <w:r w:rsidRPr="00031321">
              <w:rPr>
                <w:rFonts w:ascii="Times New Roman" w:eastAsia="Times New Roman" w:hAnsi="Times New Roman" w:cs="Times New Roman"/>
              </w:rPr>
              <w:t xml:space="preserve"> - </w:t>
            </w:r>
            <w:hyperlink r:id="rId28" w:anchor="dst100168" w:history="1">
              <w:r w:rsidRPr="00031321">
                <w:rPr>
                  <w:rFonts w:ascii="Times New Roman" w:eastAsia="Times New Roman" w:hAnsi="Times New Roman" w:cs="Times New Roman"/>
                </w:rPr>
                <w:t>52</w:t>
              </w:r>
            </w:hyperlink>
            <w:r w:rsidRPr="00031321">
              <w:rPr>
                <w:rFonts w:ascii="Times New Roman" w:eastAsia="Times New Roman" w:hAnsi="Times New Roman" w:cs="Times New Roman"/>
              </w:rPr>
              <w:t xml:space="preserve"> федерального стандарта N 1235 проведенной работы, ответственных должностных лиц объекта контроля (объекта встречной проверки), а также иные факты, установленные в ходе</w:t>
            </w:r>
            <w:r>
              <w:rPr>
                <w:rFonts w:ascii="Times New Roman" w:eastAsia="Times New Roman" w:hAnsi="Times New Roman" w:cs="Times New Roman"/>
              </w:rPr>
              <w:t xml:space="preserve"> </w:t>
            </w:r>
            <w:r w:rsidRPr="00031321">
              <w:rPr>
                <w:rFonts w:ascii="Times New Roman" w:eastAsia="Times New Roman" w:hAnsi="Times New Roman" w:cs="Times New Roman"/>
              </w:rPr>
              <w:t>контрольного мероприятия)</w:t>
            </w:r>
          </w:p>
          <w:p w:rsidR="002D1D55" w:rsidRPr="006004B5" w:rsidRDefault="002D1D55" w:rsidP="002D1D55">
            <w:pPr>
              <w:spacing w:after="100" w:line="288" w:lineRule="auto"/>
              <w:jc w:val="both"/>
              <w:rPr>
                <w:rFonts w:ascii="Times New Roman" w:eastAsia="Times New Roman" w:hAnsi="Times New Roman" w:cs="Times New Roman"/>
                <w:b/>
                <w:sz w:val="26"/>
                <w:szCs w:val="26"/>
              </w:rPr>
            </w:pPr>
            <w:r w:rsidRPr="006004B5">
              <w:rPr>
                <w:rFonts w:ascii="Times New Roman" w:eastAsia="Times New Roman" w:hAnsi="Times New Roman" w:cs="Times New Roman"/>
                <w:b/>
                <w:sz w:val="26"/>
                <w:szCs w:val="26"/>
              </w:rPr>
              <w:t xml:space="preserve">Информация о результатах контрольного мероприятия: </w:t>
            </w:r>
          </w:p>
          <w:p w:rsidR="002D1D55" w:rsidRPr="00031321" w:rsidRDefault="002D1D55" w:rsidP="002D1D55">
            <w:pPr>
              <w:pStyle w:val="ConsPlusNonformat"/>
              <w:widowControl/>
              <w:spacing w:line="288" w:lineRule="auto"/>
              <w:ind w:right="-142" w:firstLine="142"/>
              <w:jc w:val="both"/>
              <w:rPr>
                <w:rFonts w:ascii="Times New Roman" w:hAnsi="Times New Roman" w:cs="Times New Roman"/>
                <w:sz w:val="26"/>
                <w:szCs w:val="26"/>
              </w:rPr>
            </w:pPr>
            <w:r w:rsidRPr="00031321">
              <w:rPr>
                <w:rFonts w:ascii="Times New Roman" w:hAnsi="Times New Roman" w:cs="Times New Roman"/>
              </w:rPr>
              <w:t> </w:t>
            </w:r>
            <w:r w:rsidRPr="00D85DAF">
              <w:rPr>
                <w:rFonts w:ascii="Times New Roman" w:hAnsi="Times New Roman" w:cs="Times New Roman"/>
                <w:sz w:val="26"/>
                <w:szCs w:val="26"/>
              </w:rPr>
              <w:t xml:space="preserve">Проверено:  </w:t>
            </w:r>
            <w:r w:rsidR="00742A39">
              <w:rPr>
                <w:rFonts w:ascii="Times New Roman" w:hAnsi="Times New Roman" w:cs="Times New Roman"/>
                <w:sz w:val="26"/>
                <w:szCs w:val="26"/>
              </w:rPr>
              <w:t>6450</w:t>
            </w:r>
            <w:r w:rsidRPr="00D85DAF">
              <w:rPr>
                <w:rFonts w:ascii="Times New Roman" w:hAnsi="Times New Roman" w:cs="Times New Roman"/>
                <w:sz w:val="26"/>
                <w:szCs w:val="26"/>
              </w:rPr>
              <w:t>,00 тыс. руб.</w:t>
            </w:r>
          </w:p>
          <w:p w:rsidR="002D1D55" w:rsidRDefault="002D1D55" w:rsidP="002D1D55">
            <w:pPr>
              <w:pStyle w:val="ConsPlusNonformat"/>
              <w:widowControl/>
              <w:spacing w:line="288" w:lineRule="auto"/>
              <w:ind w:right="-142" w:firstLine="142"/>
              <w:jc w:val="both"/>
              <w:rPr>
                <w:rFonts w:ascii="Times New Roman" w:hAnsi="Times New Roman" w:cs="Times New Roman"/>
                <w:sz w:val="26"/>
                <w:szCs w:val="26"/>
              </w:rPr>
            </w:pPr>
            <w:r w:rsidRPr="00031321">
              <w:rPr>
                <w:rFonts w:ascii="Times New Roman" w:hAnsi="Times New Roman" w:cs="Times New Roman"/>
              </w:rPr>
              <w:t xml:space="preserve">     </w:t>
            </w:r>
            <w:r w:rsidRPr="00031321">
              <w:rPr>
                <w:rFonts w:ascii="Times New Roman" w:hAnsi="Times New Roman" w:cs="Times New Roman"/>
                <w:sz w:val="26"/>
                <w:szCs w:val="26"/>
              </w:rPr>
              <w:t>Выявленные нарушения по каждому вопросу контрольного мероприятия:</w:t>
            </w:r>
          </w:p>
          <w:p w:rsidR="002D1D55" w:rsidRPr="0071559F" w:rsidRDefault="002D1D55" w:rsidP="002D1D55">
            <w:pPr>
              <w:pStyle w:val="a3"/>
              <w:numPr>
                <w:ilvl w:val="0"/>
                <w:numId w:val="12"/>
              </w:numPr>
              <w:spacing w:line="288" w:lineRule="auto"/>
              <w:ind w:left="0" w:firstLine="0"/>
              <w:jc w:val="both"/>
              <w:rPr>
                <w:color w:val="000000"/>
                <w:sz w:val="26"/>
                <w:szCs w:val="26"/>
              </w:rPr>
            </w:pPr>
            <w:r w:rsidRPr="0071559F">
              <w:rPr>
                <w:color w:val="000000"/>
                <w:sz w:val="26"/>
                <w:szCs w:val="26"/>
              </w:rPr>
              <w:t>Проверка порядка составления и утверждения плана финансово-хозяйственной деятельности объекта контроля, определенные законодательством и органом, осуществляющим функции и полномочия учредителя:</w:t>
            </w:r>
          </w:p>
          <w:p w:rsidR="002D1D55" w:rsidRDefault="002D1D55" w:rsidP="002D1D55">
            <w:pPr>
              <w:pStyle w:val="a3"/>
              <w:spacing w:line="288" w:lineRule="auto"/>
              <w:jc w:val="both"/>
              <w:rPr>
                <w:color w:val="000000"/>
                <w:sz w:val="26"/>
                <w:szCs w:val="26"/>
              </w:rPr>
            </w:pPr>
            <w:r>
              <w:rPr>
                <w:b/>
                <w:color w:val="000000"/>
                <w:sz w:val="26"/>
                <w:szCs w:val="26"/>
              </w:rPr>
              <w:lastRenderedPageBreak/>
              <w:t xml:space="preserve">      </w:t>
            </w:r>
            <w:r>
              <w:rPr>
                <w:color w:val="000000"/>
                <w:sz w:val="26"/>
                <w:szCs w:val="26"/>
              </w:rPr>
              <w:t>План учреждения на 2022г. сформирован на основании обоснования бюджетных ассигнований на предоставление субсидий; обоснования бюджетных ассигнований на закупку товаров, работ, услуг для обеспечения муниципальных нужд. Кроме того, учреждением ведется реестр расходных обязательств субсидии на финансовое обеспечение муниципального задания на оказание муниципальных услуг и реестр расходных обязательств субсидии на иные цели с указанием  кода бюджетной классификации (далее-КБК) и объема средств на исполнение расходных обязательств.</w:t>
            </w:r>
          </w:p>
          <w:p w:rsidR="003B321D" w:rsidRPr="00E90421" w:rsidRDefault="003B321D" w:rsidP="003B321D">
            <w:pPr>
              <w:spacing w:after="0" w:line="288"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Р</w:t>
            </w:r>
            <w:r w:rsidRPr="00A519A1">
              <w:rPr>
                <w:rFonts w:ascii="Times New Roman" w:hAnsi="Times New Roman" w:cs="Times New Roman"/>
                <w:sz w:val="26"/>
                <w:szCs w:val="26"/>
              </w:rPr>
              <w:t>асчет расходов на оплату труда и страховых взносов на обязательное социальное страхование в части работников учреждения</w:t>
            </w:r>
            <w:r>
              <w:rPr>
                <w:rFonts w:ascii="Times New Roman" w:hAnsi="Times New Roman" w:cs="Times New Roman"/>
                <w:sz w:val="26"/>
                <w:szCs w:val="26"/>
              </w:rPr>
              <w:t xml:space="preserve"> произведен в «распределении бюджетных ассигнований на 2022г и плановый период 2023-2024г.г.» и штатном расписании учреждения исходя </w:t>
            </w:r>
            <w:r w:rsidRPr="00E90421">
              <w:rPr>
                <w:rFonts w:ascii="Times New Roman" w:hAnsi="Times New Roman" w:cs="Times New Roman"/>
                <w:sz w:val="26"/>
                <w:szCs w:val="26"/>
              </w:rPr>
              <w:t xml:space="preserve">из </w:t>
            </w:r>
            <w:r w:rsidRPr="00E90421">
              <w:rPr>
                <w:rFonts w:ascii="Times New Roman" w:eastAsia="Times New Roman" w:hAnsi="Times New Roman" w:cs="Times New Roman"/>
                <w:sz w:val="26"/>
                <w:szCs w:val="26"/>
              </w:rPr>
              <w:t>расчетн</w:t>
            </w:r>
            <w:r w:rsidRPr="00E90421">
              <w:rPr>
                <w:rFonts w:ascii="Times New Roman" w:hAnsi="Times New Roman" w:cs="Times New Roman"/>
                <w:sz w:val="26"/>
                <w:szCs w:val="26"/>
              </w:rPr>
              <w:t>ой</w:t>
            </w:r>
            <w:r w:rsidRPr="00E90421">
              <w:rPr>
                <w:rFonts w:ascii="Times New Roman" w:eastAsia="Times New Roman" w:hAnsi="Times New Roman" w:cs="Times New Roman"/>
                <w:sz w:val="26"/>
                <w:szCs w:val="26"/>
              </w:rPr>
              <w:t xml:space="preserve"> численност</w:t>
            </w:r>
            <w:r w:rsidRPr="00E90421">
              <w:rPr>
                <w:rFonts w:ascii="Times New Roman" w:hAnsi="Times New Roman" w:cs="Times New Roman"/>
                <w:sz w:val="26"/>
                <w:szCs w:val="26"/>
              </w:rPr>
              <w:t>и</w:t>
            </w:r>
            <w:r w:rsidRPr="00E90421">
              <w:rPr>
                <w:rFonts w:ascii="Times New Roman" w:eastAsia="Times New Roman" w:hAnsi="Times New Roman" w:cs="Times New Roman"/>
                <w:sz w:val="26"/>
                <w:szCs w:val="26"/>
              </w:rPr>
              <w:t xml:space="preserve"> работников, включая основной персонал, административно-управленческий персонал, </w:t>
            </w:r>
            <w:r>
              <w:rPr>
                <w:rFonts w:ascii="Times New Roman" w:eastAsia="Times New Roman" w:hAnsi="Times New Roman" w:cs="Times New Roman"/>
                <w:sz w:val="26"/>
                <w:szCs w:val="26"/>
              </w:rPr>
              <w:t>учтены</w:t>
            </w:r>
            <w:r w:rsidRPr="00E90421">
              <w:rPr>
                <w:rFonts w:ascii="Times New Roman" w:eastAsia="Times New Roman" w:hAnsi="Times New Roman" w:cs="Times New Roman"/>
                <w:sz w:val="26"/>
                <w:szCs w:val="26"/>
              </w:rPr>
              <w:t xml:space="preserve"> расчетные должностные оклады, ежемесячные надбавки к должностному окладу, стимулирующие выплаты, компенсационные выплаты</w:t>
            </w:r>
            <w:r>
              <w:rPr>
                <w:rFonts w:ascii="Times New Roman" w:eastAsia="Times New Roman" w:hAnsi="Times New Roman" w:cs="Times New Roman"/>
                <w:sz w:val="26"/>
                <w:szCs w:val="26"/>
              </w:rPr>
              <w:t>.</w:t>
            </w:r>
          </w:p>
          <w:p w:rsidR="002D1D55" w:rsidRPr="00060D3B" w:rsidRDefault="002D1D55" w:rsidP="002D1D55">
            <w:pPr>
              <w:spacing w:after="0" w:line="288" w:lineRule="auto"/>
              <w:ind w:firstLine="539"/>
              <w:jc w:val="both"/>
              <w:rPr>
                <w:rFonts w:ascii="Times New Roman" w:eastAsia="Times New Roman" w:hAnsi="Times New Roman" w:cs="Times New Roman"/>
                <w:sz w:val="26"/>
                <w:szCs w:val="26"/>
              </w:rPr>
            </w:pPr>
            <w:r w:rsidRPr="00BE2482">
              <w:rPr>
                <w:rFonts w:ascii="Times New Roman" w:eastAsia="Times New Roman" w:hAnsi="Times New Roman" w:cs="Times New Roman"/>
                <w:sz w:val="26"/>
                <w:szCs w:val="26"/>
              </w:rPr>
              <w:t>Расчет расходов на уплату налога на имущество организации, зем</w:t>
            </w:r>
            <w:r>
              <w:rPr>
                <w:rFonts w:ascii="Times New Roman" w:eastAsia="Times New Roman" w:hAnsi="Times New Roman" w:cs="Times New Roman"/>
                <w:sz w:val="26"/>
                <w:szCs w:val="26"/>
              </w:rPr>
              <w:t xml:space="preserve">ельного налога </w:t>
            </w:r>
            <w:r w:rsidRPr="00BE2482">
              <w:rPr>
                <w:rFonts w:ascii="Times New Roman" w:eastAsia="Times New Roman" w:hAnsi="Times New Roman" w:cs="Times New Roman"/>
                <w:sz w:val="26"/>
                <w:szCs w:val="26"/>
              </w:rPr>
              <w:t>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2D1D55" w:rsidRPr="00C125D5" w:rsidRDefault="002D1D55" w:rsidP="002D1D55">
            <w:pPr>
              <w:pStyle w:val="a3"/>
              <w:numPr>
                <w:ilvl w:val="0"/>
                <w:numId w:val="12"/>
              </w:numPr>
              <w:spacing w:line="288" w:lineRule="auto"/>
              <w:ind w:left="0" w:firstLine="0"/>
              <w:jc w:val="both"/>
              <w:rPr>
                <w:sz w:val="26"/>
                <w:szCs w:val="26"/>
              </w:rPr>
            </w:pPr>
            <w:r w:rsidRPr="00C125D5">
              <w:rPr>
                <w:color w:val="000000"/>
                <w:sz w:val="26"/>
                <w:szCs w:val="26"/>
              </w:rPr>
              <w:t>Проверка использования (расходования) бюджетных средств:</w:t>
            </w:r>
          </w:p>
          <w:p w:rsidR="002D1D55" w:rsidRDefault="002D1D55" w:rsidP="002D1D55">
            <w:pPr>
              <w:pStyle w:val="ConsPlusNonformat"/>
              <w:widowControl/>
              <w:spacing w:line="288" w:lineRule="auto"/>
              <w:ind w:firstLine="142"/>
              <w:jc w:val="both"/>
              <w:rPr>
                <w:rFonts w:ascii="Times New Roman" w:hAnsi="Times New Roman" w:cs="Times New Roman"/>
                <w:bCs/>
                <w:sz w:val="26"/>
                <w:szCs w:val="26"/>
              </w:rPr>
            </w:pPr>
            <w:r>
              <w:rPr>
                <w:color w:val="000000"/>
                <w:sz w:val="26"/>
                <w:szCs w:val="26"/>
              </w:rPr>
              <w:t xml:space="preserve">  </w:t>
            </w:r>
            <w:r w:rsidRPr="00C77094">
              <w:rPr>
                <w:rFonts w:ascii="Times New Roman" w:hAnsi="Times New Roman" w:cs="Times New Roman"/>
                <w:color w:val="000000"/>
                <w:sz w:val="26"/>
                <w:szCs w:val="26"/>
              </w:rPr>
              <w:t xml:space="preserve">В процессе расходования средств субсидии </w:t>
            </w:r>
            <w:r>
              <w:rPr>
                <w:rFonts w:ascii="Times New Roman" w:hAnsi="Times New Roman" w:cs="Times New Roman"/>
                <w:color w:val="000000"/>
                <w:sz w:val="26"/>
                <w:szCs w:val="26"/>
              </w:rPr>
              <w:t>на иные цели у</w:t>
            </w:r>
            <w:r w:rsidRPr="00C77094">
              <w:rPr>
                <w:rFonts w:ascii="Times New Roman" w:hAnsi="Times New Roman" w:cs="Times New Roman"/>
                <w:color w:val="000000"/>
                <w:sz w:val="26"/>
                <w:szCs w:val="26"/>
              </w:rPr>
              <w:t>чреждением принимались обязательства (заключались договоры, контракты) о поставке товаров, выполнении работ, оказании услуг. Фактов использования субсидии на цели не соответствующие условиям их получения не установлено</w:t>
            </w:r>
            <w:r w:rsidRPr="00FB6C32">
              <w:rPr>
                <w:color w:val="000000"/>
                <w:sz w:val="26"/>
                <w:szCs w:val="26"/>
              </w:rPr>
              <w:t>.</w:t>
            </w:r>
            <w:r w:rsidRPr="00FB6C32">
              <w:rPr>
                <w:color w:val="000000"/>
                <w:sz w:val="26"/>
                <w:szCs w:val="26"/>
              </w:rPr>
              <w:br/>
            </w:r>
            <w:r>
              <w:rPr>
                <w:rFonts w:ascii="Times New Roman" w:hAnsi="Times New Roman" w:cs="Times New Roman"/>
                <w:sz w:val="26"/>
                <w:szCs w:val="26"/>
              </w:rPr>
              <w:t>3</w:t>
            </w:r>
            <w:r w:rsidRPr="00BD4FCD">
              <w:rPr>
                <w:rFonts w:ascii="Times New Roman" w:hAnsi="Times New Roman" w:cs="Times New Roman"/>
                <w:sz w:val="26"/>
                <w:szCs w:val="26"/>
              </w:rPr>
              <w:t>. Проверка правильности</w:t>
            </w:r>
            <w:r w:rsidRPr="00BD4FCD">
              <w:rPr>
                <w:rFonts w:ascii="Times New Roman" w:hAnsi="Times New Roman" w:cs="Times New Roman"/>
                <w:bCs/>
                <w:sz w:val="26"/>
                <w:szCs w:val="26"/>
              </w:rPr>
              <w:t xml:space="preserve"> ведения регистров бюджетного учета (журналов операций):</w:t>
            </w:r>
            <w:r w:rsidRPr="00BD4FCD">
              <w:rPr>
                <w:rFonts w:ascii="Times New Roman" w:hAnsi="Times New Roman" w:cs="Times New Roman"/>
                <w:sz w:val="26"/>
                <w:szCs w:val="26"/>
              </w:rPr>
              <w:t xml:space="preserve"> регистры б</w:t>
            </w:r>
            <w:r>
              <w:rPr>
                <w:rFonts w:ascii="Times New Roman" w:hAnsi="Times New Roman" w:cs="Times New Roman"/>
                <w:sz w:val="26"/>
                <w:szCs w:val="26"/>
              </w:rPr>
              <w:t>ухгалтерского</w:t>
            </w:r>
            <w:r w:rsidRPr="00BD4FCD">
              <w:rPr>
                <w:rFonts w:ascii="Times New Roman" w:hAnsi="Times New Roman" w:cs="Times New Roman"/>
                <w:sz w:val="26"/>
                <w:szCs w:val="26"/>
              </w:rPr>
              <w:t xml:space="preserve"> учета </w:t>
            </w:r>
            <w:r>
              <w:rPr>
                <w:rFonts w:ascii="Times New Roman" w:hAnsi="Times New Roman" w:cs="Times New Roman"/>
                <w:sz w:val="26"/>
                <w:szCs w:val="26"/>
              </w:rPr>
              <w:t>в учреждении  ведутся</w:t>
            </w:r>
            <w:r w:rsidRPr="00FF2CC7">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соответствии с </w:t>
            </w:r>
            <w:r w:rsidRPr="00FF2CC7">
              <w:rPr>
                <w:rFonts w:ascii="Times New Roman" w:hAnsi="Times New Roman" w:cs="Times New Roman"/>
                <w:sz w:val="26"/>
                <w:szCs w:val="26"/>
              </w:rPr>
              <w:t>требовани</w:t>
            </w:r>
            <w:r>
              <w:rPr>
                <w:rFonts w:ascii="Times New Roman" w:hAnsi="Times New Roman" w:cs="Times New Roman"/>
                <w:sz w:val="26"/>
                <w:szCs w:val="26"/>
              </w:rPr>
              <w:t xml:space="preserve">ями </w:t>
            </w:r>
            <w:r w:rsidRPr="00FF2CC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2CC7">
              <w:rPr>
                <w:rFonts w:ascii="Times New Roman" w:hAnsi="Times New Roman" w:cs="Times New Roman"/>
                <w:sz w:val="26"/>
                <w:szCs w:val="26"/>
              </w:rPr>
              <w:t>инструкции № 157н</w:t>
            </w:r>
            <w:r>
              <w:rPr>
                <w:rFonts w:ascii="Times New Roman" w:hAnsi="Times New Roman" w:cs="Times New Roman"/>
                <w:sz w:val="26"/>
                <w:szCs w:val="26"/>
              </w:rPr>
              <w:t xml:space="preserve">. </w:t>
            </w:r>
            <w:r w:rsidRPr="006A3999">
              <w:rPr>
                <w:rFonts w:ascii="Times New Roman" w:hAnsi="Times New Roman" w:cs="Times New Roman"/>
                <w:sz w:val="26"/>
                <w:szCs w:val="26"/>
              </w:rPr>
              <w:t xml:space="preserve">  </w:t>
            </w:r>
            <w:r w:rsidRPr="006A3999">
              <w:rPr>
                <w:rFonts w:ascii="Times New Roman" w:hAnsi="Times New Roman" w:cs="Times New Roman"/>
                <w:bCs/>
                <w:sz w:val="26"/>
                <w:szCs w:val="26"/>
              </w:rPr>
              <w:t xml:space="preserve">    </w:t>
            </w:r>
          </w:p>
          <w:p w:rsidR="00573C0C" w:rsidRPr="009572F6" w:rsidRDefault="002D1D55" w:rsidP="00573C0C">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73DFB">
              <w:rPr>
                <w:rFonts w:ascii="Times New Roman" w:hAnsi="Times New Roman" w:cs="Times New Roman"/>
                <w:bCs/>
                <w:sz w:val="26"/>
                <w:szCs w:val="26"/>
              </w:rPr>
              <w:t>4. П</w:t>
            </w:r>
            <w:r w:rsidRPr="00C73DFB">
              <w:rPr>
                <w:rFonts w:ascii="Times New Roman" w:hAnsi="Times New Roman" w:cs="Times New Roman"/>
                <w:sz w:val="26"/>
                <w:szCs w:val="26"/>
              </w:rPr>
              <w:t>роверка правильности</w:t>
            </w:r>
            <w:r w:rsidRPr="00C73DFB">
              <w:rPr>
                <w:rFonts w:ascii="Times New Roman" w:hAnsi="Times New Roman" w:cs="Times New Roman"/>
                <w:bCs/>
                <w:sz w:val="26"/>
                <w:szCs w:val="26"/>
              </w:rPr>
              <w:t xml:space="preserve"> составления учетной политики: </w:t>
            </w:r>
            <w:r w:rsidRPr="00C73DFB">
              <w:rPr>
                <w:rFonts w:ascii="Times New Roman" w:hAnsi="Times New Roman" w:cs="Times New Roman"/>
                <w:sz w:val="26"/>
                <w:szCs w:val="26"/>
              </w:rPr>
              <w:t xml:space="preserve">учетная политика учреждения составлена </w:t>
            </w:r>
            <w:r>
              <w:rPr>
                <w:rFonts w:ascii="Times New Roman" w:hAnsi="Times New Roman" w:cs="Times New Roman"/>
                <w:sz w:val="26"/>
                <w:szCs w:val="26"/>
              </w:rPr>
              <w:t>в соответствии с</w:t>
            </w:r>
            <w:r w:rsidRPr="00C73DFB">
              <w:rPr>
                <w:rFonts w:ascii="Times New Roman" w:hAnsi="Times New Roman" w:cs="Times New Roman"/>
                <w:sz w:val="26"/>
                <w:szCs w:val="26"/>
              </w:rPr>
              <w:t xml:space="preserve"> норм</w:t>
            </w:r>
            <w:r>
              <w:rPr>
                <w:rFonts w:ascii="Times New Roman" w:hAnsi="Times New Roman" w:cs="Times New Roman"/>
                <w:sz w:val="26"/>
                <w:szCs w:val="26"/>
              </w:rPr>
              <w:t>ами</w:t>
            </w:r>
            <w:r w:rsidRPr="00C73DFB">
              <w:rPr>
                <w:rFonts w:ascii="Times New Roman" w:hAnsi="Times New Roman" w:cs="Times New Roman"/>
                <w:sz w:val="26"/>
                <w:szCs w:val="26"/>
              </w:rPr>
              <w:t xml:space="preserve">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 декабря 2017 г. N 274н. </w:t>
            </w:r>
            <w:r w:rsidR="00573C0C">
              <w:rPr>
                <w:rFonts w:ascii="Times New Roman" w:hAnsi="Times New Roman" w:cs="Times New Roman"/>
                <w:sz w:val="26"/>
                <w:szCs w:val="26"/>
              </w:rPr>
              <w:t xml:space="preserve">Однако, </w:t>
            </w:r>
            <w:r w:rsidR="00573C0C">
              <w:rPr>
                <w:rFonts w:ascii="Times New Roman" w:hAnsi="Times New Roman" w:cs="Times New Roman"/>
                <w:bCs/>
                <w:sz w:val="26"/>
                <w:szCs w:val="26"/>
              </w:rPr>
              <w:t xml:space="preserve">в </w:t>
            </w:r>
            <w:r w:rsidR="00573C0C" w:rsidRPr="009572F6">
              <w:rPr>
                <w:rFonts w:ascii="Times New Roman" w:hAnsi="Times New Roman" w:cs="Times New Roman"/>
                <w:bCs/>
                <w:sz w:val="26"/>
                <w:szCs w:val="26"/>
              </w:rPr>
              <w:t>учетн</w:t>
            </w:r>
            <w:r w:rsidR="00573C0C">
              <w:rPr>
                <w:rFonts w:ascii="Times New Roman" w:hAnsi="Times New Roman" w:cs="Times New Roman"/>
                <w:bCs/>
                <w:sz w:val="26"/>
                <w:szCs w:val="26"/>
              </w:rPr>
              <w:t>ой</w:t>
            </w:r>
            <w:r w:rsidR="00573C0C" w:rsidRPr="009572F6">
              <w:rPr>
                <w:rFonts w:ascii="Times New Roman" w:hAnsi="Times New Roman" w:cs="Times New Roman"/>
                <w:bCs/>
                <w:sz w:val="26"/>
                <w:szCs w:val="26"/>
              </w:rPr>
              <w:t xml:space="preserve"> политик</w:t>
            </w:r>
            <w:r w:rsidR="00573C0C">
              <w:rPr>
                <w:rFonts w:ascii="Times New Roman" w:hAnsi="Times New Roman" w:cs="Times New Roman"/>
                <w:bCs/>
                <w:sz w:val="26"/>
                <w:szCs w:val="26"/>
              </w:rPr>
              <w:t xml:space="preserve">е учреждения отсутствует </w:t>
            </w:r>
            <w:r w:rsidR="00573C0C" w:rsidRPr="009572F6">
              <w:rPr>
                <w:rFonts w:ascii="Times New Roman" w:hAnsi="Times New Roman" w:cs="Times New Roman"/>
                <w:bCs/>
                <w:sz w:val="26"/>
                <w:szCs w:val="26"/>
              </w:rPr>
              <w:t xml:space="preserve"> раздел</w:t>
            </w:r>
            <w:r w:rsidR="00573C0C">
              <w:rPr>
                <w:rFonts w:ascii="Times New Roman" w:hAnsi="Times New Roman" w:cs="Times New Roman"/>
                <w:bCs/>
                <w:sz w:val="26"/>
                <w:szCs w:val="26"/>
              </w:rPr>
              <w:t xml:space="preserve"> «</w:t>
            </w:r>
            <w:r w:rsidR="00573C0C" w:rsidRPr="008476B8">
              <w:rPr>
                <w:rFonts w:ascii="Times New Roman" w:hAnsi="Times New Roman" w:cs="Times New Roman"/>
                <w:bCs/>
                <w:sz w:val="26"/>
                <w:szCs w:val="26"/>
              </w:rPr>
              <w:t xml:space="preserve">Порядок организации и обеспечения (осуществления) внутреннего контроля», </w:t>
            </w:r>
            <w:r w:rsidR="00573C0C">
              <w:rPr>
                <w:rFonts w:ascii="Times New Roman" w:hAnsi="Times New Roman" w:cs="Times New Roman"/>
                <w:bCs/>
                <w:sz w:val="26"/>
                <w:szCs w:val="26"/>
              </w:rPr>
              <w:t>установленный</w:t>
            </w:r>
            <w:r w:rsidR="00573C0C" w:rsidRPr="009572F6">
              <w:rPr>
                <w:rFonts w:ascii="Times New Roman" w:hAnsi="Times New Roman" w:cs="Times New Roman"/>
                <w:bCs/>
                <w:sz w:val="26"/>
                <w:szCs w:val="26"/>
              </w:rPr>
              <w:t xml:space="preserve"> указанным стандартом. </w:t>
            </w:r>
          </w:p>
          <w:p w:rsidR="00573C0C" w:rsidRDefault="00573C0C" w:rsidP="00573C0C">
            <w:pPr>
              <w:pStyle w:val="s1"/>
              <w:shd w:val="clear" w:color="auto" w:fill="FFFFFF"/>
              <w:spacing w:before="0" w:beforeAutospacing="0" w:after="0" w:afterAutospacing="0" w:line="288" w:lineRule="auto"/>
              <w:jc w:val="both"/>
              <w:rPr>
                <w:bCs/>
                <w:sz w:val="26"/>
                <w:szCs w:val="26"/>
              </w:rPr>
            </w:pPr>
            <w:r>
              <w:rPr>
                <w:bCs/>
                <w:sz w:val="26"/>
                <w:szCs w:val="26"/>
              </w:rPr>
              <w:t xml:space="preserve">      В</w:t>
            </w:r>
            <w:r w:rsidRPr="002D43D1">
              <w:rPr>
                <w:bCs/>
                <w:sz w:val="26"/>
                <w:szCs w:val="26"/>
              </w:rPr>
              <w:t xml:space="preserve"> информационно-телек</w:t>
            </w:r>
            <w:r>
              <w:rPr>
                <w:bCs/>
                <w:sz w:val="26"/>
                <w:szCs w:val="26"/>
              </w:rPr>
              <w:t>оммуникационной сети "Интернет" о</w:t>
            </w:r>
            <w:r w:rsidRPr="002D43D1">
              <w:rPr>
                <w:bCs/>
                <w:sz w:val="26"/>
                <w:szCs w:val="26"/>
              </w:rPr>
              <w:t xml:space="preserve">сновные положения </w:t>
            </w:r>
            <w:r>
              <w:rPr>
                <w:bCs/>
                <w:sz w:val="26"/>
                <w:szCs w:val="26"/>
              </w:rPr>
              <w:t>и документы учетной политики не размещены.</w:t>
            </w:r>
          </w:p>
          <w:p w:rsidR="002D1D55" w:rsidRDefault="002D1D55" w:rsidP="002D1D55">
            <w:pPr>
              <w:pStyle w:val="2"/>
              <w:spacing w:line="288" w:lineRule="auto"/>
              <w:ind w:right="80" w:firstLine="0"/>
              <w:jc w:val="both"/>
            </w:pPr>
            <w:r>
              <w:rPr>
                <w:bCs/>
              </w:rPr>
              <w:t>5</w:t>
            </w:r>
            <w:r w:rsidRPr="006240A2">
              <w:rPr>
                <w:bCs/>
              </w:rPr>
              <w:t xml:space="preserve">. Проверка правильности </w:t>
            </w:r>
            <w:r w:rsidRPr="006240A2">
              <w:t>начисления заработной платы:</w:t>
            </w:r>
            <w:r>
              <w:t xml:space="preserve"> п</w:t>
            </w:r>
            <w:r>
              <w:rPr>
                <w:bCs/>
              </w:rPr>
              <w:t>ри п</w:t>
            </w:r>
            <w:r w:rsidRPr="00031321">
              <w:t>роверк</w:t>
            </w:r>
            <w:r>
              <w:t>е</w:t>
            </w:r>
            <w:r w:rsidRPr="00031321">
              <w:t xml:space="preserve"> правильности начисления заработной платы</w:t>
            </w:r>
            <w:r>
              <w:t xml:space="preserve"> нарушений не выявлено. </w:t>
            </w:r>
          </w:p>
          <w:p w:rsidR="002D1D55" w:rsidRDefault="002D1D55" w:rsidP="002D1D55">
            <w:pPr>
              <w:pStyle w:val="2"/>
              <w:spacing w:line="288" w:lineRule="auto"/>
              <w:ind w:right="80" w:firstLine="0"/>
              <w:jc w:val="both"/>
            </w:pPr>
            <w:r>
              <w:t xml:space="preserve">       Отпускное пособие и </w:t>
            </w:r>
            <w:r w:rsidRPr="008C0D0D">
              <w:rPr>
                <w:bCs/>
              </w:rPr>
              <w:t>пособи</w:t>
            </w:r>
            <w:r>
              <w:rPr>
                <w:bCs/>
              </w:rPr>
              <w:t>е</w:t>
            </w:r>
            <w:r w:rsidRPr="008C0D0D">
              <w:rPr>
                <w:bCs/>
              </w:rPr>
              <w:t xml:space="preserve"> по временной нетрудоспособности   </w:t>
            </w:r>
            <w:r>
              <w:t xml:space="preserve"> работникам </w:t>
            </w:r>
            <w:r>
              <w:lastRenderedPageBreak/>
              <w:t>начислялись в соответствии с законодательством.</w:t>
            </w:r>
          </w:p>
          <w:p w:rsidR="002D1D55" w:rsidRPr="00031321" w:rsidRDefault="002D1D55" w:rsidP="002D1D55">
            <w:pPr>
              <w:spacing w:after="0" w:line="288"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6. </w:t>
            </w:r>
            <w:r w:rsidRPr="00031321">
              <w:rPr>
                <w:rFonts w:ascii="Times New Roman" w:eastAsia="Times New Roman" w:hAnsi="Times New Roman" w:cs="Times New Roman"/>
                <w:sz w:val="26"/>
                <w:szCs w:val="26"/>
              </w:rPr>
              <w:t>Проверка правильности</w:t>
            </w:r>
            <w:r w:rsidRPr="00031321">
              <w:rPr>
                <w:rFonts w:ascii="Times New Roman" w:hAnsi="Times New Roman" w:cs="Times New Roman"/>
                <w:sz w:val="26"/>
                <w:szCs w:val="26"/>
              </w:rPr>
              <w:t xml:space="preserve"> </w:t>
            </w:r>
            <w:r w:rsidRPr="00031321">
              <w:rPr>
                <w:rFonts w:ascii="Times New Roman" w:eastAsia="Times New Roman" w:hAnsi="Times New Roman" w:cs="Times New Roman"/>
                <w:sz w:val="26"/>
                <w:szCs w:val="26"/>
              </w:rPr>
              <w:t xml:space="preserve">начисления необходимых налогов и взносов на заработную плату: </w:t>
            </w:r>
            <w:r w:rsidRPr="00031321">
              <w:rPr>
                <w:rFonts w:ascii="Times New Roman" w:hAnsi="Times New Roman" w:cs="Times New Roman"/>
                <w:sz w:val="26"/>
                <w:szCs w:val="26"/>
              </w:rPr>
              <w:t>налоги и взносы на заработную плату начисляются в соответствии с законодательством о бухучете.</w:t>
            </w:r>
          </w:p>
          <w:p w:rsidR="002D1D55" w:rsidRDefault="002D1D55" w:rsidP="002D1D55">
            <w:pPr>
              <w:spacing w:after="0" w:line="288" w:lineRule="auto"/>
              <w:jc w:val="both"/>
              <w:rPr>
                <w:rFonts w:ascii="Times New Roman" w:hAnsi="Times New Roman" w:cs="Times New Roman"/>
                <w:bCs/>
                <w:sz w:val="26"/>
                <w:szCs w:val="26"/>
              </w:rPr>
            </w:pPr>
            <w:r>
              <w:rPr>
                <w:rFonts w:ascii="Times New Roman" w:eastAsia="Times New Roman" w:hAnsi="Times New Roman" w:cs="Times New Roman"/>
                <w:sz w:val="26"/>
                <w:szCs w:val="26"/>
              </w:rPr>
              <w:t>7</w:t>
            </w:r>
            <w:r w:rsidRPr="00031321">
              <w:rPr>
                <w:rFonts w:ascii="Times New Roman" w:eastAsia="Times New Roman" w:hAnsi="Times New Roman" w:cs="Times New Roman"/>
                <w:sz w:val="26"/>
                <w:szCs w:val="26"/>
              </w:rPr>
              <w:t xml:space="preserve">.  </w:t>
            </w:r>
            <w:r w:rsidRPr="00540D05">
              <w:rPr>
                <w:rFonts w:ascii="Times New Roman" w:eastAsia="Times New Roman" w:hAnsi="Times New Roman" w:cs="Times New Roman"/>
                <w:sz w:val="26"/>
                <w:szCs w:val="26"/>
              </w:rPr>
              <w:t>Проверка правильности</w:t>
            </w:r>
            <w:r w:rsidRPr="00540D05">
              <w:rPr>
                <w:rFonts w:ascii="Times New Roman" w:hAnsi="Times New Roman" w:cs="Times New Roman"/>
                <w:sz w:val="26"/>
                <w:szCs w:val="26"/>
              </w:rPr>
              <w:t xml:space="preserve"> </w:t>
            </w:r>
            <w:r w:rsidRPr="00540D05">
              <w:rPr>
                <w:rFonts w:ascii="Times New Roman" w:eastAsia="Times New Roman" w:hAnsi="Times New Roman" w:cs="Times New Roman"/>
                <w:sz w:val="26"/>
                <w:szCs w:val="26"/>
              </w:rPr>
              <w:t xml:space="preserve">ведения кассовых операций: </w:t>
            </w:r>
            <w:r w:rsidRPr="00540D05">
              <w:rPr>
                <w:rFonts w:ascii="Times New Roman" w:hAnsi="Times New Roman" w:cs="Times New Roman"/>
                <w:bCs/>
                <w:sz w:val="26"/>
                <w:szCs w:val="26"/>
              </w:rPr>
              <w:t xml:space="preserve">кассовые операции </w:t>
            </w:r>
            <w:r w:rsidR="00084FB0" w:rsidRPr="00540D05">
              <w:rPr>
                <w:rFonts w:ascii="Times New Roman" w:hAnsi="Times New Roman" w:cs="Times New Roman"/>
                <w:bCs/>
                <w:sz w:val="26"/>
                <w:szCs w:val="26"/>
              </w:rPr>
              <w:t xml:space="preserve">за счет бюджетных средств </w:t>
            </w:r>
            <w:r w:rsidRPr="00540D05">
              <w:rPr>
                <w:rFonts w:ascii="Times New Roman" w:hAnsi="Times New Roman" w:cs="Times New Roman"/>
                <w:bCs/>
                <w:sz w:val="26"/>
                <w:szCs w:val="26"/>
              </w:rPr>
              <w:t>в 2022 году не осуществлялись.</w:t>
            </w:r>
          </w:p>
          <w:p w:rsidR="008723D5" w:rsidRDefault="00540D05" w:rsidP="008723D5">
            <w:pPr>
              <w:spacing w:after="0"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     Осуществлялись кассовые операции с денежными средствами от приносящей доход деятельности. </w:t>
            </w:r>
            <w:r w:rsidR="0052645E">
              <w:rPr>
                <w:rFonts w:ascii="Times New Roman" w:eastAsia="Times New Roman" w:hAnsi="Times New Roman" w:cs="Times New Roman"/>
                <w:sz w:val="26"/>
                <w:szCs w:val="26"/>
              </w:rPr>
              <w:t>Н</w:t>
            </w:r>
            <w:r w:rsidR="0052645E">
              <w:rPr>
                <w:rFonts w:ascii="Times New Roman" w:hAnsi="Times New Roman" w:cs="Times New Roman"/>
                <w:bCs/>
                <w:sz w:val="26"/>
                <w:szCs w:val="26"/>
              </w:rPr>
              <w:t xml:space="preserve">аличные денежные средства, полученные за оказание платных услуг сдаются в Банк руководителем учреждения, что подтверждается платежными поручениями. </w:t>
            </w:r>
            <w:r w:rsidR="008723D5">
              <w:rPr>
                <w:rFonts w:ascii="Times New Roman" w:hAnsi="Times New Roman" w:cs="Times New Roman"/>
                <w:bCs/>
                <w:sz w:val="26"/>
                <w:szCs w:val="26"/>
              </w:rPr>
              <w:t xml:space="preserve">Руководителем учреждения ведется журнал учета </w:t>
            </w:r>
            <w:r w:rsidR="003E7D0F">
              <w:rPr>
                <w:rFonts w:ascii="Times New Roman" w:hAnsi="Times New Roman" w:cs="Times New Roman"/>
                <w:bCs/>
                <w:sz w:val="26"/>
                <w:szCs w:val="26"/>
              </w:rPr>
              <w:t xml:space="preserve">наличных </w:t>
            </w:r>
            <w:r w:rsidR="008723D5">
              <w:rPr>
                <w:rFonts w:ascii="Times New Roman" w:hAnsi="Times New Roman" w:cs="Times New Roman"/>
                <w:bCs/>
                <w:sz w:val="26"/>
                <w:szCs w:val="26"/>
              </w:rPr>
              <w:t>денежных сумм от оказания платных услуг, поступающих  от филиалов МБУК Лазовская МЦБ.</w:t>
            </w:r>
          </w:p>
          <w:p w:rsidR="00540D05" w:rsidRPr="00AE39AC" w:rsidRDefault="00540D05" w:rsidP="0052645E">
            <w:pPr>
              <w:spacing w:after="0" w:line="288" w:lineRule="auto"/>
              <w:ind w:firstLine="357"/>
              <w:jc w:val="both"/>
              <w:rPr>
                <w:rFonts w:ascii="Times New Roman" w:hAnsi="Times New Roman" w:cs="Times New Roman"/>
                <w:sz w:val="26"/>
                <w:szCs w:val="26"/>
              </w:rPr>
            </w:pPr>
            <w:r w:rsidRPr="008162B4">
              <w:rPr>
                <w:rFonts w:ascii="Times New Roman" w:hAnsi="Times New Roman" w:cs="Times New Roman"/>
                <w:sz w:val="26"/>
                <w:szCs w:val="26"/>
                <w:shd w:val="clear" w:color="auto" w:fill="FFFFFF"/>
              </w:rPr>
              <w:t xml:space="preserve">В </w:t>
            </w:r>
            <w:r w:rsidR="0052645E">
              <w:rPr>
                <w:rFonts w:ascii="Times New Roman" w:hAnsi="Times New Roman" w:cs="Times New Roman"/>
                <w:sz w:val="26"/>
                <w:szCs w:val="26"/>
                <w:shd w:val="clear" w:color="auto" w:fill="FFFFFF"/>
              </w:rPr>
              <w:t>нарушение требований</w:t>
            </w:r>
            <w:r w:rsidRPr="008162B4">
              <w:rPr>
                <w:rFonts w:ascii="Times New Roman" w:hAnsi="Times New Roman" w:cs="Times New Roman"/>
                <w:color w:val="000000"/>
                <w:sz w:val="26"/>
                <w:szCs w:val="26"/>
                <w:shd w:val="clear" w:color="auto" w:fill="FFFFFF"/>
              </w:rPr>
              <w:t xml:space="preserve"> </w:t>
            </w:r>
            <w:r w:rsidRPr="008162B4">
              <w:rPr>
                <w:rFonts w:ascii="Times New Roman" w:hAnsi="Times New Roman" w:cs="Times New Roman"/>
                <w:sz w:val="26"/>
                <w:szCs w:val="26"/>
                <w:shd w:val="clear" w:color="auto" w:fill="FFFFFF"/>
              </w:rPr>
              <w:t xml:space="preserve">Указания </w:t>
            </w:r>
            <w:r w:rsidR="00F00E2D">
              <w:rPr>
                <w:rFonts w:ascii="Times New Roman" w:hAnsi="Times New Roman" w:cs="Times New Roman"/>
                <w:sz w:val="26"/>
                <w:szCs w:val="26"/>
                <w:shd w:val="clear" w:color="auto" w:fill="FFFFFF"/>
              </w:rPr>
              <w:t xml:space="preserve">Банка </w:t>
            </w:r>
            <w:r w:rsidRPr="008162B4">
              <w:rPr>
                <w:rFonts w:ascii="Times New Roman" w:hAnsi="Times New Roman" w:cs="Times New Roman"/>
                <w:sz w:val="26"/>
                <w:szCs w:val="26"/>
              </w:rPr>
              <w:t>N 3210-У</w:t>
            </w:r>
            <w:r w:rsidRPr="008162B4">
              <w:rPr>
                <w:rFonts w:ascii="Times New Roman" w:hAnsi="Times New Roman" w:cs="Times New Roman"/>
                <w:sz w:val="26"/>
                <w:szCs w:val="26"/>
                <w:shd w:val="clear" w:color="auto" w:fill="FFFFFF"/>
              </w:rPr>
              <w:t xml:space="preserve"> </w:t>
            </w:r>
            <w:r>
              <w:rPr>
                <w:rFonts w:ascii="Times New Roman" w:eastAsia="Times New Roman" w:hAnsi="Times New Roman" w:cs="Times New Roman"/>
                <w:sz w:val="26"/>
                <w:szCs w:val="26"/>
              </w:rPr>
              <w:t>учреждением лимит кассы не определен, кассовая книга не ведется, приходные и расходные кассовые ордеры не составляются. Должностное лицо, ответственное за ведение кассовых операций, не назначено.</w:t>
            </w:r>
            <w:r w:rsidR="0052645E">
              <w:rPr>
                <w:rFonts w:ascii="Times New Roman" w:eastAsia="Times New Roman" w:hAnsi="Times New Roman" w:cs="Times New Roman"/>
                <w:sz w:val="26"/>
                <w:szCs w:val="26"/>
              </w:rPr>
              <w:t xml:space="preserve"> </w:t>
            </w:r>
            <w:r w:rsidR="0052645E" w:rsidRPr="00AE39AC">
              <w:rPr>
                <w:rFonts w:ascii="Times New Roman" w:eastAsia="Times New Roman" w:hAnsi="Times New Roman" w:cs="Times New Roman"/>
                <w:sz w:val="26"/>
                <w:szCs w:val="26"/>
              </w:rPr>
              <w:t>Б</w:t>
            </w:r>
            <w:r w:rsidRPr="00AE39AC">
              <w:rPr>
                <w:rFonts w:ascii="Times New Roman" w:hAnsi="Times New Roman" w:cs="Times New Roman"/>
                <w:sz w:val="26"/>
                <w:szCs w:val="26"/>
              </w:rPr>
              <w:t xml:space="preserve">ухгалтерией ведется журнал операций по счету «Касса» с указанием в нем нулевых значений. Операции о движении денежных средств от приносящей доход деятельности в указанном регистре не отражаются, что нарушает требования Приказа № 52н, в соответствии с которыми, журнал операций по счету "Касса" применяется для учета движения денежных средств в кассе учреждения и операций с ними, записи в Журнале операций по счету "Касса" производятся ежедневно на основании отчета кассира, сформированного по видам валют. </w:t>
            </w:r>
            <w:r w:rsidR="00EA0D66">
              <w:rPr>
                <w:rFonts w:ascii="Times New Roman" w:hAnsi="Times New Roman" w:cs="Times New Roman"/>
                <w:sz w:val="26"/>
                <w:szCs w:val="26"/>
              </w:rPr>
              <w:t>Сумма нарушения составила 72590,50 руб.</w:t>
            </w:r>
          </w:p>
          <w:p w:rsidR="00540D05" w:rsidRPr="009419C2" w:rsidRDefault="00540D05" w:rsidP="00540D05">
            <w:pPr>
              <w:pStyle w:val="s1"/>
              <w:shd w:val="clear" w:color="auto" w:fill="FFFFFF"/>
              <w:spacing w:before="0" w:beforeAutospacing="0" w:after="0" w:afterAutospacing="0" w:line="288" w:lineRule="auto"/>
              <w:jc w:val="both"/>
              <w:rPr>
                <w:sz w:val="26"/>
                <w:szCs w:val="26"/>
              </w:rPr>
            </w:pPr>
            <w:r>
              <w:rPr>
                <w:sz w:val="26"/>
                <w:szCs w:val="26"/>
              </w:rPr>
              <w:t xml:space="preserve">      </w:t>
            </w:r>
            <w:r w:rsidR="00F00E2D">
              <w:rPr>
                <w:sz w:val="26"/>
                <w:szCs w:val="26"/>
              </w:rPr>
              <w:t>В нарушение положений договора</w:t>
            </w:r>
            <w:r>
              <w:rPr>
                <w:sz w:val="26"/>
                <w:szCs w:val="26"/>
              </w:rPr>
              <w:t xml:space="preserve"> о ведении бухгалтерского учета от 22.01.2021г. между МБУК Лазовская МЦБ (Учреждение) и МКУ «Центр культуры, спорта и молодежной политики» (Исполнитель) </w:t>
            </w:r>
            <w:r w:rsidR="0053613C">
              <w:rPr>
                <w:sz w:val="26"/>
                <w:szCs w:val="26"/>
              </w:rPr>
              <w:t>о том</w:t>
            </w:r>
            <w:r>
              <w:rPr>
                <w:sz w:val="26"/>
                <w:szCs w:val="26"/>
              </w:rPr>
              <w:t xml:space="preserve">, что учреждение передает, а исполнитель принимает полномочия по ведению бухгалтерского учета исполнения плановых назначений, утвержденных планом финансово-хозяйственной деятельности (далее-ПФХД) Учреждения  по бюджетным средствам, полученным из внебюджетных источников, в том числе имущества Учреждения, его финансовых обязательств и их движения, </w:t>
            </w:r>
            <w:r w:rsidRPr="0053613C">
              <w:rPr>
                <w:i/>
                <w:sz w:val="26"/>
                <w:szCs w:val="26"/>
              </w:rPr>
              <w:t>а также хозяйственных операций, осуществляемых Учреждением в процессе организации всех видов деятельности, предусмотренных Уставом учреждения</w:t>
            </w:r>
            <w:r w:rsidR="0053613C">
              <w:rPr>
                <w:i/>
                <w:sz w:val="26"/>
                <w:szCs w:val="26"/>
              </w:rPr>
              <w:t>,</w:t>
            </w:r>
            <w:r w:rsidR="0053613C">
              <w:rPr>
                <w:sz w:val="26"/>
                <w:szCs w:val="26"/>
              </w:rPr>
              <w:t xml:space="preserve"> кассовая дисциплина</w:t>
            </w:r>
            <w:r>
              <w:rPr>
                <w:sz w:val="26"/>
                <w:szCs w:val="26"/>
              </w:rPr>
              <w:t xml:space="preserve"> </w:t>
            </w:r>
            <w:r w:rsidR="0053613C">
              <w:rPr>
                <w:sz w:val="26"/>
                <w:szCs w:val="26"/>
              </w:rPr>
              <w:t>не организована.</w:t>
            </w:r>
          </w:p>
          <w:p w:rsidR="00540D05" w:rsidRPr="00AF0923" w:rsidRDefault="00540D05" w:rsidP="00540D05">
            <w:pPr>
              <w:spacing w:after="0" w:line="288" w:lineRule="auto"/>
              <w:ind w:firstLine="557"/>
              <w:jc w:val="both"/>
              <w:rPr>
                <w:rFonts w:ascii="Times New Roman" w:hAnsi="Times New Roman" w:cs="Times New Roman"/>
                <w:bCs/>
                <w:sz w:val="26"/>
                <w:szCs w:val="26"/>
                <w:shd w:val="clear" w:color="auto" w:fill="FFFFFF"/>
              </w:rPr>
            </w:pPr>
            <w:r>
              <w:rPr>
                <w:rFonts w:ascii="Times New Roman" w:hAnsi="Times New Roman" w:cs="Times New Roman"/>
                <w:sz w:val="26"/>
                <w:szCs w:val="26"/>
                <w:shd w:val="clear" w:color="auto" w:fill="FFFFFF"/>
              </w:rPr>
              <w:t>За н</w:t>
            </w:r>
            <w:r w:rsidRPr="00AF0923">
              <w:rPr>
                <w:rFonts w:ascii="Times New Roman" w:hAnsi="Times New Roman" w:cs="Times New Roman"/>
                <w:sz w:val="26"/>
                <w:szCs w:val="26"/>
                <w:shd w:val="clear" w:color="auto" w:fill="FFFFFF"/>
              </w:rPr>
              <w:t xml:space="preserve">есоблюдение правил кассовой дисциплины </w:t>
            </w:r>
            <w:r>
              <w:rPr>
                <w:rFonts w:ascii="Times New Roman" w:hAnsi="Times New Roman" w:cs="Times New Roman"/>
                <w:sz w:val="26"/>
                <w:szCs w:val="26"/>
                <w:shd w:val="clear" w:color="auto" w:fill="FFFFFF"/>
              </w:rPr>
              <w:t>предусмотрена ответственность</w:t>
            </w:r>
            <w:r w:rsidRPr="00AF0923">
              <w:rPr>
                <w:rFonts w:ascii="Times New Roman" w:hAnsi="Times New Roman" w:cs="Times New Roman"/>
                <w:sz w:val="26"/>
                <w:szCs w:val="26"/>
                <w:shd w:val="clear" w:color="auto" w:fill="FFFFFF"/>
              </w:rPr>
              <w:t xml:space="preserve"> по статье 15.1 КоАП РФ: </w:t>
            </w:r>
            <w:r>
              <w:rPr>
                <w:rFonts w:ascii="Times New Roman" w:hAnsi="Times New Roman" w:cs="Times New Roman"/>
                <w:bCs/>
                <w:sz w:val="26"/>
                <w:szCs w:val="26"/>
                <w:shd w:val="clear" w:color="auto" w:fill="FFFFFF"/>
              </w:rPr>
              <w:t>о</w:t>
            </w:r>
            <w:r w:rsidRPr="00AF0923">
              <w:rPr>
                <w:rFonts w:ascii="Times New Roman" w:hAnsi="Times New Roman" w:cs="Times New Roman"/>
                <w:bCs/>
                <w:sz w:val="26"/>
                <w:szCs w:val="26"/>
                <w:shd w:val="clear" w:color="auto" w:fill="FFFFFF"/>
              </w:rPr>
              <w:t>т 4 до 5 тысяч ру</w:t>
            </w:r>
            <w:r>
              <w:rPr>
                <w:rFonts w:ascii="Times New Roman" w:hAnsi="Times New Roman" w:cs="Times New Roman"/>
                <w:bCs/>
                <w:sz w:val="26"/>
                <w:szCs w:val="26"/>
                <w:shd w:val="clear" w:color="auto" w:fill="FFFFFF"/>
              </w:rPr>
              <w:t>блей для должностных лиц и ИП; о</w:t>
            </w:r>
            <w:r w:rsidRPr="00AF0923">
              <w:rPr>
                <w:rFonts w:ascii="Times New Roman" w:hAnsi="Times New Roman" w:cs="Times New Roman"/>
                <w:bCs/>
                <w:sz w:val="26"/>
                <w:szCs w:val="26"/>
                <w:shd w:val="clear" w:color="auto" w:fill="FFFFFF"/>
              </w:rPr>
              <w:t>т 40 до 50 тысяч рублей для юридических лиц.</w:t>
            </w:r>
          </w:p>
          <w:p w:rsidR="002D1D55" w:rsidRDefault="002D1D55" w:rsidP="002D1D55">
            <w:pPr>
              <w:spacing w:after="0" w:line="288" w:lineRule="auto"/>
              <w:jc w:val="both"/>
              <w:rPr>
                <w:rFonts w:ascii="Times New Roman" w:hAnsi="Times New Roman" w:cs="Times New Roman"/>
                <w:bCs/>
                <w:sz w:val="26"/>
                <w:szCs w:val="26"/>
              </w:rPr>
            </w:pPr>
            <w:r>
              <w:rPr>
                <w:rFonts w:ascii="Times New Roman" w:eastAsia="Times New Roman" w:hAnsi="Times New Roman" w:cs="Times New Roman"/>
                <w:sz w:val="26"/>
                <w:szCs w:val="26"/>
              </w:rPr>
              <w:t>8</w:t>
            </w:r>
            <w:r w:rsidRPr="00031321">
              <w:rPr>
                <w:rFonts w:ascii="Times New Roman" w:eastAsia="Times New Roman" w:hAnsi="Times New Roman" w:cs="Times New Roman"/>
                <w:sz w:val="26"/>
                <w:szCs w:val="26"/>
              </w:rPr>
              <w:t>. Проверка правильности</w:t>
            </w:r>
            <w:r w:rsidRPr="00031321">
              <w:rPr>
                <w:rFonts w:ascii="Times New Roman" w:hAnsi="Times New Roman" w:cs="Times New Roman"/>
                <w:sz w:val="26"/>
                <w:szCs w:val="26"/>
              </w:rPr>
              <w:t xml:space="preserve"> </w:t>
            </w:r>
            <w:r w:rsidRPr="00031321">
              <w:rPr>
                <w:rFonts w:ascii="Times New Roman" w:eastAsia="Times New Roman" w:hAnsi="Times New Roman" w:cs="Times New Roman"/>
                <w:sz w:val="26"/>
                <w:szCs w:val="26"/>
              </w:rPr>
              <w:t>составления расчетных  ведомостей на выдачу заработной платы:</w:t>
            </w:r>
            <w:r w:rsidRPr="00031321">
              <w:rPr>
                <w:rFonts w:ascii="Times New Roman" w:hAnsi="Times New Roman" w:cs="Times New Roman"/>
                <w:bCs/>
                <w:sz w:val="26"/>
                <w:szCs w:val="26"/>
              </w:rPr>
              <w:t xml:space="preserve"> в нарушение требований приказа  N 52н, которым утверждена  форма  расчетной ведомости по ОКУД № 0504402,  </w:t>
            </w:r>
            <w:r>
              <w:rPr>
                <w:rFonts w:ascii="Times New Roman" w:hAnsi="Times New Roman" w:cs="Times New Roman"/>
                <w:bCs/>
                <w:sz w:val="26"/>
                <w:szCs w:val="26"/>
              </w:rPr>
              <w:t>ф</w:t>
            </w:r>
            <w:r w:rsidRPr="00DE694B">
              <w:rPr>
                <w:rFonts w:ascii="Times New Roman" w:hAnsi="Times New Roman" w:cs="Times New Roman"/>
                <w:bCs/>
                <w:sz w:val="26"/>
                <w:szCs w:val="26"/>
              </w:rPr>
              <w:t xml:space="preserve">орма расчетной ведомости  учреждения не содержит  </w:t>
            </w:r>
            <w:r>
              <w:rPr>
                <w:rFonts w:ascii="Times New Roman" w:hAnsi="Times New Roman" w:cs="Times New Roman"/>
                <w:bCs/>
                <w:sz w:val="26"/>
                <w:szCs w:val="26"/>
              </w:rPr>
              <w:t>информацию</w:t>
            </w:r>
            <w:r w:rsidRPr="00DE694B">
              <w:rPr>
                <w:rFonts w:ascii="Times New Roman" w:hAnsi="Times New Roman" w:cs="Times New Roman"/>
                <w:bCs/>
                <w:sz w:val="26"/>
                <w:szCs w:val="26"/>
              </w:rPr>
              <w:t xml:space="preserve"> о размере </w:t>
            </w:r>
            <w:r>
              <w:rPr>
                <w:rFonts w:ascii="Times New Roman" w:hAnsi="Times New Roman" w:cs="Times New Roman"/>
                <w:bCs/>
                <w:sz w:val="26"/>
                <w:szCs w:val="26"/>
              </w:rPr>
              <w:t xml:space="preserve">задолженности за организацией и </w:t>
            </w:r>
            <w:r>
              <w:rPr>
                <w:rFonts w:ascii="Times New Roman" w:hAnsi="Times New Roman" w:cs="Times New Roman"/>
                <w:bCs/>
                <w:sz w:val="26"/>
                <w:szCs w:val="26"/>
              </w:rPr>
              <w:lastRenderedPageBreak/>
              <w:t>работником</w:t>
            </w:r>
            <w:r w:rsidRPr="00DE694B">
              <w:rPr>
                <w:rFonts w:ascii="Times New Roman" w:hAnsi="Times New Roman" w:cs="Times New Roman"/>
                <w:bCs/>
                <w:sz w:val="26"/>
                <w:szCs w:val="26"/>
              </w:rPr>
              <w:t>. Не указаны в расчетной ведомости  ОКПО,КПП,ОКЕИ</w:t>
            </w:r>
            <w:r>
              <w:rPr>
                <w:rFonts w:ascii="Times New Roman" w:hAnsi="Times New Roman" w:cs="Times New Roman"/>
                <w:bCs/>
                <w:sz w:val="26"/>
                <w:szCs w:val="26"/>
              </w:rPr>
              <w:t xml:space="preserve">,ИНН. </w:t>
            </w:r>
          </w:p>
          <w:p w:rsidR="00B60A54" w:rsidRPr="003A69FA" w:rsidRDefault="002D1D55" w:rsidP="00B60A54">
            <w:pPr>
              <w:pStyle w:val="20"/>
              <w:ind w:firstLine="0"/>
              <w:rPr>
                <w:rFonts w:ascii="PT Sans" w:hAnsi="PT Sans"/>
                <w:sz w:val="26"/>
                <w:szCs w:val="26"/>
              </w:rPr>
            </w:pPr>
            <w:r>
              <w:rPr>
                <w:rFonts w:ascii="Times New Roman" w:hAnsi="Times New Roman"/>
                <w:sz w:val="26"/>
                <w:szCs w:val="26"/>
              </w:rPr>
              <w:t>9</w:t>
            </w:r>
            <w:r w:rsidRPr="00031321">
              <w:rPr>
                <w:rFonts w:ascii="Times New Roman" w:hAnsi="Times New Roman"/>
                <w:sz w:val="26"/>
                <w:szCs w:val="26"/>
              </w:rPr>
              <w:t>. Проверка правильности порядка составления авансовых отчетов, путевых листов:</w:t>
            </w:r>
            <w:r>
              <w:rPr>
                <w:rFonts w:ascii="Times New Roman" w:hAnsi="Times New Roman"/>
                <w:bCs/>
                <w:sz w:val="26"/>
                <w:szCs w:val="26"/>
              </w:rPr>
              <w:t xml:space="preserve"> </w:t>
            </w:r>
            <w:r w:rsidR="00B60A54">
              <w:rPr>
                <w:rFonts w:ascii="Times New Roman" w:hAnsi="Times New Roman"/>
                <w:sz w:val="26"/>
                <w:szCs w:val="26"/>
              </w:rPr>
              <w:t>Проверка показала, что авансовые отчеты в 2022 году не составлялись.</w:t>
            </w:r>
          </w:p>
          <w:p w:rsidR="002D1D55" w:rsidRDefault="002D1D55" w:rsidP="00B60A54">
            <w:pPr>
              <w:spacing w:after="0" w:line="288" w:lineRule="auto"/>
              <w:ind w:firstLine="142"/>
              <w:jc w:val="both"/>
              <w:rPr>
                <w:sz w:val="26"/>
                <w:szCs w:val="26"/>
              </w:rPr>
            </w:pPr>
            <w:r>
              <w:rPr>
                <w:rFonts w:ascii="Times New Roman" w:hAnsi="Times New Roman" w:cs="Times New Roman"/>
                <w:sz w:val="26"/>
                <w:szCs w:val="26"/>
              </w:rPr>
              <w:t xml:space="preserve">     </w:t>
            </w:r>
            <w:r w:rsidRPr="00727DEB">
              <w:rPr>
                <w:rFonts w:ascii="Times New Roman" w:hAnsi="Times New Roman" w:cs="Times New Roman"/>
                <w:sz w:val="26"/>
                <w:szCs w:val="26"/>
              </w:rPr>
              <w:t>За учреждением   служебны</w:t>
            </w:r>
            <w:r>
              <w:rPr>
                <w:rFonts w:ascii="Times New Roman" w:hAnsi="Times New Roman" w:cs="Times New Roman"/>
                <w:sz w:val="26"/>
                <w:szCs w:val="26"/>
              </w:rPr>
              <w:t>е</w:t>
            </w:r>
            <w:r w:rsidRPr="00727DEB">
              <w:rPr>
                <w:rFonts w:ascii="Times New Roman" w:hAnsi="Times New Roman" w:cs="Times New Roman"/>
                <w:sz w:val="26"/>
                <w:szCs w:val="26"/>
              </w:rPr>
              <w:t xml:space="preserve"> автомобил</w:t>
            </w:r>
            <w:r>
              <w:rPr>
                <w:rFonts w:ascii="Times New Roman" w:hAnsi="Times New Roman" w:cs="Times New Roman"/>
                <w:sz w:val="26"/>
                <w:szCs w:val="26"/>
              </w:rPr>
              <w:t>и не закреплены. Путевые листы отсутствуют.</w:t>
            </w:r>
          </w:p>
          <w:p w:rsidR="002D1D55" w:rsidRPr="00031321" w:rsidRDefault="002D1D55" w:rsidP="002D1D55">
            <w:pPr>
              <w:spacing w:after="0" w:line="288" w:lineRule="auto"/>
              <w:jc w:val="both"/>
              <w:rPr>
                <w:rFonts w:ascii="Times New Roman" w:hAnsi="Times New Roman" w:cs="Times New Roman"/>
                <w:b/>
                <w:sz w:val="26"/>
                <w:szCs w:val="26"/>
              </w:rPr>
            </w:pPr>
            <w:r>
              <w:rPr>
                <w:rFonts w:ascii="Times New Roman" w:eastAsia="Times New Roman" w:hAnsi="Times New Roman" w:cs="Times New Roman"/>
                <w:sz w:val="26"/>
                <w:szCs w:val="26"/>
              </w:rPr>
              <w:t>10</w:t>
            </w:r>
            <w:r w:rsidRPr="00031321">
              <w:rPr>
                <w:rFonts w:ascii="Times New Roman" w:eastAsia="Times New Roman" w:hAnsi="Times New Roman" w:cs="Times New Roman"/>
                <w:sz w:val="26"/>
                <w:szCs w:val="26"/>
              </w:rPr>
              <w:t>.   Проверка правильности</w:t>
            </w:r>
            <w:r w:rsidRPr="00031321">
              <w:rPr>
                <w:rFonts w:ascii="Times New Roman" w:hAnsi="Times New Roman" w:cs="Times New Roman"/>
                <w:sz w:val="26"/>
                <w:szCs w:val="26"/>
              </w:rPr>
              <w:t xml:space="preserve"> </w:t>
            </w:r>
            <w:r w:rsidRPr="00031321">
              <w:rPr>
                <w:rFonts w:ascii="Times New Roman" w:eastAsia="Times New Roman" w:hAnsi="Times New Roman" w:cs="Times New Roman"/>
                <w:sz w:val="26"/>
                <w:szCs w:val="26"/>
              </w:rPr>
              <w:t xml:space="preserve">расчетов с подотчетными лицами: </w:t>
            </w:r>
            <w:r>
              <w:rPr>
                <w:rFonts w:ascii="Times New Roman" w:hAnsi="Times New Roman" w:cs="Times New Roman"/>
                <w:sz w:val="26"/>
                <w:szCs w:val="26"/>
              </w:rPr>
              <w:t>в</w:t>
            </w:r>
            <w:r w:rsidRPr="00031321">
              <w:rPr>
                <w:rFonts w:ascii="Times New Roman" w:hAnsi="Times New Roman" w:cs="Times New Roman"/>
                <w:sz w:val="26"/>
                <w:szCs w:val="26"/>
              </w:rPr>
              <w:t xml:space="preserve"> учреждении д</w:t>
            </w:r>
            <w:r w:rsidRPr="00031321">
              <w:rPr>
                <w:rFonts w:ascii="Times New Roman" w:hAnsi="Times New Roman" w:cs="Times New Roman"/>
                <w:bCs/>
                <w:sz w:val="26"/>
                <w:szCs w:val="26"/>
              </w:rPr>
              <w:t xml:space="preserve">еньги  под отчет не выдавались. </w:t>
            </w:r>
          </w:p>
          <w:p w:rsidR="002D1D55" w:rsidRDefault="002D1D55" w:rsidP="002D1D55">
            <w:pPr>
              <w:autoSpaceDE w:val="0"/>
              <w:autoSpaceDN w:val="0"/>
              <w:adjustRightInd w:val="0"/>
              <w:spacing w:after="0" w:line="288" w:lineRule="auto"/>
              <w:jc w:val="both"/>
              <w:rPr>
                <w:rFonts w:ascii="Times New Roman" w:hAnsi="Times New Roman" w:cs="Times New Roman"/>
                <w:bCs/>
                <w:sz w:val="26"/>
                <w:szCs w:val="26"/>
              </w:rPr>
            </w:pPr>
            <w:r>
              <w:rPr>
                <w:rFonts w:ascii="Times New Roman" w:eastAsia="Times New Roman" w:hAnsi="Times New Roman" w:cs="Times New Roman"/>
                <w:sz w:val="26"/>
                <w:szCs w:val="26"/>
              </w:rPr>
              <w:t>11</w:t>
            </w:r>
            <w:r w:rsidRPr="00031321">
              <w:rPr>
                <w:rFonts w:ascii="Times New Roman" w:eastAsia="Times New Roman" w:hAnsi="Times New Roman" w:cs="Times New Roman"/>
                <w:sz w:val="26"/>
                <w:szCs w:val="26"/>
              </w:rPr>
              <w:t>. Проверка достоверности отчетности об исполнении муниципального задания:</w:t>
            </w:r>
            <w:r w:rsidRPr="00031321">
              <w:rPr>
                <w:rFonts w:ascii="Times New Roman" w:hAnsi="Times New Roman" w:cs="Times New Roman"/>
                <w:bCs/>
                <w:sz w:val="26"/>
                <w:szCs w:val="26"/>
              </w:rPr>
              <w:t xml:space="preserve"> отчетность об исполнении муниципального задания подтверждается  данными годовых бухгалтерских отчетов и данными первичных документов.</w:t>
            </w:r>
          </w:p>
          <w:p w:rsidR="002D1D55" w:rsidRPr="00031321" w:rsidRDefault="002D1D55" w:rsidP="002D1D55">
            <w:pPr>
              <w:spacing w:after="100" w:line="240" w:lineRule="auto"/>
              <w:jc w:val="center"/>
              <w:rPr>
                <w:rFonts w:ascii="Times New Roman" w:eastAsia="Times New Roman" w:hAnsi="Times New Roman" w:cs="Times New Roman"/>
              </w:rPr>
            </w:pPr>
            <w:r w:rsidRPr="00031321">
              <w:rPr>
                <w:rFonts w:ascii="Times New Roman" w:eastAsia="Times New Roman" w:hAnsi="Times New Roman" w:cs="Times New Roman"/>
              </w:rPr>
              <w:t xml:space="preserve">(указывается информация с учетом требований, установленных </w:t>
            </w:r>
            <w:hyperlink r:id="rId29" w:anchor="dst100168" w:history="1">
              <w:r w:rsidRPr="00031321">
                <w:rPr>
                  <w:rFonts w:ascii="Times New Roman" w:eastAsia="Times New Roman" w:hAnsi="Times New Roman" w:cs="Times New Roman"/>
                </w:rPr>
                <w:t>пунктом 52</w:t>
              </w:r>
            </w:hyperlink>
            <w:r w:rsidRPr="00031321">
              <w:rPr>
                <w:rFonts w:ascii="Times New Roman" w:eastAsia="Times New Roman" w:hAnsi="Times New Roman" w:cs="Times New Roman"/>
              </w:rPr>
              <w:t xml:space="preserve"> федерального стандарта N 1235, о наличии (отсутствии) выявленных нарушений по каждому вопросу контрольного мероприятия с указанием документов (материалов), на основании которых сделаны выводы о нарушениях, положения (с указанием частей, пунктов, подпунктов) законодательных и иных нормативных</w:t>
            </w:r>
            <w:r w:rsidR="002239DC">
              <w:rPr>
                <w:rFonts w:ascii="Times New Roman" w:eastAsia="Times New Roman" w:hAnsi="Times New Roman" w:cs="Times New Roman"/>
              </w:rPr>
              <w:t xml:space="preserve"> </w:t>
            </w:r>
            <w:r w:rsidRPr="00031321">
              <w:rPr>
                <w:rFonts w:ascii="Times New Roman" w:eastAsia="Times New Roman" w:hAnsi="Times New Roman" w:cs="Times New Roman"/>
              </w:rPr>
              <w:t>правовых актов Российской Федерации, правовых актов, договоров (соглашений), являющихся основаниями предоставления бюджетных средств, которые нарушены)</w:t>
            </w:r>
          </w:p>
          <w:p w:rsidR="002D1D55" w:rsidRPr="00031321" w:rsidRDefault="006004B5" w:rsidP="006004B5">
            <w:pPr>
              <w:spacing w:after="100" w:line="240" w:lineRule="auto"/>
              <w:jc w:val="both"/>
              <w:rPr>
                <w:rFonts w:ascii="Times New Roman" w:eastAsia="Times New Roman" w:hAnsi="Times New Roman" w:cs="Times New Roman"/>
              </w:rPr>
            </w:pPr>
            <w:r>
              <w:rPr>
                <w:rFonts w:ascii="Times New Roman" w:eastAsia="Times New Roman" w:hAnsi="Times New Roman" w:cs="Times New Roman"/>
                <w:sz w:val="26"/>
                <w:szCs w:val="26"/>
              </w:rPr>
              <w:t xml:space="preserve">     </w:t>
            </w:r>
            <w:r w:rsidR="002D1D55" w:rsidRPr="00031321">
              <w:rPr>
                <w:rFonts w:ascii="Times New Roman" w:eastAsia="Times New Roman" w:hAnsi="Times New Roman" w:cs="Times New Roman"/>
                <w:sz w:val="26"/>
                <w:szCs w:val="26"/>
              </w:rPr>
              <w:t xml:space="preserve">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 </w:t>
            </w:r>
            <w:hyperlink r:id="rId30" w:anchor="dst100098" w:history="1">
              <w:r w:rsidR="002D1D55" w:rsidRPr="00031321">
                <w:rPr>
                  <w:rFonts w:ascii="Times New Roman" w:eastAsia="Times New Roman" w:hAnsi="Times New Roman" w:cs="Times New Roman"/>
                  <w:sz w:val="26"/>
                  <w:szCs w:val="26"/>
                </w:rPr>
                <w:t>&lt;8&gt;</w:t>
              </w:r>
            </w:hyperlink>
            <w:r w:rsidR="002D1D55" w:rsidRPr="00031321">
              <w:rPr>
                <w:rFonts w:ascii="Times New Roman" w:eastAsia="Times New Roman" w:hAnsi="Times New Roman" w:cs="Times New Roman"/>
                <w:sz w:val="26"/>
                <w:szCs w:val="26"/>
              </w:rPr>
              <w:t>.</w:t>
            </w:r>
          </w:p>
          <w:p w:rsidR="00763112" w:rsidRPr="001D5083" w:rsidRDefault="00087239" w:rsidP="00763112">
            <w:pPr>
              <w:jc w:val="both"/>
            </w:pPr>
            <w:r>
              <w:rPr>
                <w:rFonts w:ascii="Times New Roman" w:eastAsia="Times New Roman" w:hAnsi="Times New Roman" w:cs="Times New Roman"/>
                <w:sz w:val="26"/>
                <w:szCs w:val="26"/>
              </w:rPr>
              <w:t xml:space="preserve">     </w:t>
            </w:r>
            <w:r w:rsidR="002D1D55" w:rsidRPr="00031321">
              <w:rPr>
                <w:rFonts w:ascii="Times New Roman" w:eastAsia="Times New Roman" w:hAnsi="Times New Roman" w:cs="Times New Roman"/>
                <w:sz w:val="26"/>
                <w:szCs w:val="26"/>
              </w:rPr>
              <w:t> </w:t>
            </w:r>
            <w:bookmarkStart w:id="39" w:name="dst100071"/>
            <w:bookmarkEnd w:id="39"/>
            <w:r w:rsidR="002D1D55" w:rsidRPr="00031321">
              <w:rPr>
                <w:rFonts w:ascii="Times New Roman" w:eastAsia="Times New Roman" w:hAnsi="Times New Roman" w:cs="Times New Roman"/>
                <w:sz w:val="26"/>
                <w:szCs w:val="26"/>
              </w:rPr>
              <w:t xml:space="preserve">Приложение:  </w:t>
            </w:r>
            <w:r w:rsidR="002D1D55">
              <w:rPr>
                <w:rFonts w:ascii="Times New Roman" w:eastAsia="Times New Roman" w:hAnsi="Times New Roman" w:cs="Times New Roman"/>
                <w:sz w:val="26"/>
                <w:szCs w:val="26"/>
              </w:rPr>
              <w:t>Копия учетной политики</w:t>
            </w:r>
            <w:r w:rsidR="00763112">
              <w:rPr>
                <w:rFonts w:ascii="Times New Roman" w:eastAsia="Times New Roman" w:hAnsi="Times New Roman" w:cs="Times New Roman"/>
                <w:sz w:val="26"/>
                <w:szCs w:val="26"/>
              </w:rPr>
              <w:t xml:space="preserve"> у</w:t>
            </w:r>
            <w:r w:rsidR="00763112" w:rsidRPr="00A716A9">
              <w:rPr>
                <w:rFonts w:ascii="Times New Roman" w:eastAsia="Times New Roman" w:hAnsi="Times New Roman" w:cs="Times New Roman"/>
                <w:sz w:val="26"/>
                <w:szCs w:val="26"/>
              </w:rPr>
              <w:t>чреждения</w:t>
            </w:r>
            <w:r w:rsidR="00763112">
              <w:rPr>
                <w:rFonts w:ascii="Times New Roman" w:eastAsia="Times New Roman" w:hAnsi="Times New Roman" w:cs="Times New Roman"/>
                <w:sz w:val="26"/>
                <w:szCs w:val="26"/>
              </w:rPr>
              <w:t xml:space="preserve">, </w:t>
            </w:r>
            <w:r w:rsidR="00763112">
              <w:rPr>
                <w:rFonts w:ascii="Times New Roman" w:hAnsi="Times New Roman"/>
                <w:sz w:val="26"/>
                <w:szCs w:val="26"/>
              </w:rPr>
              <w:t>копия расчетной ведомости за декабрь 2022г.</w:t>
            </w:r>
            <w:r>
              <w:rPr>
                <w:rFonts w:ascii="Times New Roman" w:hAnsi="Times New Roman"/>
                <w:sz w:val="26"/>
                <w:szCs w:val="26"/>
              </w:rPr>
              <w:t>, копия регистра «Касса».</w:t>
            </w:r>
          </w:p>
          <w:p w:rsidR="002D1D55" w:rsidRPr="00031321" w:rsidRDefault="002D1D55" w:rsidP="002D1D55">
            <w:pPr>
              <w:spacing w:after="100" w:line="240" w:lineRule="auto"/>
              <w:jc w:val="center"/>
              <w:rPr>
                <w:rFonts w:ascii="Times New Roman" w:eastAsia="Times New Roman" w:hAnsi="Times New Roman" w:cs="Times New Roman"/>
              </w:rPr>
            </w:pPr>
            <w:r w:rsidRPr="00031321">
              <w:rPr>
                <w:rFonts w:ascii="Times New Roman" w:eastAsia="Times New Roman" w:hAnsi="Times New Roman" w:cs="Times New Roman"/>
              </w:rPr>
              <w:t> </w:t>
            </w:r>
            <w:bookmarkStart w:id="40" w:name="dst100072"/>
            <w:bookmarkEnd w:id="40"/>
            <w:r w:rsidRPr="00031321">
              <w:rPr>
                <w:rFonts w:ascii="Times New Roman" w:eastAsia="Times New Roman" w:hAnsi="Times New Roman" w:cs="Times New Roman"/>
              </w:rPr>
              <w:t>(указываются документы, материалы, приобщаемые к акту контрольного мероприятия,</w:t>
            </w:r>
          </w:p>
          <w:p w:rsidR="001D5083" w:rsidRDefault="002D1D55" w:rsidP="001D5083">
            <w:pPr>
              <w:rPr>
                <w:rFonts w:ascii="Times New Roman" w:eastAsia="Times New Roman" w:hAnsi="Times New Roman" w:cs="Times New Roman"/>
              </w:rPr>
            </w:pPr>
            <w:r w:rsidRPr="00031321">
              <w:rPr>
                <w:rFonts w:ascii="Times New Roman" w:eastAsia="Times New Roman" w:hAnsi="Times New Roman" w:cs="Times New Roman"/>
              </w:rPr>
              <w:t xml:space="preserve">в том числе документы (копии документов), подтверждающие нарушения, в соответствии с </w:t>
            </w:r>
            <w:hyperlink r:id="rId31" w:anchor="dst100176" w:history="1">
              <w:r w:rsidRPr="00031321">
                <w:rPr>
                  <w:rFonts w:ascii="Times New Roman" w:eastAsia="Times New Roman" w:hAnsi="Times New Roman" w:cs="Times New Roman"/>
                </w:rPr>
                <w:t>пунктами 53</w:t>
              </w:r>
            </w:hyperlink>
            <w:r w:rsidRPr="00031321">
              <w:rPr>
                <w:rFonts w:ascii="Times New Roman" w:eastAsia="Times New Roman" w:hAnsi="Times New Roman" w:cs="Times New Roman"/>
              </w:rPr>
              <w:t xml:space="preserve">, </w:t>
            </w:r>
            <w:hyperlink r:id="rId32" w:anchor="dst100182" w:history="1">
              <w:r w:rsidRPr="00031321">
                <w:rPr>
                  <w:rFonts w:ascii="Times New Roman" w:eastAsia="Times New Roman" w:hAnsi="Times New Roman" w:cs="Times New Roman"/>
                </w:rPr>
                <w:t>54</w:t>
              </w:r>
            </w:hyperlink>
            <w:r w:rsidRPr="00031321">
              <w:rPr>
                <w:rFonts w:ascii="Times New Roman" w:eastAsia="Times New Roman" w:hAnsi="Times New Roman" w:cs="Times New Roman"/>
              </w:rPr>
              <w:t xml:space="preserve"> федерального</w:t>
            </w:r>
            <w:r>
              <w:rPr>
                <w:rFonts w:ascii="Times New Roman" w:eastAsia="Times New Roman" w:hAnsi="Times New Roman" w:cs="Times New Roman"/>
              </w:rPr>
              <w:t xml:space="preserve"> стандарта № 1235</w:t>
            </w:r>
          </w:p>
          <w:tbl>
            <w:tblPr>
              <w:tblW w:w="90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25"/>
              <w:gridCol w:w="55"/>
            </w:tblGrid>
            <w:tr w:rsidR="00B73598" w:rsidRPr="00031321" w:rsidTr="00B73598">
              <w:trPr>
                <w:trHeight w:val="2712"/>
              </w:trPr>
              <w:tc>
                <w:tcPr>
                  <w:tcW w:w="9080" w:type="dxa"/>
                  <w:gridSpan w:val="2"/>
                  <w:tcBorders>
                    <w:top w:val="nil"/>
                    <w:left w:val="nil"/>
                    <w:bottom w:val="nil"/>
                    <w:right w:val="nil"/>
                  </w:tcBorders>
                  <w:hideMark/>
                </w:tcPr>
                <w:p w:rsidR="00B73598" w:rsidRPr="00031321" w:rsidRDefault="00B73598" w:rsidP="00811533">
                  <w:pPr>
                    <w:spacing w:after="0" w:line="288" w:lineRule="auto"/>
                    <w:rPr>
                      <w:rFonts w:ascii="Times New Roman" w:eastAsia="Times New Roman" w:hAnsi="Times New Roman" w:cs="Times New Roman"/>
                    </w:rPr>
                  </w:pPr>
                  <w:r w:rsidRPr="00031321">
                    <w:rPr>
                      <w:rFonts w:ascii="Times New Roman" w:eastAsia="Times New Roman" w:hAnsi="Times New Roman" w:cs="Times New Roman"/>
                    </w:rPr>
                    <w:t>Руководитель проверочной (ревизионной) группы (уполномоченное на проведение контрольного мероприятия должностное лицо)</w:t>
                  </w:r>
                </w:p>
                <w:p w:rsidR="00B73598" w:rsidRDefault="00B73598" w:rsidP="00811533">
                  <w:pPr>
                    <w:spacing w:after="0" w:line="240" w:lineRule="auto"/>
                    <w:rPr>
                      <w:rFonts w:ascii="Times New Roman" w:eastAsia="Times New Roman" w:hAnsi="Times New Roman" w:cs="Times New Roman"/>
                      <w:sz w:val="26"/>
                      <w:szCs w:val="26"/>
                    </w:rPr>
                  </w:pPr>
                </w:p>
                <w:p w:rsidR="00B73598" w:rsidRPr="00031321" w:rsidRDefault="00B73598" w:rsidP="00811533">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Начальник отдела по осуществлению</w:t>
                  </w:r>
                </w:p>
                <w:p w:rsidR="00B73598" w:rsidRPr="00031321" w:rsidRDefault="00B73598" w:rsidP="00811533">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xml:space="preserve">муниципального финансового </w:t>
                  </w:r>
                </w:p>
                <w:p w:rsidR="00B73598" w:rsidRPr="00031321" w:rsidRDefault="00B73598" w:rsidP="00B73598">
                  <w:pPr>
                    <w:spacing w:after="0" w:line="240" w:lineRule="auto"/>
                    <w:rPr>
                      <w:rFonts w:ascii="Times New Roman" w:eastAsia="Times New Roman" w:hAnsi="Times New Roman" w:cs="Times New Roman"/>
                    </w:rPr>
                  </w:pPr>
                  <w:r w:rsidRPr="00031321">
                    <w:rPr>
                      <w:rFonts w:ascii="Times New Roman" w:eastAsia="Times New Roman" w:hAnsi="Times New Roman" w:cs="Times New Roman"/>
                      <w:sz w:val="26"/>
                      <w:szCs w:val="26"/>
                    </w:rPr>
                    <w:t>и ведомственного контроля</w:t>
                  </w:r>
                  <w:r>
                    <w:rPr>
                      <w:rFonts w:ascii="Times New Roman" w:eastAsia="Times New Roman" w:hAnsi="Times New Roman" w:cs="Times New Roman"/>
                      <w:sz w:val="26"/>
                      <w:szCs w:val="26"/>
                    </w:rPr>
                    <w:t xml:space="preserve">                                                      </w:t>
                  </w:r>
                  <w:r w:rsidRPr="00031321">
                    <w:rPr>
                      <w:rFonts w:ascii="Times New Roman" w:eastAsia="Times New Roman" w:hAnsi="Times New Roman" w:cs="Times New Roman"/>
                      <w:sz w:val="26"/>
                      <w:szCs w:val="26"/>
                    </w:rPr>
                    <w:t xml:space="preserve">Е.И. Поденок </w:t>
                  </w:r>
                </w:p>
                <w:p w:rsidR="00B73598" w:rsidRPr="00031321" w:rsidRDefault="00B73598" w:rsidP="00B73598">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xml:space="preserve">(должность) </w:t>
                  </w:r>
                  <w:r>
                    <w:rPr>
                      <w:rFonts w:ascii="Times New Roman" w:eastAsia="Times New Roman" w:hAnsi="Times New Roman" w:cs="Times New Roman"/>
                    </w:rPr>
                    <w:t xml:space="preserve">                                                                                              </w:t>
                  </w:r>
                  <w:r w:rsidRPr="00031321">
                    <w:rPr>
                      <w:rFonts w:ascii="Times New Roman" w:eastAsia="Times New Roman" w:hAnsi="Times New Roman" w:cs="Times New Roman"/>
                    </w:rPr>
                    <w:t>(инициалы и фамилия)</w:t>
                  </w:r>
                </w:p>
                <w:p w:rsidR="00B73598" w:rsidRPr="00031321" w:rsidRDefault="00B73598" w:rsidP="00B73598">
                  <w:pPr>
                    <w:spacing w:after="0" w:line="288" w:lineRule="auto"/>
                    <w:rPr>
                      <w:rFonts w:ascii="Times New Roman" w:eastAsia="Times New Roman" w:hAnsi="Times New Roman" w:cs="Times New Roman"/>
                    </w:rPr>
                  </w:pPr>
                  <w:r w:rsidRPr="00031321">
                    <w:rPr>
                      <w:rFonts w:ascii="Times New Roman" w:eastAsia="Times New Roman" w:hAnsi="Times New Roman" w:cs="Times New Roman"/>
                    </w:rPr>
                    <w:t> </w:t>
                  </w:r>
                  <w:bookmarkStart w:id="41" w:name="dst100080"/>
                  <w:bookmarkEnd w:id="41"/>
                </w:p>
              </w:tc>
            </w:tr>
            <w:tr w:rsidR="00B73598" w:rsidRPr="00031321" w:rsidTr="000433D7">
              <w:trPr>
                <w:trHeight w:val="2960"/>
              </w:trPr>
              <w:tc>
                <w:tcPr>
                  <w:tcW w:w="0" w:type="auto"/>
                  <w:tcBorders>
                    <w:top w:val="nil"/>
                    <w:left w:val="nil"/>
                    <w:right w:val="nil"/>
                  </w:tcBorders>
                  <w:hideMark/>
                </w:tcPr>
                <w:p w:rsidR="00B73598" w:rsidRPr="00031321" w:rsidRDefault="00B73598" w:rsidP="00811533">
                  <w:pPr>
                    <w:spacing w:after="100" w:line="288" w:lineRule="auto"/>
                    <w:jc w:val="both"/>
                    <w:rPr>
                      <w:rFonts w:ascii="Times New Roman" w:eastAsia="Times New Roman" w:hAnsi="Times New Roman" w:cs="Times New Roman"/>
                    </w:rPr>
                  </w:pPr>
                  <w:r w:rsidRPr="00031321">
                    <w:rPr>
                      <w:rFonts w:ascii="Times New Roman" w:eastAsia="Times New Roman" w:hAnsi="Times New Roman" w:cs="Times New Roman"/>
                      <w:sz w:val="33"/>
                    </w:rPr>
                    <w:t> </w:t>
                  </w:r>
                  <w:bookmarkStart w:id="42" w:name="dst100081"/>
                  <w:bookmarkEnd w:id="42"/>
                  <w:r w:rsidRPr="00031321">
                    <w:rPr>
                      <w:rFonts w:ascii="Times New Roman" w:eastAsia="Times New Roman" w:hAnsi="Times New Roman" w:cs="Times New Roman"/>
                    </w:rPr>
                    <w:t xml:space="preserve">Копию акта контрольного мероприятия получил </w:t>
                  </w:r>
                  <w:hyperlink r:id="rId33" w:anchor="dst100099" w:history="1">
                    <w:r w:rsidRPr="00031321">
                      <w:rPr>
                        <w:rFonts w:ascii="Times New Roman" w:eastAsia="Times New Roman" w:hAnsi="Times New Roman" w:cs="Times New Roman"/>
                      </w:rPr>
                      <w:t>&lt;9&gt;</w:t>
                    </w:r>
                  </w:hyperlink>
                  <w:r w:rsidRPr="00031321">
                    <w:rPr>
                      <w:rFonts w:ascii="Times New Roman" w:eastAsia="Times New Roman" w:hAnsi="Times New Roman" w:cs="Times New Roman"/>
                    </w:rPr>
                    <w:t>:</w:t>
                  </w:r>
                </w:p>
                <w:p w:rsidR="00B73598" w:rsidRDefault="00B73598" w:rsidP="00B73598">
                  <w:pPr>
                    <w:spacing w:after="0" w:line="240" w:lineRule="auto"/>
                    <w:rPr>
                      <w:rFonts w:ascii="Times New Roman" w:hAnsi="Times New Roman" w:cs="Times New Roman"/>
                      <w:sz w:val="26"/>
                      <w:szCs w:val="26"/>
                    </w:rPr>
                  </w:pPr>
                  <w:r w:rsidRPr="00031321">
                    <w:rPr>
                      <w:rFonts w:ascii="Times New Roman" w:eastAsia="Times New Roman" w:hAnsi="Times New Roman" w:cs="Times New Roman"/>
                    </w:rPr>
                    <w:t> </w:t>
                  </w:r>
                  <w:r>
                    <w:rPr>
                      <w:rFonts w:ascii="Times New Roman" w:hAnsi="Times New Roman" w:cs="Times New Roman"/>
                      <w:sz w:val="26"/>
                      <w:szCs w:val="26"/>
                    </w:rPr>
                    <w:t>Директор МБУК</w:t>
                  </w:r>
                </w:p>
                <w:p w:rsidR="00B73598" w:rsidRPr="00031321" w:rsidRDefault="00B73598" w:rsidP="00B73598">
                  <w:pPr>
                    <w:spacing w:after="0" w:line="240" w:lineRule="auto"/>
                    <w:rPr>
                      <w:rFonts w:ascii="Times New Roman" w:eastAsia="Times New Roman" w:hAnsi="Times New Roman" w:cs="Times New Roman"/>
                    </w:rPr>
                  </w:pPr>
                  <w:r>
                    <w:rPr>
                      <w:rFonts w:ascii="Times New Roman" w:hAnsi="Times New Roman" w:cs="Times New Roman"/>
                      <w:sz w:val="26"/>
                      <w:szCs w:val="26"/>
                    </w:rPr>
                    <w:t>Лазовская МЦБ                                                                           С.В.Курилина</w:t>
                  </w:r>
                  <w:r w:rsidRPr="00031321">
                    <w:rPr>
                      <w:rFonts w:ascii="Times New Roman" w:eastAsia="Times New Roman" w:hAnsi="Times New Roman" w:cs="Times New Roman"/>
                      <w:sz w:val="26"/>
                      <w:szCs w:val="26"/>
                    </w:rPr>
                    <w:t xml:space="preserve">                                  </w:t>
                  </w:r>
                </w:p>
                <w:p w:rsidR="00B73598" w:rsidRPr="00031321" w:rsidRDefault="00B73598" w:rsidP="00B73598">
                  <w:pPr>
                    <w:spacing w:after="100" w:line="240" w:lineRule="auto"/>
                    <w:jc w:val="center"/>
                    <w:rPr>
                      <w:rFonts w:ascii="Times New Roman" w:eastAsia="Times New Roman" w:hAnsi="Times New Roman" w:cs="Times New Roman"/>
                    </w:rPr>
                  </w:pPr>
                  <w:r w:rsidRPr="00031321">
                    <w:rPr>
                      <w:rFonts w:ascii="Times New Roman" w:eastAsia="Times New Roman" w:hAnsi="Times New Roman" w:cs="Times New Roman"/>
                    </w:rPr>
                    <w:t>(указываются должность,фамилия,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
              </w:tc>
              <w:tc>
                <w:tcPr>
                  <w:tcW w:w="0" w:type="auto"/>
                  <w:tcBorders>
                    <w:top w:val="nil"/>
                    <w:left w:val="nil"/>
                    <w:right w:val="nil"/>
                  </w:tcBorders>
                  <w:hideMark/>
                </w:tcPr>
                <w:p w:rsidR="00B73598" w:rsidRPr="00031321" w:rsidRDefault="00B73598" w:rsidP="00811533">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p w:rsidR="00B73598" w:rsidRPr="00031321" w:rsidRDefault="00B73598" w:rsidP="00811533">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bl>
          <w:p w:rsidR="002D1D55" w:rsidRPr="00031321" w:rsidRDefault="002D1D55" w:rsidP="002D1D55">
            <w:pPr>
              <w:spacing w:after="0" w:line="288" w:lineRule="auto"/>
              <w:jc w:val="both"/>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«___»</w:t>
            </w:r>
            <w:r>
              <w:rPr>
                <w:rFonts w:ascii="Times New Roman" w:eastAsia="Times New Roman" w:hAnsi="Times New Roman" w:cs="Times New Roman"/>
                <w:sz w:val="26"/>
                <w:szCs w:val="26"/>
              </w:rPr>
              <w:t xml:space="preserve"> </w:t>
            </w:r>
            <w:r w:rsidR="004E2FA3">
              <w:rPr>
                <w:rFonts w:ascii="Times New Roman" w:eastAsia="Times New Roman" w:hAnsi="Times New Roman" w:cs="Times New Roman"/>
                <w:sz w:val="26"/>
                <w:szCs w:val="26"/>
              </w:rPr>
              <w:t>августа</w:t>
            </w:r>
            <w:r w:rsidRPr="00031321">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 xml:space="preserve">3 </w:t>
            </w:r>
            <w:r w:rsidRPr="00031321">
              <w:rPr>
                <w:rFonts w:ascii="Times New Roman" w:eastAsia="Times New Roman" w:hAnsi="Times New Roman" w:cs="Times New Roman"/>
                <w:sz w:val="26"/>
                <w:szCs w:val="26"/>
              </w:rPr>
              <w:t>г.</w:t>
            </w:r>
          </w:p>
          <w:p w:rsidR="002D1D55" w:rsidRPr="00031321" w:rsidRDefault="002D1D55" w:rsidP="002D1D55">
            <w:pPr>
              <w:spacing w:after="0" w:line="288" w:lineRule="auto"/>
              <w:ind w:firstLine="540"/>
              <w:jc w:val="both"/>
              <w:rPr>
                <w:rFonts w:ascii="Times New Roman" w:eastAsia="Times New Roman" w:hAnsi="Times New Roman" w:cs="Times New Roman"/>
                <w:sz w:val="33"/>
                <w:szCs w:val="33"/>
              </w:rPr>
            </w:pPr>
            <w:bookmarkStart w:id="43" w:name="dst100085"/>
            <w:bookmarkEnd w:id="43"/>
            <w:r w:rsidRPr="00031321">
              <w:rPr>
                <w:rFonts w:ascii="Times New Roman" w:eastAsia="Times New Roman" w:hAnsi="Times New Roman" w:cs="Times New Roman"/>
                <w:sz w:val="33"/>
              </w:rPr>
              <w:lastRenderedPageBreak/>
              <w:t>--------------------------------</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44" w:name="dst100086"/>
            <w:bookmarkEnd w:id="44"/>
            <w:r w:rsidRPr="00031321">
              <w:rPr>
                <w:rFonts w:ascii="Times New Roman" w:eastAsia="Times New Roman" w:hAnsi="Times New Roman" w:cs="Times New Roman"/>
              </w:rPr>
              <w:t xml:space="preserve">&lt;1&gt; </w:t>
            </w:r>
            <w:hyperlink r:id="rId34" w:anchor="dst0" w:history="1">
              <w:r w:rsidRPr="00031321">
                <w:rPr>
                  <w:rFonts w:ascii="Times New Roman" w:eastAsia="Times New Roman" w:hAnsi="Times New Roman" w:cs="Times New Roman"/>
                </w:rPr>
                <w:t>Постановление</w:t>
              </w:r>
            </w:hyperlink>
            <w:r w:rsidRPr="00031321">
              <w:rPr>
                <w:rFonts w:ascii="Times New Roman" w:eastAsia="Times New Roman" w:hAnsi="Times New Roman" w:cs="Times New Roman"/>
              </w:rPr>
              <w:t xml:space="preserve"> Правительства Российской Федерации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N 34, ст. 5462).</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45" w:name="dst100087"/>
            <w:bookmarkEnd w:id="45"/>
            <w:r w:rsidRPr="00031321">
              <w:rPr>
                <w:rFonts w:ascii="Times New Roman" w:eastAsia="Times New Roman" w:hAnsi="Times New Roman" w:cs="Times New Roman"/>
              </w:rPr>
              <w:t>&lt;2&gt; Указывается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контрольному мероприятию.</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46" w:name="dst100088"/>
            <w:bookmarkEnd w:id="46"/>
            <w:r w:rsidRPr="00031321">
              <w:rPr>
                <w:rFonts w:ascii="Times New Roman" w:eastAsia="Times New Roman" w:hAnsi="Times New Roman" w:cs="Times New Roman"/>
              </w:rPr>
              <w:t xml:space="preserve">&lt;3&gt; </w:t>
            </w:r>
            <w:hyperlink r:id="rId35" w:anchor="dst0" w:history="1">
              <w:r w:rsidRPr="00031321">
                <w:rPr>
                  <w:rFonts w:ascii="Times New Roman" w:eastAsia="Times New Roman" w:hAnsi="Times New Roman" w:cs="Times New Roman"/>
                </w:rPr>
                <w:t>Постановление</w:t>
              </w:r>
            </w:hyperlink>
            <w:r w:rsidRPr="00031321">
              <w:rPr>
                <w:rFonts w:ascii="Times New Roman" w:eastAsia="Times New Roman" w:hAnsi="Times New Roman" w:cs="Times New Roman"/>
              </w:rPr>
              <w:t xml:space="preserve"> Правительства Российской Федерации от 06.02.2020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N 7, ст. 829).</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47" w:name="dst100089"/>
            <w:bookmarkEnd w:id="47"/>
            <w:r w:rsidRPr="00031321">
              <w:rPr>
                <w:rFonts w:ascii="Times New Roman" w:eastAsia="Times New Roman" w:hAnsi="Times New Roman" w:cs="Times New Roman"/>
              </w:rPr>
              <w:t>&lt;4&gt; Указывается в акте выездной проверки (ревизии), камеральной проверки в случае проведения в рамках указанного контрольного мероприятия встречной проверки или обследования.</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48" w:name="dst100090"/>
            <w:bookmarkEnd w:id="48"/>
            <w:r w:rsidRPr="00031321">
              <w:rPr>
                <w:rFonts w:ascii="Times New Roman" w:eastAsia="Times New Roman" w:hAnsi="Times New Roman" w:cs="Times New Roman"/>
              </w:rPr>
              <w:t>&lt;5&gt; Указывается только в случае приостановления контрольного мероприятия.</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49" w:name="dst100091"/>
            <w:bookmarkEnd w:id="49"/>
            <w:r w:rsidRPr="00031321">
              <w:rPr>
                <w:rFonts w:ascii="Times New Roman" w:eastAsia="Times New Roman" w:hAnsi="Times New Roman" w:cs="Times New Roman"/>
              </w:rPr>
              <w:t>&lt;6&gt; Указывается только в случае продления срока проведения контрольного мероприятия.</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50" w:name="dst100092"/>
            <w:bookmarkEnd w:id="50"/>
            <w:r w:rsidRPr="00031321">
              <w:rPr>
                <w:rFonts w:ascii="Times New Roman" w:eastAsia="Times New Roman" w:hAnsi="Times New Roman" w:cs="Times New Roman"/>
              </w:rPr>
              <w:t>&lt;7&gt; Указываются сведения об объекте контроля (объекте встречной проверки), включающие:</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51" w:name="dst100093"/>
            <w:bookmarkEnd w:id="51"/>
            <w:r w:rsidRPr="00031321">
              <w:rPr>
                <w:rFonts w:ascii="Times New Roman" w:eastAsia="Times New Roman" w:hAnsi="Times New Roman" w:cs="Times New Roman"/>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52" w:name="dst100094"/>
            <w:bookmarkEnd w:id="52"/>
            <w:r w:rsidRPr="00031321">
              <w:rPr>
                <w:rFonts w:ascii="Times New Roman" w:eastAsia="Times New Roman" w:hAnsi="Times New Roman" w:cs="Times New Roman"/>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53" w:name="dst100095"/>
            <w:bookmarkEnd w:id="53"/>
            <w:r w:rsidRPr="00031321">
              <w:rPr>
                <w:rFonts w:ascii="Times New Roman" w:eastAsia="Times New Roman" w:hAnsi="Times New Roman" w:cs="Times New Roman"/>
              </w:rPr>
              <w:t>сведения об учредителях (участниках) (при наличии);</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54" w:name="dst100096"/>
            <w:bookmarkEnd w:id="54"/>
            <w:r w:rsidRPr="00031321">
              <w:rPr>
                <w:rFonts w:ascii="Times New Roman" w:eastAsia="Times New Roman" w:hAnsi="Times New Roman" w:cs="Times New Roman"/>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55" w:name="dst100097"/>
            <w:bookmarkEnd w:id="55"/>
            <w:r w:rsidRPr="00031321">
              <w:rPr>
                <w:rFonts w:ascii="Times New Roman" w:eastAsia="Times New Roman" w:hAnsi="Times New Roman" w:cs="Times New Roman"/>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56" w:name="dst100098"/>
            <w:bookmarkEnd w:id="56"/>
            <w:r w:rsidRPr="00031321">
              <w:rPr>
                <w:rFonts w:ascii="Times New Roman" w:eastAsia="Times New Roman" w:hAnsi="Times New Roman" w:cs="Times New Roman"/>
              </w:rPr>
              <w:t>&lt;8&gt; Не указывается в случае проведения встречной проверки.</w:t>
            </w:r>
          </w:p>
          <w:p w:rsidR="002D1D55" w:rsidRPr="00031321" w:rsidRDefault="002D1D55" w:rsidP="002D1D55">
            <w:pPr>
              <w:spacing w:after="0" w:line="288" w:lineRule="auto"/>
              <w:ind w:firstLine="540"/>
              <w:jc w:val="both"/>
              <w:rPr>
                <w:rFonts w:ascii="Times New Roman" w:eastAsia="Times New Roman" w:hAnsi="Times New Roman" w:cs="Times New Roman"/>
              </w:rPr>
            </w:pPr>
            <w:bookmarkStart w:id="57" w:name="dst100099"/>
            <w:bookmarkEnd w:id="57"/>
            <w:r w:rsidRPr="00031321">
              <w:rPr>
                <w:rFonts w:ascii="Times New Roman" w:eastAsia="Times New Roman" w:hAnsi="Times New Roman" w:cs="Times New Roman"/>
              </w:rPr>
              <w:t>&lt;9&gt; Указывается в случае вручения копии акта контрольного мероприятия руководителю объекта контроля (его уполномоченному представителю).</w:t>
            </w:r>
          </w:p>
          <w:p w:rsidR="009E0D96" w:rsidRPr="001D5083" w:rsidRDefault="009E0D96" w:rsidP="001D5083">
            <w:pPr>
              <w:tabs>
                <w:tab w:val="left" w:pos="4020"/>
              </w:tabs>
            </w:pPr>
          </w:p>
        </w:tc>
      </w:tr>
      <w:tr w:rsidR="00D678EE" w:rsidRPr="00031321" w:rsidTr="00837A75">
        <w:trPr>
          <w:trHeight w:val="80"/>
        </w:trPr>
        <w:tc>
          <w:tcPr>
            <w:tcW w:w="9444" w:type="dxa"/>
            <w:gridSpan w:val="3"/>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58" w:name="dst100058"/>
            <w:bookmarkEnd w:id="58"/>
          </w:p>
        </w:tc>
      </w:tr>
    </w:tbl>
    <w:p w:rsidR="00D6155A" w:rsidRPr="00031321" w:rsidRDefault="00D6155A">
      <w:pPr>
        <w:rPr>
          <w:rFonts w:ascii="Times New Roman" w:hAnsi="Times New Roman" w:cs="Times New Roman"/>
        </w:rPr>
      </w:pPr>
      <w:bookmarkStart w:id="59" w:name="dst100059"/>
      <w:bookmarkStart w:id="60" w:name="dst100060"/>
      <w:bookmarkStart w:id="61" w:name="dst100061"/>
      <w:bookmarkStart w:id="62" w:name="dst100062"/>
      <w:bookmarkStart w:id="63" w:name="dst100069"/>
      <w:bookmarkEnd w:id="59"/>
      <w:bookmarkEnd w:id="60"/>
      <w:bookmarkEnd w:id="61"/>
      <w:bookmarkEnd w:id="62"/>
      <w:bookmarkEnd w:id="63"/>
    </w:p>
    <w:sectPr w:rsidR="00D6155A" w:rsidRPr="00031321" w:rsidSect="009E0D96">
      <w:pgSz w:w="11906" w:h="16838" w:code="9"/>
      <w:pgMar w:top="1247" w:right="851" w:bottom="124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CA8" w:rsidRDefault="00283CA8" w:rsidP="009E0D96">
      <w:pPr>
        <w:spacing w:after="0" w:line="240" w:lineRule="auto"/>
      </w:pPr>
      <w:r>
        <w:separator/>
      </w:r>
    </w:p>
  </w:endnote>
  <w:endnote w:type="continuationSeparator" w:id="1">
    <w:p w:rsidR="00283CA8" w:rsidRDefault="00283CA8" w:rsidP="009E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CA8" w:rsidRDefault="00283CA8" w:rsidP="009E0D96">
      <w:pPr>
        <w:spacing w:after="0" w:line="240" w:lineRule="auto"/>
      </w:pPr>
      <w:r>
        <w:separator/>
      </w:r>
    </w:p>
  </w:footnote>
  <w:footnote w:type="continuationSeparator" w:id="1">
    <w:p w:rsidR="00283CA8" w:rsidRDefault="00283CA8" w:rsidP="009E0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EED"/>
    <w:multiLevelType w:val="hybridMultilevel"/>
    <w:tmpl w:val="436CFCD6"/>
    <w:lvl w:ilvl="0" w:tplc="F53A52E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920829"/>
    <w:multiLevelType w:val="hybridMultilevel"/>
    <w:tmpl w:val="BDA4C816"/>
    <w:lvl w:ilvl="0" w:tplc="DB36577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A41E96"/>
    <w:multiLevelType w:val="hybridMultilevel"/>
    <w:tmpl w:val="89B45BC8"/>
    <w:lvl w:ilvl="0" w:tplc="86A2942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105D1E"/>
    <w:multiLevelType w:val="hybridMultilevel"/>
    <w:tmpl w:val="005C02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36D93"/>
    <w:multiLevelType w:val="hybridMultilevel"/>
    <w:tmpl w:val="5140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13F1F"/>
    <w:multiLevelType w:val="hybridMultilevel"/>
    <w:tmpl w:val="9E385638"/>
    <w:lvl w:ilvl="0" w:tplc="0ACA58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866C91"/>
    <w:multiLevelType w:val="hybridMultilevel"/>
    <w:tmpl w:val="9F249296"/>
    <w:lvl w:ilvl="0" w:tplc="057E31DC">
      <w:start w:val="1"/>
      <w:numFmt w:val="bullet"/>
      <w:lvlText w:val="-"/>
      <w:lvlJc w:val="left"/>
      <w:rPr>
        <w:sz w:val="26"/>
        <w:szCs w:val="26"/>
      </w:rPr>
    </w:lvl>
    <w:lvl w:ilvl="1" w:tplc="1FC4EE66">
      <w:numFmt w:val="decimal"/>
      <w:lvlText w:val=""/>
      <w:lvlJc w:val="left"/>
    </w:lvl>
    <w:lvl w:ilvl="2" w:tplc="531CB65C">
      <w:numFmt w:val="decimal"/>
      <w:lvlText w:val=""/>
      <w:lvlJc w:val="left"/>
    </w:lvl>
    <w:lvl w:ilvl="3" w:tplc="76D4351E">
      <w:numFmt w:val="decimal"/>
      <w:lvlText w:val=""/>
      <w:lvlJc w:val="left"/>
    </w:lvl>
    <w:lvl w:ilvl="4" w:tplc="47C25CAC">
      <w:numFmt w:val="decimal"/>
      <w:lvlText w:val=""/>
      <w:lvlJc w:val="left"/>
    </w:lvl>
    <w:lvl w:ilvl="5" w:tplc="92F8DD0C">
      <w:numFmt w:val="decimal"/>
      <w:lvlText w:val=""/>
      <w:lvlJc w:val="left"/>
    </w:lvl>
    <w:lvl w:ilvl="6" w:tplc="B54A7778">
      <w:numFmt w:val="decimal"/>
      <w:lvlText w:val=""/>
      <w:lvlJc w:val="left"/>
    </w:lvl>
    <w:lvl w:ilvl="7" w:tplc="9594C292">
      <w:numFmt w:val="decimal"/>
      <w:lvlText w:val=""/>
      <w:lvlJc w:val="left"/>
    </w:lvl>
    <w:lvl w:ilvl="8" w:tplc="EE7002F2">
      <w:numFmt w:val="decimal"/>
      <w:lvlText w:val=""/>
      <w:lvlJc w:val="left"/>
    </w:lvl>
  </w:abstractNum>
  <w:abstractNum w:abstractNumId="7">
    <w:nsid w:val="558D56C5"/>
    <w:multiLevelType w:val="hybridMultilevel"/>
    <w:tmpl w:val="8ABCB2C4"/>
    <w:lvl w:ilvl="0" w:tplc="3BC07DA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10990"/>
    <w:multiLevelType w:val="hybridMultilevel"/>
    <w:tmpl w:val="9C2E0350"/>
    <w:lvl w:ilvl="0" w:tplc="46208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7B2E96"/>
    <w:multiLevelType w:val="hybridMultilevel"/>
    <w:tmpl w:val="66064FBA"/>
    <w:lvl w:ilvl="0" w:tplc="06B25E9E">
      <w:start w:val="4"/>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46FB2"/>
    <w:multiLevelType w:val="hybridMultilevel"/>
    <w:tmpl w:val="79485014"/>
    <w:lvl w:ilvl="0" w:tplc="3C8EA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291AEA"/>
    <w:multiLevelType w:val="hybridMultilevel"/>
    <w:tmpl w:val="9C2E0350"/>
    <w:lvl w:ilvl="0" w:tplc="46208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2"/>
  </w:num>
  <w:num w:numId="4">
    <w:abstractNumId w:val="9"/>
  </w:num>
  <w:num w:numId="5">
    <w:abstractNumId w:val="0"/>
  </w:num>
  <w:num w:numId="6">
    <w:abstractNumId w:val="7"/>
  </w:num>
  <w:num w:numId="7">
    <w:abstractNumId w:val="10"/>
  </w:num>
  <w:num w:numId="8">
    <w:abstractNumId w:val="3"/>
  </w:num>
  <w:num w:numId="9">
    <w:abstractNumId w:val="5"/>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9330"/>
  </w:hdrShapeDefaults>
  <w:footnotePr>
    <w:footnote w:id="0"/>
    <w:footnote w:id="1"/>
  </w:footnotePr>
  <w:endnotePr>
    <w:endnote w:id="0"/>
    <w:endnote w:id="1"/>
  </w:endnotePr>
  <w:compat>
    <w:useFELayout/>
  </w:compat>
  <w:rsids>
    <w:rsidRoot w:val="00D678EE"/>
    <w:rsid w:val="00000361"/>
    <w:rsid w:val="0000223C"/>
    <w:rsid w:val="0000264D"/>
    <w:rsid w:val="000029B2"/>
    <w:rsid w:val="00005119"/>
    <w:rsid w:val="0000563B"/>
    <w:rsid w:val="000076AF"/>
    <w:rsid w:val="00007A97"/>
    <w:rsid w:val="00014913"/>
    <w:rsid w:val="00014CCA"/>
    <w:rsid w:val="00014FED"/>
    <w:rsid w:val="00015692"/>
    <w:rsid w:val="00016856"/>
    <w:rsid w:val="000211BD"/>
    <w:rsid w:val="00021386"/>
    <w:rsid w:val="00022110"/>
    <w:rsid w:val="00023FFB"/>
    <w:rsid w:val="00025926"/>
    <w:rsid w:val="00031321"/>
    <w:rsid w:val="00031924"/>
    <w:rsid w:val="0003238D"/>
    <w:rsid w:val="00032DD9"/>
    <w:rsid w:val="0003442C"/>
    <w:rsid w:val="0004000F"/>
    <w:rsid w:val="0004176C"/>
    <w:rsid w:val="000433F8"/>
    <w:rsid w:val="0004409C"/>
    <w:rsid w:val="0004418A"/>
    <w:rsid w:val="00045827"/>
    <w:rsid w:val="00050582"/>
    <w:rsid w:val="00050820"/>
    <w:rsid w:val="000545BD"/>
    <w:rsid w:val="00054D2E"/>
    <w:rsid w:val="00056526"/>
    <w:rsid w:val="000579E7"/>
    <w:rsid w:val="00060D3B"/>
    <w:rsid w:val="0006188E"/>
    <w:rsid w:val="000621A2"/>
    <w:rsid w:val="00063447"/>
    <w:rsid w:val="00063D34"/>
    <w:rsid w:val="00063FAE"/>
    <w:rsid w:val="00064349"/>
    <w:rsid w:val="00064C7D"/>
    <w:rsid w:val="000664A7"/>
    <w:rsid w:val="00066974"/>
    <w:rsid w:val="00072B03"/>
    <w:rsid w:val="00073F83"/>
    <w:rsid w:val="00074A09"/>
    <w:rsid w:val="00075EC2"/>
    <w:rsid w:val="00076DC7"/>
    <w:rsid w:val="00082DA1"/>
    <w:rsid w:val="00082E0B"/>
    <w:rsid w:val="00084FB0"/>
    <w:rsid w:val="00086025"/>
    <w:rsid w:val="00087239"/>
    <w:rsid w:val="000903F9"/>
    <w:rsid w:val="000972D2"/>
    <w:rsid w:val="00097DA7"/>
    <w:rsid w:val="000A02A3"/>
    <w:rsid w:val="000A1B1C"/>
    <w:rsid w:val="000A1B4C"/>
    <w:rsid w:val="000A32B2"/>
    <w:rsid w:val="000A3BE8"/>
    <w:rsid w:val="000A407D"/>
    <w:rsid w:val="000A49D4"/>
    <w:rsid w:val="000A5F74"/>
    <w:rsid w:val="000A71CD"/>
    <w:rsid w:val="000B3ACD"/>
    <w:rsid w:val="000B41C6"/>
    <w:rsid w:val="000B566B"/>
    <w:rsid w:val="000B7128"/>
    <w:rsid w:val="000C04DB"/>
    <w:rsid w:val="000C1C13"/>
    <w:rsid w:val="000C3A64"/>
    <w:rsid w:val="000C474E"/>
    <w:rsid w:val="000C4AF6"/>
    <w:rsid w:val="000C78DE"/>
    <w:rsid w:val="000D0BAC"/>
    <w:rsid w:val="000D1E5C"/>
    <w:rsid w:val="000D4C46"/>
    <w:rsid w:val="000D4F4E"/>
    <w:rsid w:val="000D591E"/>
    <w:rsid w:val="000E1E1C"/>
    <w:rsid w:val="000E3873"/>
    <w:rsid w:val="000F0B74"/>
    <w:rsid w:val="000F0E40"/>
    <w:rsid w:val="000F14E2"/>
    <w:rsid w:val="000F3A99"/>
    <w:rsid w:val="000F4451"/>
    <w:rsid w:val="000F5A10"/>
    <w:rsid w:val="0010074C"/>
    <w:rsid w:val="00100F77"/>
    <w:rsid w:val="00110729"/>
    <w:rsid w:val="001121B6"/>
    <w:rsid w:val="00112423"/>
    <w:rsid w:val="00112FCF"/>
    <w:rsid w:val="00114430"/>
    <w:rsid w:val="0011461F"/>
    <w:rsid w:val="00114975"/>
    <w:rsid w:val="00116E5A"/>
    <w:rsid w:val="00117DED"/>
    <w:rsid w:val="001218AF"/>
    <w:rsid w:val="00123288"/>
    <w:rsid w:val="00125E13"/>
    <w:rsid w:val="001265F9"/>
    <w:rsid w:val="0013242A"/>
    <w:rsid w:val="00132DA8"/>
    <w:rsid w:val="00133B5E"/>
    <w:rsid w:val="00140A96"/>
    <w:rsid w:val="0014150A"/>
    <w:rsid w:val="00142320"/>
    <w:rsid w:val="001429A4"/>
    <w:rsid w:val="00142BFA"/>
    <w:rsid w:val="00143159"/>
    <w:rsid w:val="00143E08"/>
    <w:rsid w:val="00144C5A"/>
    <w:rsid w:val="00145EA2"/>
    <w:rsid w:val="0014693E"/>
    <w:rsid w:val="00147341"/>
    <w:rsid w:val="001473ED"/>
    <w:rsid w:val="00147943"/>
    <w:rsid w:val="00147A84"/>
    <w:rsid w:val="00150C13"/>
    <w:rsid w:val="001524F9"/>
    <w:rsid w:val="00152E81"/>
    <w:rsid w:val="001538A3"/>
    <w:rsid w:val="00155489"/>
    <w:rsid w:val="00155E3C"/>
    <w:rsid w:val="001651A2"/>
    <w:rsid w:val="0016540A"/>
    <w:rsid w:val="00165D69"/>
    <w:rsid w:val="00166347"/>
    <w:rsid w:val="00166602"/>
    <w:rsid w:val="001678A8"/>
    <w:rsid w:val="00170A38"/>
    <w:rsid w:val="00171DB2"/>
    <w:rsid w:val="001733CD"/>
    <w:rsid w:val="00173785"/>
    <w:rsid w:val="00173A3C"/>
    <w:rsid w:val="00174D54"/>
    <w:rsid w:val="0017637D"/>
    <w:rsid w:val="0018089F"/>
    <w:rsid w:val="0018130D"/>
    <w:rsid w:val="00181781"/>
    <w:rsid w:val="00181CB7"/>
    <w:rsid w:val="00181FCE"/>
    <w:rsid w:val="00182999"/>
    <w:rsid w:val="0018328F"/>
    <w:rsid w:val="00183C82"/>
    <w:rsid w:val="00185E05"/>
    <w:rsid w:val="00187AF0"/>
    <w:rsid w:val="00190126"/>
    <w:rsid w:val="0019238D"/>
    <w:rsid w:val="001924A1"/>
    <w:rsid w:val="00195771"/>
    <w:rsid w:val="00195A67"/>
    <w:rsid w:val="001A520F"/>
    <w:rsid w:val="001B110E"/>
    <w:rsid w:val="001B131A"/>
    <w:rsid w:val="001B1D67"/>
    <w:rsid w:val="001B52E7"/>
    <w:rsid w:val="001B5A1B"/>
    <w:rsid w:val="001C075C"/>
    <w:rsid w:val="001C1015"/>
    <w:rsid w:val="001C2939"/>
    <w:rsid w:val="001C3CEC"/>
    <w:rsid w:val="001C4107"/>
    <w:rsid w:val="001C6079"/>
    <w:rsid w:val="001D03C7"/>
    <w:rsid w:val="001D0AA2"/>
    <w:rsid w:val="001D1580"/>
    <w:rsid w:val="001D341F"/>
    <w:rsid w:val="001D3904"/>
    <w:rsid w:val="001D3966"/>
    <w:rsid w:val="001D3AC6"/>
    <w:rsid w:val="001D506A"/>
    <w:rsid w:val="001D5083"/>
    <w:rsid w:val="001D5935"/>
    <w:rsid w:val="001D69CE"/>
    <w:rsid w:val="001E3239"/>
    <w:rsid w:val="001E3819"/>
    <w:rsid w:val="001E4F6D"/>
    <w:rsid w:val="001E5C71"/>
    <w:rsid w:val="001F6CFB"/>
    <w:rsid w:val="00200123"/>
    <w:rsid w:val="00201FE8"/>
    <w:rsid w:val="00204792"/>
    <w:rsid w:val="002078EB"/>
    <w:rsid w:val="00211945"/>
    <w:rsid w:val="00212278"/>
    <w:rsid w:val="002132A2"/>
    <w:rsid w:val="00214EB0"/>
    <w:rsid w:val="00215E74"/>
    <w:rsid w:val="0022245C"/>
    <w:rsid w:val="002239DC"/>
    <w:rsid w:val="00223E41"/>
    <w:rsid w:val="0022721D"/>
    <w:rsid w:val="0022733C"/>
    <w:rsid w:val="002275ED"/>
    <w:rsid w:val="00231F29"/>
    <w:rsid w:val="00232315"/>
    <w:rsid w:val="00232572"/>
    <w:rsid w:val="002347F2"/>
    <w:rsid w:val="002408A6"/>
    <w:rsid w:val="002421F6"/>
    <w:rsid w:val="00242B2D"/>
    <w:rsid w:val="00245C7E"/>
    <w:rsid w:val="0024714A"/>
    <w:rsid w:val="002472B8"/>
    <w:rsid w:val="0025141E"/>
    <w:rsid w:val="0025174C"/>
    <w:rsid w:val="00251DBD"/>
    <w:rsid w:val="00251E35"/>
    <w:rsid w:val="0025351E"/>
    <w:rsid w:val="002541E5"/>
    <w:rsid w:val="00255329"/>
    <w:rsid w:val="0025599B"/>
    <w:rsid w:val="00255A8D"/>
    <w:rsid w:val="00257CF1"/>
    <w:rsid w:val="002703AE"/>
    <w:rsid w:val="00274951"/>
    <w:rsid w:val="00274BCC"/>
    <w:rsid w:val="002768CA"/>
    <w:rsid w:val="002809DF"/>
    <w:rsid w:val="00280D20"/>
    <w:rsid w:val="002813B9"/>
    <w:rsid w:val="0028285E"/>
    <w:rsid w:val="00282FF3"/>
    <w:rsid w:val="00283CA8"/>
    <w:rsid w:val="00284085"/>
    <w:rsid w:val="0028515C"/>
    <w:rsid w:val="0028569C"/>
    <w:rsid w:val="00285FE1"/>
    <w:rsid w:val="002868BA"/>
    <w:rsid w:val="00290204"/>
    <w:rsid w:val="00290C3E"/>
    <w:rsid w:val="0029251C"/>
    <w:rsid w:val="0029550A"/>
    <w:rsid w:val="002955B8"/>
    <w:rsid w:val="0029598A"/>
    <w:rsid w:val="002A267B"/>
    <w:rsid w:val="002A3F71"/>
    <w:rsid w:val="002A4AD6"/>
    <w:rsid w:val="002A4EBE"/>
    <w:rsid w:val="002A5CBA"/>
    <w:rsid w:val="002B0322"/>
    <w:rsid w:val="002B05AB"/>
    <w:rsid w:val="002B36C5"/>
    <w:rsid w:val="002B7C8B"/>
    <w:rsid w:val="002C25AD"/>
    <w:rsid w:val="002C3072"/>
    <w:rsid w:val="002C3698"/>
    <w:rsid w:val="002C396D"/>
    <w:rsid w:val="002C3C32"/>
    <w:rsid w:val="002C6A1C"/>
    <w:rsid w:val="002D1D55"/>
    <w:rsid w:val="002D21D3"/>
    <w:rsid w:val="002D2941"/>
    <w:rsid w:val="002D426A"/>
    <w:rsid w:val="002D43D1"/>
    <w:rsid w:val="002D5133"/>
    <w:rsid w:val="002D733D"/>
    <w:rsid w:val="002D743A"/>
    <w:rsid w:val="002E0A85"/>
    <w:rsid w:val="002E3AAE"/>
    <w:rsid w:val="002E74C6"/>
    <w:rsid w:val="002E7AE2"/>
    <w:rsid w:val="002F0E26"/>
    <w:rsid w:val="002F53B6"/>
    <w:rsid w:val="00300158"/>
    <w:rsid w:val="0030084E"/>
    <w:rsid w:val="003032A3"/>
    <w:rsid w:val="00303A53"/>
    <w:rsid w:val="00303BE6"/>
    <w:rsid w:val="0030614F"/>
    <w:rsid w:val="0030660C"/>
    <w:rsid w:val="003104DA"/>
    <w:rsid w:val="003115C6"/>
    <w:rsid w:val="00313251"/>
    <w:rsid w:val="00315492"/>
    <w:rsid w:val="00315963"/>
    <w:rsid w:val="0031652B"/>
    <w:rsid w:val="00316D5A"/>
    <w:rsid w:val="00317B8C"/>
    <w:rsid w:val="003219A3"/>
    <w:rsid w:val="00322C52"/>
    <w:rsid w:val="0032415A"/>
    <w:rsid w:val="003241B1"/>
    <w:rsid w:val="00324D5D"/>
    <w:rsid w:val="00326354"/>
    <w:rsid w:val="00326B32"/>
    <w:rsid w:val="00326C5F"/>
    <w:rsid w:val="00327E3F"/>
    <w:rsid w:val="00332A29"/>
    <w:rsid w:val="0033550F"/>
    <w:rsid w:val="003374B3"/>
    <w:rsid w:val="00340DC4"/>
    <w:rsid w:val="0034162F"/>
    <w:rsid w:val="00342C10"/>
    <w:rsid w:val="00344A55"/>
    <w:rsid w:val="00345A50"/>
    <w:rsid w:val="00345D87"/>
    <w:rsid w:val="00354BE4"/>
    <w:rsid w:val="00354C8B"/>
    <w:rsid w:val="00356E3D"/>
    <w:rsid w:val="00357ECC"/>
    <w:rsid w:val="0036195D"/>
    <w:rsid w:val="00363D5F"/>
    <w:rsid w:val="00363FE4"/>
    <w:rsid w:val="00364CF6"/>
    <w:rsid w:val="0036655E"/>
    <w:rsid w:val="00366A61"/>
    <w:rsid w:val="00367D9B"/>
    <w:rsid w:val="00370E51"/>
    <w:rsid w:val="003711D0"/>
    <w:rsid w:val="003712B7"/>
    <w:rsid w:val="00371752"/>
    <w:rsid w:val="00371C9A"/>
    <w:rsid w:val="00373167"/>
    <w:rsid w:val="00376545"/>
    <w:rsid w:val="00377AFE"/>
    <w:rsid w:val="003801D2"/>
    <w:rsid w:val="0038095F"/>
    <w:rsid w:val="00381043"/>
    <w:rsid w:val="003817AB"/>
    <w:rsid w:val="0038314B"/>
    <w:rsid w:val="003834C9"/>
    <w:rsid w:val="003847EF"/>
    <w:rsid w:val="00386839"/>
    <w:rsid w:val="00390481"/>
    <w:rsid w:val="00391046"/>
    <w:rsid w:val="0039232D"/>
    <w:rsid w:val="003944C7"/>
    <w:rsid w:val="00395776"/>
    <w:rsid w:val="0039601B"/>
    <w:rsid w:val="003A0264"/>
    <w:rsid w:val="003A1279"/>
    <w:rsid w:val="003A12B7"/>
    <w:rsid w:val="003A21D3"/>
    <w:rsid w:val="003A2BE3"/>
    <w:rsid w:val="003A5E0E"/>
    <w:rsid w:val="003A5F6A"/>
    <w:rsid w:val="003A5F96"/>
    <w:rsid w:val="003A7A0A"/>
    <w:rsid w:val="003B321D"/>
    <w:rsid w:val="003B48EF"/>
    <w:rsid w:val="003B5927"/>
    <w:rsid w:val="003B67DD"/>
    <w:rsid w:val="003B6AFA"/>
    <w:rsid w:val="003B7C04"/>
    <w:rsid w:val="003C0470"/>
    <w:rsid w:val="003C364B"/>
    <w:rsid w:val="003C62FC"/>
    <w:rsid w:val="003D0F02"/>
    <w:rsid w:val="003D194C"/>
    <w:rsid w:val="003D2ABA"/>
    <w:rsid w:val="003D2FC8"/>
    <w:rsid w:val="003D3158"/>
    <w:rsid w:val="003D364B"/>
    <w:rsid w:val="003D486A"/>
    <w:rsid w:val="003D569F"/>
    <w:rsid w:val="003E12DF"/>
    <w:rsid w:val="003E2230"/>
    <w:rsid w:val="003E4269"/>
    <w:rsid w:val="003E5551"/>
    <w:rsid w:val="003E7D0F"/>
    <w:rsid w:val="003F0928"/>
    <w:rsid w:val="003F4462"/>
    <w:rsid w:val="003F4B20"/>
    <w:rsid w:val="003F75B9"/>
    <w:rsid w:val="00403154"/>
    <w:rsid w:val="00403C2E"/>
    <w:rsid w:val="00404992"/>
    <w:rsid w:val="0040736D"/>
    <w:rsid w:val="0041481F"/>
    <w:rsid w:val="00414E8C"/>
    <w:rsid w:val="004221C2"/>
    <w:rsid w:val="00422D5E"/>
    <w:rsid w:val="004242DD"/>
    <w:rsid w:val="00425193"/>
    <w:rsid w:val="00427D8F"/>
    <w:rsid w:val="00430B7B"/>
    <w:rsid w:val="00432785"/>
    <w:rsid w:val="00434691"/>
    <w:rsid w:val="00436C13"/>
    <w:rsid w:val="0044264C"/>
    <w:rsid w:val="00443A00"/>
    <w:rsid w:val="00444726"/>
    <w:rsid w:val="004448C3"/>
    <w:rsid w:val="0044529B"/>
    <w:rsid w:val="00445C3A"/>
    <w:rsid w:val="004467AD"/>
    <w:rsid w:val="00452026"/>
    <w:rsid w:val="00455122"/>
    <w:rsid w:val="00455447"/>
    <w:rsid w:val="004564E3"/>
    <w:rsid w:val="00462C51"/>
    <w:rsid w:val="00464C1E"/>
    <w:rsid w:val="004656AA"/>
    <w:rsid w:val="004711ED"/>
    <w:rsid w:val="0047186B"/>
    <w:rsid w:val="00472C97"/>
    <w:rsid w:val="004736D2"/>
    <w:rsid w:val="00476902"/>
    <w:rsid w:val="00477D5C"/>
    <w:rsid w:val="004800FB"/>
    <w:rsid w:val="0048042D"/>
    <w:rsid w:val="00480793"/>
    <w:rsid w:val="00484055"/>
    <w:rsid w:val="0048658D"/>
    <w:rsid w:val="00486A36"/>
    <w:rsid w:val="00486DB2"/>
    <w:rsid w:val="004903FC"/>
    <w:rsid w:val="00491533"/>
    <w:rsid w:val="004925E7"/>
    <w:rsid w:val="00494F00"/>
    <w:rsid w:val="00496136"/>
    <w:rsid w:val="004961F5"/>
    <w:rsid w:val="00497419"/>
    <w:rsid w:val="00497917"/>
    <w:rsid w:val="00497CD2"/>
    <w:rsid w:val="004A0094"/>
    <w:rsid w:val="004A1E83"/>
    <w:rsid w:val="004A29E2"/>
    <w:rsid w:val="004A46E7"/>
    <w:rsid w:val="004A4865"/>
    <w:rsid w:val="004A6415"/>
    <w:rsid w:val="004A785F"/>
    <w:rsid w:val="004B3066"/>
    <w:rsid w:val="004B45DA"/>
    <w:rsid w:val="004B4FFB"/>
    <w:rsid w:val="004B5542"/>
    <w:rsid w:val="004B781A"/>
    <w:rsid w:val="004C0528"/>
    <w:rsid w:val="004C41F4"/>
    <w:rsid w:val="004C48E4"/>
    <w:rsid w:val="004C55D6"/>
    <w:rsid w:val="004C6737"/>
    <w:rsid w:val="004C6EDD"/>
    <w:rsid w:val="004C738F"/>
    <w:rsid w:val="004C73A2"/>
    <w:rsid w:val="004C7B50"/>
    <w:rsid w:val="004C7D6A"/>
    <w:rsid w:val="004C7FA0"/>
    <w:rsid w:val="004D1F8A"/>
    <w:rsid w:val="004D23F2"/>
    <w:rsid w:val="004D7FF0"/>
    <w:rsid w:val="004E2FA3"/>
    <w:rsid w:val="004E396C"/>
    <w:rsid w:val="004E4033"/>
    <w:rsid w:val="004E509A"/>
    <w:rsid w:val="004E64CC"/>
    <w:rsid w:val="004E7F82"/>
    <w:rsid w:val="004F51DF"/>
    <w:rsid w:val="004F54E9"/>
    <w:rsid w:val="004F787B"/>
    <w:rsid w:val="00500A04"/>
    <w:rsid w:val="00500DF5"/>
    <w:rsid w:val="0051007C"/>
    <w:rsid w:val="00510EA3"/>
    <w:rsid w:val="00511161"/>
    <w:rsid w:val="00517ED7"/>
    <w:rsid w:val="005202F6"/>
    <w:rsid w:val="00520683"/>
    <w:rsid w:val="00522145"/>
    <w:rsid w:val="00522927"/>
    <w:rsid w:val="0052439D"/>
    <w:rsid w:val="0052645E"/>
    <w:rsid w:val="00526F35"/>
    <w:rsid w:val="00527B40"/>
    <w:rsid w:val="005307E0"/>
    <w:rsid w:val="005313BA"/>
    <w:rsid w:val="00533172"/>
    <w:rsid w:val="00533677"/>
    <w:rsid w:val="0053613C"/>
    <w:rsid w:val="00536942"/>
    <w:rsid w:val="00536FE4"/>
    <w:rsid w:val="00540D05"/>
    <w:rsid w:val="0054524D"/>
    <w:rsid w:val="00545616"/>
    <w:rsid w:val="00546E33"/>
    <w:rsid w:val="005477BF"/>
    <w:rsid w:val="00550805"/>
    <w:rsid w:val="00550A6E"/>
    <w:rsid w:val="00551BD8"/>
    <w:rsid w:val="0055543C"/>
    <w:rsid w:val="00556420"/>
    <w:rsid w:val="00557EAE"/>
    <w:rsid w:val="00560C8A"/>
    <w:rsid w:val="00561050"/>
    <w:rsid w:val="0056184D"/>
    <w:rsid w:val="005639DD"/>
    <w:rsid w:val="00564C74"/>
    <w:rsid w:val="005657D1"/>
    <w:rsid w:val="0056606B"/>
    <w:rsid w:val="0056667A"/>
    <w:rsid w:val="00567B31"/>
    <w:rsid w:val="00570100"/>
    <w:rsid w:val="00570667"/>
    <w:rsid w:val="005706BD"/>
    <w:rsid w:val="005710CE"/>
    <w:rsid w:val="00572AD6"/>
    <w:rsid w:val="00573C0C"/>
    <w:rsid w:val="005759B2"/>
    <w:rsid w:val="005836B1"/>
    <w:rsid w:val="00583DD0"/>
    <w:rsid w:val="00584E45"/>
    <w:rsid w:val="0058531F"/>
    <w:rsid w:val="00586480"/>
    <w:rsid w:val="00587FD9"/>
    <w:rsid w:val="00591A52"/>
    <w:rsid w:val="00593D62"/>
    <w:rsid w:val="00595028"/>
    <w:rsid w:val="0059615C"/>
    <w:rsid w:val="00596697"/>
    <w:rsid w:val="005A3D41"/>
    <w:rsid w:val="005A432C"/>
    <w:rsid w:val="005A4D3D"/>
    <w:rsid w:val="005A5F3D"/>
    <w:rsid w:val="005A78EA"/>
    <w:rsid w:val="005B7FBF"/>
    <w:rsid w:val="005C0F49"/>
    <w:rsid w:val="005C2245"/>
    <w:rsid w:val="005C3234"/>
    <w:rsid w:val="005C3B93"/>
    <w:rsid w:val="005C40F7"/>
    <w:rsid w:val="005C5BE1"/>
    <w:rsid w:val="005D0396"/>
    <w:rsid w:val="005D1C24"/>
    <w:rsid w:val="005D3BBA"/>
    <w:rsid w:val="005D5574"/>
    <w:rsid w:val="005D71B9"/>
    <w:rsid w:val="005E202C"/>
    <w:rsid w:val="005E479E"/>
    <w:rsid w:val="005E51D4"/>
    <w:rsid w:val="005F1B92"/>
    <w:rsid w:val="005F1C3D"/>
    <w:rsid w:val="005F3206"/>
    <w:rsid w:val="005F42B4"/>
    <w:rsid w:val="006004B5"/>
    <w:rsid w:val="00603567"/>
    <w:rsid w:val="00606B0F"/>
    <w:rsid w:val="006074FF"/>
    <w:rsid w:val="0061043C"/>
    <w:rsid w:val="00611F5F"/>
    <w:rsid w:val="006152AD"/>
    <w:rsid w:val="0061542B"/>
    <w:rsid w:val="00615B39"/>
    <w:rsid w:val="006176E7"/>
    <w:rsid w:val="0062034C"/>
    <w:rsid w:val="006234D7"/>
    <w:rsid w:val="006240A2"/>
    <w:rsid w:val="0062487B"/>
    <w:rsid w:val="006259A4"/>
    <w:rsid w:val="00626D8B"/>
    <w:rsid w:val="00627179"/>
    <w:rsid w:val="00630C67"/>
    <w:rsid w:val="00631C89"/>
    <w:rsid w:val="006326E8"/>
    <w:rsid w:val="00632ED9"/>
    <w:rsid w:val="0063483E"/>
    <w:rsid w:val="00635A93"/>
    <w:rsid w:val="00641072"/>
    <w:rsid w:val="0064164A"/>
    <w:rsid w:val="00643C44"/>
    <w:rsid w:val="006455AB"/>
    <w:rsid w:val="00645CA4"/>
    <w:rsid w:val="00645F78"/>
    <w:rsid w:val="00646F2F"/>
    <w:rsid w:val="00647525"/>
    <w:rsid w:val="00650134"/>
    <w:rsid w:val="00652A3A"/>
    <w:rsid w:val="0065415A"/>
    <w:rsid w:val="006572BC"/>
    <w:rsid w:val="00660ED0"/>
    <w:rsid w:val="00661814"/>
    <w:rsid w:val="00661FA4"/>
    <w:rsid w:val="00662E41"/>
    <w:rsid w:val="00663180"/>
    <w:rsid w:val="006639C9"/>
    <w:rsid w:val="00670D05"/>
    <w:rsid w:val="006725C7"/>
    <w:rsid w:val="00673016"/>
    <w:rsid w:val="00677600"/>
    <w:rsid w:val="00681510"/>
    <w:rsid w:val="00685790"/>
    <w:rsid w:val="00687D26"/>
    <w:rsid w:val="0069131A"/>
    <w:rsid w:val="00691469"/>
    <w:rsid w:val="00691806"/>
    <w:rsid w:val="006926CF"/>
    <w:rsid w:val="006936DB"/>
    <w:rsid w:val="00695A17"/>
    <w:rsid w:val="006A3999"/>
    <w:rsid w:val="006A3B99"/>
    <w:rsid w:val="006A3FE1"/>
    <w:rsid w:val="006B3515"/>
    <w:rsid w:val="006B4310"/>
    <w:rsid w:val="006B489B"/>
    <w:rsid w:val="006B4B4C"/>
    <w:rsid w:val="006C0841"/>
    <w:rsid w:val="006C38A5"/>
    <w:rsid w:val="006D1BC5"/>
    <w:rsid w:val="006D262E"/>
    <w:rsid w:val="006D28EB"/>
    <w:rsid w:val="006D426F"/>
    <w:rsid w:val="006D4FF7"/>
    <w:rsid w:val="006D5906"/>
    <w:rsid w:val="006D5C75"/>
    <w:rsid w:val="006D6B1C"/>
    <w:rsid w:val="006D6FCA"/>
    <w:rsid w:val="006E1DB7"/>
    <w:rsid w:val="006E3DEF"/>
    <w:rsid w:val="006E5179"/>
    <w:rsid w:val="006F04A2"/>
    <w:rsid w:val="006F0F52"/>
    <w:rsid w:val="006F1018"/>
    <w:rsid w:val="006F43F9"/>
    <w:rsid w:val="006F552A"/>
    <w:rsid w:val="006F5D91"/>
    <w:rsid w:val="00703C92"/>
    <w:rsid w:val="007045DA"/>
    <w:rsid w:val="007058DC"/>
    <w:rsid w:val="00707261"/>
    <w:rsid w:val="007077EA"/>
    <w:rsid w:val="0070792E"/>
    <w:rsid w:val="00712039"/>
    <w:rsid w:val="00714DA4"/>
    <w:rsid w:val="0071559F"/>
    <w:rsid w:val="00716608"/>
    <w:rsid w:val="00716CA6"/>
    <w:rsid w:val="0071780E"/>
    <w:rsid w:val="00717994"/>
    <w:rsid w:val="00720AF1"/>
    <w:rsid w:val="00721D9B"/>
    <w:rsid w:val="00724A01"/>
    <w:rsid w:val="00725447"/>
    <w:rsid w:val="00725509"/>
    <w:rsid w:val="007256B7"/>
    <w:rsid w:val="00726500"/>
    <w:rsid w:val="00727982"/>
    <w:rsid w:val="00727DEB"/>
    <w:rsid w:val="00730E8A"/>
    <w:rsid w:val="007311F4"/>
    <w:rsid w:val="00731C9A"/>
    <w:rsid w:val="007323CB"/>
    <w:rsid w:val="00737F6E"/>
    <w:rsid w:val="00742177"/>
    <w:rsid w:val="00742A39"/>
    <w:rsid w:val="007433EC"/>
    <w:rsid w:val="00745606"/>
    <w:rsid w:val="00746E37"/>
    <w:rsid w:val="007474C7"/>
    <w:rsid w:val="007524C3"/>
    <w:rsid w:val="00753DCA"/>
    <w:rsid w:val="00754750"/>
    <w:rsid w:val="007563DA"/>
    <w:rsid w:val="007577FA"/>
    <w:rsid w:val="00757CF5"/>
    <w:rsid w:val="00760F16"/>
    <w:rsid w:val="00763112"/>
    <w:rsid w:val="00763B48"/>
    <w:rsid w:val="00766CAF"/>
    <w:rsid w:val="0077097A"/>
    <w:rsid w:val="0077111E"/>
    <w:rsid w:val="00771E83"/>
    <w:rsid w:val="007736C1"/>
    <w:rsid w:val="00777216"/>
    <w:rsid w:val="00783348"/>
    <w:rsid w:val="00785665"/>
    <w:rsid w:val="007868BC"/>
    <w:rsid w:val="00787400"/>
    <w:rsid w:val="0078751C"/>
    <w:rsid w:val="0079254E"/>
    <w:rsid w:val="00793FCB"/>
    <w:rsid w:val="0079453B"/>
    <w:rsid w:val="00794D2F"/>
    <w:rsid w:val="00797804"/>
    <w:rsid w:val="007A1704"/>
    <w:rsid w:val="007A4032"/>
    <w:rsid w:val="007A69CD"/>
    <w:rsid w:val="007B0BE7"/>
    <w:rsid w:val="007B1E76"/>
    <w:rsid w:val="007B32DA"/>
    <w:rsid w:val="007B4869"/>
    <w:rsid w:val="007B4E18"/>
    <w:rsid w:val="007B4F1C"/>
    <w:rsid w:val="007B6173"/>
    <w:rsid w:val="007B774A"/>
    <w:rsid w:val="007C0810"/>
    <w:rsid w:val="007C101A"/>
    <w:rsid w:val="007C1A6B"/>
    <w:rsid w:val="007C3279"/>
    <w:rsid w:val="007C4F6D"/>
    <w:rsid w:val="007C64CE"/>
    <w:rsid w:val="007C68F7"/>
    <w:rsid w:val="007D523E"/>
    <w:rsid w:val="007D532B"/>
    <w:rsid w:val="007D5858"/>
    <w:rsid w:val="007D5B23"/>
    <w:rsid w:val="007E090B"/>
    <w:rsid w:val="007E1F43"/>
    <w:rsid w:val="007E4F21"/>
    <w:rsid w:val="007E6DFE"/>
    <w:rsid w:val="007F17E0"/>
    <w:rsid w:val="007F3F7D"/>
    <w:rsid w:val="007F4ADC"/>
    <w:rsid w:val="007F6EF0"/>
    <w:rsid w:val="007F6F7F"/>
    <w:rsid w:val="007F7EB8"/>
    <w:rsid w:val="008009D2"/>
    <w:rsid w:val="00800C29"/>
    <w:rsid w:val="008048DB"/>
    <w:rsid w:val="008064F3"/>
    <w:rsid w:val="00807C8C"/>
    <w:rsid w:val="00810B1D"/>
    <w:rsid w:val="00811533"/>
    <w:rsid w:val="0081210B"/>
    <w:rsid w:val="00813FA5"/>
    <w:rsid w:val="008148D6"/>
    <w:rsid w:val="00814B74"/>
    <w:rsid w:val="00814C90"/>
    <w:rsid w:val="00815723"/>
    <w:rsid w:val="00815BC6"/>
    <w:rsid w:val="008162B4"/>
    <w:rsid w:val="00816671"/>
    <w:rsid w:val="00817E6A"/>
    <w:rsid w:val="00820D7F"/>
    <w:rsid w:val="00822023"/>
    <w:rsid w:val="0082317B"/>
    <w:rsid w:val="008231AA"/>
    <w:rsid w:val="0082516B"/>
    <w:rsid w:val="00825D77"/>
    <w:rsid w:val="008270FF"/>
    <w:rsid w:val="00834D61"/>
    <w:rsid w:val="008357F5"/>
    <w:rsid w:val="0083641A"/>
    <w:rsid w:val="00837808"/>
    <w:rsid w:val="00837A75"/>
    <w:rsid w:val="008401F9"/>
    <w:rsid w:val="0084077D"/>
    <w:rsid w:val="00840882"/>
    <w:rsid w:val="00841AB3"/>
    <w:rsid w:val="00842505"/>
    <w:rsid w:val="008436AD"/>
    <w:rsid w:val="00843A2F"/>
    <w:rsid w:val="00844B6B"/>
    <w:rsid w:val="008455FD"/>
    <w:rsid w:val="008468AF"/>
    <w:rsid w:val="008476B8"/>
    <w:rsid w:val="00850C0B"/>
    <w:rsid w:val="00852E2A"/>
    <w:rsid w:val="008535BA"/>
    <w:rsid w:val="008536CB"/>
    <w:rsid w:val="008538FE"/>
    <w:rsid w:val="008543B5"/>
    <w:rsid w:val="00855EB8"/>
    <w:rsid w:val="00856413"/>
    <w:rsid w:val="008573D9"/>
    <w:rsid w:val="00860DBE"/>
    <w:rsid w:val="008643BC"/>
    <w:rsid w:val="00865A56"/>
    <w:rsid w:val="00866404"/>
    <w:rsid w:val="008723D5"/>
    <w:rsid w:val="008730AC"/>
    <w:rsid w:val="0087345B"/>
    <w:rsid w:val="008743B6"/>
    <w:rsid w:val="008772CE"/>
    <w:rsid w:val="0088325B"/>
    <w:rsid w:val="00883BF6"/>
    <w:rsid w:val="0088638E"/>
    <w:rsid w:val="008863CD"/>
    <w:rsid w:val="00886E95"/>
    <w:rsid w:val="008870D6"/>
    <w:rsid w:val="008902D8"/>
    <w:rsid w:val="00890610"/>
    <w:rsid w:val="008941FB"/>
    <w:rsid w:val="008972B6"/>
    <w:rsid w:val="008A0895"/>
    <w:rsid w:val="008A11D7"/>
    <w:rsid w:val="008A186A"/>
    <w:rsid w:val="008A1A34"/>
    <w:rsid w:val="008A26AF"/>
    <w:rsid w:val="008A36EF"/>
    <w:rsid w:val="008A6180"/>
    <w:rsid w:val="008B293F"/>
    <w:rsid w:val="008B380B"/>
    <w:rsid w:val="008B64E6"/>
    <w:rsid w:val="008C0E17"/>
    <w:rsid w:val="008C14C3"/>
    <w:rsid w:val="008C157B"/>
    <w:rsid w:val="008C1E69"/>
    <w:rsid w:val="008C4BFF"/>
    <w:rsid w:val="008C5B8F"/>
    <w:rsid w:val="008D3482"/>
    <w:rsid w:val="008E070D"/>
    <w:rsid w:val="008E1953"/>
    <w:rsid w:val="008E1CC3"/>
    <w:rsid w:val="008E2353"/>
    <w:rsid w:val="008E2880"/>
    <w:rsid w:val="008F0EFD"/>
    <w:rsid w:val="008F1211"/>
    <w:rsid w:val="008F1D73"/>
    <w:rsid w:val="008F3A3B"/>
    <w:rsid w:val="008F6F80"/>
    <w:rsid w:val="00900576"/>
    <w:rsid w:val="009007A3"/>
    <w:rsid w:val="009014A6"/>
    <w:rsid w:val="00901737"/>
    <w:rsid w:val="00901CA6"/>
    <w:rsid w:val="0090209B"/>
    <w:rsid w:val="00905283"/>
    <w:rsid w:val="0090739E"/>
    <w:rsid w:val="00907DB2"/>
    <w:rsid w:val="00907DCB"/>
    <w:rsid w:val="00910B79"/>
    <w:rsid w:val="0091151F"/>
    <w:rsid w:val="0091477B"/>
    <w:rsid w:val="00915101"/>
    <w:rsid w:val="0091591D"/>
    <w:rsid w:val="00921920"/>
    <w:rsid w:val="0092206F"/>
    <w:rsid w:val="00923234"/>
    <w:rsid w:val="00923598"/>
    <w:rsid w:val="00923B78"/>
    <w:rsid w:val="00923BD6"/>
    <w:rsid w:val="00927082"/>
    <w:rsid w:val="00931CEE"/>
    <w:rsid w:val="00932D82"/>
    <w:rsid w:val="00937652"/>
    <w:rsid w:val="009406E6"/>
    <w:rsid w:val="009419C2"/>
    <w:rsid w:val="0094217D"/>
    <w:rsid w:val="00950086"/>
    <w:rsid w:val="009524FF"/>
    <w:rsid w:val="00954BEB"/>
    <w:rsid w:val="00956782"/>
    <w:rsid w:val="009572F6"/>
    <w:rsid w:val="009574D5"/>
    <w:rsid w:val="00960F00"/>
    <w:rsid w:val="00964654"/>
    <w:rsid w:val="00964DCE"/>
    <w:rsid w:val="00965661"/>
    <w:rsid w:val="00966850"/>
    <w:rsid w:val="0096789A"/>
    <w:rsid w:val="009709D3"/>
    <w:rsid w:val="00974ECF"/>
    <w:rsid w:val="00975490"/>
    <w:rsid w:val="009757ED"/>
    <w:rsid w:val="00976544"/>
    <w:rsid w:val="0097697E"/>
    <w:rsid w:val="00977A85"/>
    <w:rsid w:val="009812E4"/>
    <w:rsid w:val="00982EA0"/>
    <w:rsid w:val="009838DD"/>
    <w:rsid w:val="00984DAC"/>
    <w:rsid w:val="009861AB"/>
    <w:rsid w:val="00986659"/>
    <w:rsid w:val="00986C1F"/>
    <w:rsid w:val="0099082E"/>
    <w:rsid w:val="00991184"/>
    <w:rsid w:val="009965BF"/>
    <w:rsid w:val="00996838"/>
    <w:rsid w:val="009972B3"/>
    <w:rsid w:val="009976E2"/>
    <w:rsid w:val="009A0C7E"/>
    <w:rsid w:val="009A1130"/>
    <w:rsid w:val="009A1527"/>
    <w:rsid w:val="009A2FD1"/>
    <w:rsid w:val="009A47ED"/>
    <w:rsid w:val="009A7DBC"/>
    <w:rsid w:val="009B1C43"/>
    <w:rsid w:val="009B2701"/>
    <w:rsid w:val="009B2A4D"/>
    <w:rsid w:val="009B3FA9"/>
    <w:rsid w:val="009B4B45"/>
    <w:rsid w:val="009B5A78"/>
    <w:rsid w:val="009B737B"/>
    <w:rsid w:val="009C56C1"/>
    <w:rsid w:val="009C57C5"/>
    <w:rsid w:val="009C7578"/>
    <w:rsid w:val="009E0D96"/>
    <w:rsid w:val="009E0F9A"/>
    <w:rsid w:val="009E2957"/>
    <w:rsid w:val="009E3DD9"/>
    <w:rsid w:val="009E428C"/>
    <w:rsid w:val="009E7D3B"/>
    <w:rsid w:val="009F1418"/>
    <w:rsid w:val="009F4095"/>
    <w:rsid w:val="009F44EA"/>
    <w:rsid w:val="009F4EA8"/>
    <w:rsid w:val="009F614B"/>
    <w:rsid w:val="009F6938"/>
    <w:rsid w:val="00A00B15"/>
    <w:rsid w:val="00A00F3B"/>
    <w:rsid w:val="00A01FAD"/>
    <w:rsid w:val="00A0265B"/>
    <w:rsid w:val="00A03701"/>
    <w:rsid w:val="00A0407F"/>
    <w:rsid w:val="00A04B8E"/>
    <w:rsid w:val="00A07184"/>
    <w:rsid w:val="00A12B12"/>
    <w:rsid w:val="00A13BF6"/>
    <w:rsid w:val="00A16288"/>
    <w:rsid w:val="00A16C38"/>
    <w:rsid w:val="00A17238"/>
    <w:rsid w:val="00A21863"/>
    <w:rsid w:val="00A24F2A"/>
    <w:rsid w:val="00A25116"/>
    <w:rsid w:val="00A27FA4"/>
    <w:rsid w:val="00A343E8"/>
    <w:rsid w:val="00A3443D"/>
    <w:rsid w:val="00A37138"/>
    <w:rsid w:val="00A4166E"/>
    <w:rsid w:val="00A41F88"/>
    <w:rsid w:val="00A44706"/>
    <w:rsid w:val="00A4642C"/>
    <w:rsid w:val="00A468BE"/>
    <w:rsid w:val="00A519A1"/>
    <w:rsid w:val="00A527F8"/>
    <w:rsid w:val="00A54EE6"/>
    <w:rsid w:val="00A55827"/>
    <w:rsid w:val="00A56BBA"/>
    <w:rsid w:val="00A573EF"/>
    <w:rsid w:val="00A574C2"/>
    <w:rsid w:val="00A57682"/>
    <w:rsid w:val="00A6071E"/>
    <w:rsid w:val="00A60921"/>
    <w:rsid w:val="00A61FE0"/>
    <w:rsid w:val="00A6585E"/>
    <w:rsid w:val="00A7063C"/>
    <w:rsid w:val="00A709B1"/>
    <w:rsid w:val="00A716A9"/>
    <w:rsid w:val="00A73684"/>
    <w:rsid w:val="00A73B3F"/>
    <w:rsid w:val="00A743BA"/>
    <w:rsid w:val="00A7581F"/>
    <w:rsid w:val="00A75F41"/>
    <w:rsid w:val="00A7711A"/>
    <w:rsid w:val="00A81124"/>
    <w:rsid w:val="00A81233"/>
    <w:rsid w:val="00A81DFA"/>
    <w:rsid w:val="00A82BE6"/>
    <w:rsid w:val="00A86557"/>
    <w:rsid w:val="00A86F45"/>
    <w:rsid w:val="00A8752F"/>
    <w:rsid w:val="00A91C49"/>
    <w:rsid w:val="00A953E6"/>
    <w:rsid w:val="00A956AF"/>
    <w:rsid w:val="00A96FD9"/>
    <w:rsid w:val="00AA0085"/>
    <w:rsid w:val="00AA0E08"/>
    <w:rsid w:val="00AA4721"/>
    <w:rsid w:val="00AA51B4"/>
    <w:rsid w:val="00AA5B46"/>
    <w:rsid w:val="00AA7F60"/>
    <w:rsid w:val="00AB00AB"/>
    <w:rsid w:val="00AB0B1D"/>
    <w:rsid w:val="00AB1CCA"/>
    <w:rsid w:val="00AB262B"/>
    <w:rsid w:val="00AB3665"/>
    <w:rsid w:val="00AB4616"/>
    <w:rsid w:val="00AB7555"/>
    <w:rsid w:val="00AC10AD"/>
    <w:rsid w:val="00AC12C4"/>
    <w:rsid w:val="00AC1E09"/>
    <w:rsid w:val="00AC26F4"/>
    <w:rsid w:val="00AC506C"/>
    <w:rsid w:val="00AD1F57"/>
    <w:rsid w:val="00AD2942"/>
    <w:rsid w:val="00AD35C3"/>
    <w:rsid w:val="00AD69CE"/>
    <w:rsid w:val="00AD76B9"/>
    <w:rsid w:val="00AE181F"/>
    <w:rsid w:val="00AE182A"/>
    <w:rsid w:val="00AE2166"/>
    <w:rsid w:val="00AE2A15"/>
    <w:rsid w:val="00AE3440"/>
    <w:rsid w:val="00AE39AC"/>
    <w:rsid w:val="00AE5391"/>
    <w:rsid w:val="00AE5A3F"/>
    <w:rsid w:val="00AE5C77"/>
    <w:rsid w:val="00AE5CD1"/>
    <w:rsid w:val="00AF0923"/>
    <w:rsid w:val="00AF613A"/>
    <w:rsid w:val="00B004CA"/>
    <w:rsid w:val="00B008F8"/>
    <w:rsid w:val="00B026F1"/>
    <w:rsid w:val="00B06877"/>
    <w:rsid w:val="00B069F9"/>
    <w:rsid w:val="00B06E60"/>
    <w:rsid w:val="00B155F4"/>
    <w:rsid w:val="00B1580A"/>
    <w:rsid w:val="00B17624"/>
    <w:rsid w:val="00B20AE8"/>
    <w:rsid w:val="00B20B1A"/>
    <w:rsid w:val="00B20D82"/>
    <w:rsid w:val="00B22201"/>
    <w:rsid w:val="00B22716"/>
    <w:rsid w:val="00B24E3C"/>
    <w:rsid w:val="00B25687"/>
    <w:rsid w:val="00B25FF4"/>
    <w:rsid w:val="00B279F9"/>
    <w:rsid w:val="00B30B1C"/>
    <w:rsid w:val="00B31CFD"/>
    <w:rsid w:val="00B334E6"/>
    <w:rsid w:val="00B3483C"/>
    <w:rsid w:val="00B415C9"/>
    <w:rsid w:val="00B42608"/>
    <w:rsid w:val="00B42A29"/>
    <w:rsid w:val="00B4756C"/>
    <w:rsid w:val="00B5122D"/>
    <w:rsid w:val="00B51E62"/>
    <w:rsid w:val="00B524AB"/>
    <w:rsid w:val="00B5256C"/>
    <w:rsid w:val="00B53D19"/>
    <w:rsid w:val="00B54345"/>
    <w:rsid w:val="00B54D6D"/>
    <w:rsid w:val="00B5583D"/>
    <w:rsid w:val="00B55EE8"/>
    <w:rsid w:val="00B5649B"/>
    <w:rsid w:val="00B57675"/>
    <w:rsid w:val="00B578A2"/>
    <w:rsid w:val="00B5798E"/>
    <w:rsid w:val="00B60A54"/>
    <w:rsid w:val="00B62353"/>
    <w:rsid w:val="00B6411E"/>
    <w:rsid w:val="00B64B32"/>
    <w:rsid w:val="00B65C19"/>
    <w:rsid w:val="00B66D33"/>
    <w:rsid w:val="00B67EA5"/>
    <w:rsid w:val="00B73598"/>
    <w:rsid w:val="00B73AA4"/>
    <w:rsid w:val="00B73BD9"/>
    <w:rsid w:val="00B7518C"/>
    <w:rsid w:val="00B75370"/>
    <w:rsid w:val="00B77D7C"/>
    <w:rsid w:val="00B80E30"/>
    <w:rsid w:val="00B81145"/>
    <w:rsid w:val="00B82B6D"/>
    <w:rsid w:val="00B850B4"/>
    <w:rsid w:val="00B851B5"/>
    <w:rsid w:val="00B852E6"/>
    <w:rsid w:val="00B855EE"/>
    <w:rsid w:val="00B85729"/>
    <w:rsid w:val="00B873BF"/>
    <w:rsid w:val="00B87F96"/>
    <w:rsid w:val="00B9334B"/>
    <w:rsid w:val="00B93B5A"/>
    <w:rsid w:val="00BA319D"/>
    <w:rsid w:val="00BA345D"/>
    <w:rsid w:val="00BA3EBD"/>
    <w:rsid w:val="00BA56CF"/>
    <w:rsid w:val="00BB616D"/>
    <w:rsid w:val="00BC198A"/>
    <w:rsid w:val="00BC7511"/>
    <w:rsid w:val="00BD3CAE"/>
    <w:rsid w:val="00BD4121"/>
    <w:rsid w:val="00BD44EE"/>
    <w:rsid w:val="00BD4FCD"/>
    <w:rsid w:val="00BD51A1"/>
    <w:rsid w:val="00BD74B7"/>
    <w:rsid w:val="00BE02B7"/>
    <w:rsid w:val="00BE2482"/>
    <w:rsid w:val="00BE3731"/>
    <w:rsid w:val="00BE4A7A"/>
    <w:rsid w:val="00BE4FBC"/>
    <w:rsid w:val="00BE7AB2"/>
    <w:rsid w:val="00BF0831"/>
    <w:rsid w:val="00BF0C72"/>
    <w:rsid w:val="00BF0E1E"/>
    <w:rsid w:val="00BF2D34"/>
    <w:rsid w:val="00BF3D9E"/>
    <w:rsid w:val="00BF481B"/>
    <w:rsid w:val="00C003A4"/>
    <w:rsid w:val="00C009FA"/>
    <w:rsid w:val="00C01B47"/>
    <w:rsid w:val="00C0218B"/>
    <w:rsid w:val="00C02B72"/>
    <w:rsid w:val="00C03071"/>
    <w:rsid w:val="00C073C5"/>
    <w:rsid w:val="00C07581"/>
    <w:rsid w:val="00C07EDC"/>
    <w:rsid w:val="00C10D2F"/>
    <w:rsid w:val="00C125D5"/>
    <w:rsid w:val="00C129C3"/>
    <w:rsid w:val="00C12FB6"/>
    <w:rsid w:val="00C1381B"/>
    <w:rsid w:val="00C13845"/>
    <w:rsid w:val="00C20903"/>
    <w:rsid w:val="00C22163"/>
    <w:rsid w:val="00C233AA"/>
    <w:rsid w:val="00C2365A"/>
    <w:rsid w:val="00C24803"/>
    <w:rsid w:val="00C25942"/>
    <w:rsid w:val="00C26590"/>
    <w:rsid w:val="00C272B9"/>
    <w:rsid w:val="00C30711"/>
    <w:rsid w:val="00C30FE6"/>
    <w:rsid w:val="00C327B5"/>
    <w:rsid w:val="00C33812"/>
    <w:rsid w:val="00C33E92"/>
    <w:rsid w:val="00C362FF"/>
    <w:rsid w:val="00C400D0"/>
    <w:rsid w:val="00C40B6E"/>
    <w:rsid w:val="00C40F2C"/>
    <w:rsid w:val="00C42975"/>
    <w:rsid w:val="00C4393D"/>
    <w:rsid w:val="00C50287"/>
    <w:rsid w:val="00C50C49"/>
    <w:rsid w:val="00C51969"/>
    <w:rsid w:val="00C524E1"/>
    <w:rsid w:val="00C53C87"/>
    <w:rsid w:val="00C53E46"/>
    <w:rsid w:val="00C54A86"/>
    <w:rsid w:val="00C54F67"/>
    <w:rsid w:val="00C560D2"/>
    <w:rsid w:val="00C57263"/>
    <w:rsid w:val="00C61586"/>
    <w:rsid w:val="00C6217B"/>
    <w:rsid w:val="00C6541B"/>
    <w:rsid w:val="00C70462"/>
    <w:rsid w:val="00C70629"/>
    <w:rsid w:val="00C708EB"/>
    <w:rsid w:val="00C70EB6"/>
    <w:rsid w:val="00C716AD"/>
    <w:rsid w:val="00C72A5C"/>
    <w:rsid w:val="00C73DDE"/>
    <w:rsid w:val="00C73DFB"/>
    <w:rsid w:val="00C74E69"/>
    <w:rsid w:val="00C77094"/>
    <w:rsid w:val="00C7733B"/>
    <w:rsid w:val="00C80BBF"/>
    <w:rsid w:val="00C81D05"/>
    <w:rsid w:val="00C81EFF"/>
    <w:rsid w:val="00C82A1A"/>
    <w:rsid w:val="00C83871"/>
    <w:rsid w:val="00C8454F"/>
    <w:rsid w:val="00C87924"/>
    <w:rsid w:val="00C9014D"/>
    <w:rsid w:val="00C903E0"/>
    <w:rsid w:val="00C91372"/>
    <w:rsid w:val="00C9178D"/>
    <w:rsid w:val="00C93526"/>
    <w:rsid w:val="00C9468A"/>
    <w:rsid w:val="00C974F7"/>
    <w:rsid w:val="00CA0039"/>
    <w:rsid w:val="00CA016F"/>
    <w:rsid w:val="00CA0A8B"/>
    <w:rsid w:val="00CA6476"/>
    <w:rsid w:val="00CA77CA"/>
    <w:rsid w:val="00CB0B2D"/>
    <w:rsid w:val="00CB0C60"/>
    <w:rsid w:val="00CB3575"/>
    <w:rsid w:val="00CB4A66"/>
    <w:rsid w:val="00CC1412"/>
    <w:rsid w:val="00CC27F7"/>
    <w:rsid w:val="00CC48A5"/>
    <w:rsid w:val="00CC6DE2"/>
    <w:rsid w:val="00CC7025"/>
    <w:rsid w:val="00CC7A12"/>
    <w:rsid w:val="00CD0E52"/>
    <w:rsid w:val="00CD456A"/>
    <w:rsid w:val="00CD70EF"/>
    <w:rsid w:val="00CD7229"/>
    <w:rsid w:val="00CD7B02"/>
    <w:rsid w:val="00CE11A4"/>
    <w:rsid w:val="00CE1F7E"/>
    <w:rsid w:val="00CE3423"/>
    <w:rsid w:val="00CF00E3"/>
    <w:rsid w:val="00CF15AD"/>
    <w:rsid w:val="00CF2C26"/>
    <w:rsid w:val="00CF3E8D"/>
    <w:rsid w:val="00CF6161"/>
    <w:rsid w:val="00CF6A47"/>
    <w:rsid w:val="00D01006"/>
    <w:rsid w:val="00D04B31"/>
    <w:rsid w:val="00D04BAB"/>
    <w:rsid w:val="00D061E7"/>
    <w:rsid w:val="00D06D4D"/>
    <w:rsid w:val="00D070CC"/>
    <w:rsid w:val="00D0741C"/>
    <w:rsid w:val="00D11004"/>
    <w:rsid w:val="00D1141B"/>
    <w:rsid w:val="00D132CB"/>
    <w:rsid w:val="00D137B8"/>
    <w:rsid w:val="00D1477C"/>
    <w:rsid w:val="00D2159A"/>
    <w:rsid w:val="00D2482A"/>
    <w:rsid w:val="00D25293"/>
    <w:rsid w:val="00D26A66"/>
    <w:rsid w:val="00D27C92"/>
    <w:rsid w:val="00D31394"/>
    <w:rsid w:val="00D33800"/>
    <w:rsid w:val="00D33AE7"/>
    <w:rsid w:val="00D33C11"/>
    <w:rsid w:val="00D3443F"/>
    <w:rsid w:val="00D35618"/>
    <w:rsid w:val="00D3793B"/>
    <w:rsid w:val="00D41495"/>
    <w:rsid w:val="00D418FC"/>
    <w:rsid w:val="00D44CA7"/>
    <w:rsid w:val="00D452C8"/>
    <w:rsid w:val="00D466D5"/>
    <w:rsid w:val="00D47BA4"/>
    <w:rsid w:val="00D50F99"/>
    <w:rsid w:val="00D51FDA"/>
    <w:rsid w:val="00D52846"/>
    <w:rsid w:val="00D5352D"/>
    <w:rsid w:val="00D550B2"/>
    <w:rsid w:val="00D57BF0"/>
    <w:rsid w:val="00D6155A"/>
    <w:rsid w:val="00D64D92"/>
    <w:rsid w:val="00D6536A"/>
    <w:rsid w:val="00D657D3"/>
    <w:rsid w:val="00D678EE"/>
    <w:rsid w:val="00D701A1"/>
    <w:rsid w:val="00D70F0E"/>
    <w:rsid w:val="00D73207"/>
    <w:rsid w:val="00D748C2"/>
    <w:rsid w:val="00D773A3"/>
    <w:rsid w:val="00D8140D"/>
    <w:rsid w:val="00D81D92"/>
    <w:rsid w:val="00D856E1"/>
    <w:rsid w:val="00D85DAF"/>
    <w:rsid w:val="00D945B3"/>
    <w:rsid w:val="00D9495B"/>
    <w:rsid w:val="00D9721B"/>
    <w:rsid w:val="00D97BF1"/>
    <w:rsid w:val="00DA133E"/>
    <w:rsid w:val="00DA5A7A"/>
    <w:rsid w:val="00DA6098"/>
    <w:rsid w:val="00DA7FED"/>
    <w:rsid w:val="00DB0701"/>
    <w:rsid w:val="00DB0FC2"/>
    <w:rsid w:val="00DB2001"/>
    <w:rsid w:val="00DB3EBB"/>
    <w:rsid w:val="00DB5BF2"/>
    <w:rsid w:val="00DB5CD0"/>
    <w:rsid w:val="00DB681E"/>
    <w:rsid w:val="00DC7249"/>
    <w:rsid w:val="00DD1170"/>
    <w:rsid w:val="00DD1237"/>
    <w:rsid w:val="00DD4107"/>
    <w:rsid w:val="00DD5B03"/>
    <w:rsid w:val="00DD6B83"/>
    <w:rsid w:val="00DD758B"/>
    <w:rsid w:val="00DE01D2"/>
    <w:rsid w:val="00DE0A88"/>
    <w:rsid w:val="00DE21B8"/>
    <w:rsid w:val="00DE2375"/>
    <w:rsid w:val="00DE29E1"/>
    <w:rsid w:val="00DE4CDD"/>
    <w:rsid w:val="00DE694B"/>
    <w:rsid w:val="00DE69B6"/>
    <w:rsid w:val="00DE7E8E"/>
    <w:rsid w:val="00DF10F6"/>
    <w:rsid w:val="00DF42EE"/>
    <w:rsid w:val="00DF4542"/>
    <w:rsid w:val="00DF52D3"/>
    <w:rsid w:val="00DF5BD0"/>
    <w:rsid w:val="00E00B4A"/>
    <w:rsid w:val="00E018B4"/>
    <w:rsid w:val="00E06B73"/>
    <w:rsid w:val="00E10521"/>
    <w:rsid w:val="00E14463"/>
    <w:rsid w:val="00E14DC9"/>
    <w:rsid w:val="00E1724D"/>
    <w:rsid w:val="00E1788E"/>
    <w:rsid w:val="00E24E41"/>
    <w:rsid w:val="00E2591B"/>
    <w:rsid w:val="00E25FC5"/>
    <w:rsid w:val="00E31705"/>
    <w:rsid w:val="00E326D2"/>
    <w:rsid w:val="00E34EE9"/>
    <w:rsid w:val="00E35D1A"/>
    <w:rsid w:val="00E36F66"/>
    <w:rsid w:val="00E3710A"/>
    <w:rsid w:val="00E410EA"/>
    <w:rsid w:val="00E4211B"/>
    <w:rsid w:val="00E43743"/>
    <w:rsid w:val="00E45953"/>
    <w:rsid w:val="00E46F35"/>
    <w:rsid w:val="00E46FA1"/>
    <w:rsid w:val="00E4788A"/>
    <w:rsid w:val="00E50B02"/>
    <w:rsid w:val="00E5203F"/>
    <w:rsid w:val="00E55593"/>
    <w:rsid w:val="00E55EB8"/>
    <w:rsid w:val="00E627FD"/>
    <w:rsid w:val="00E628FD"/>
    <w:rsid w:val="00E62934"/>
    <w:rsid w:val="00E641DD"/>
    <w:rsid w:val="00E64E27"/>
    <w:rsid w:val="00E64E86"/>
    <w:rsid w:val="00E66019"/>
    <w:rsid w:val="00E7352E"/>
    <w:rsid w:val="00E749D5"/>
    <w:rsid w:val="00E76050"/>
    <w:rsid w:val="00E770F2"/>
    <w:rsid w:val="00E77259"/>
    <w:rsid w:val="00E82EFD"/>
    <w:rsid w:val="00E83215"/>
    <w:rsid w:val="00E8376F"/>
    <w:rsid w:val="00E84784"/>
    <w:rsid w:val="00E84B88"/>
    <w:rsid w:val="00E8544B"/>
    <w:rsid w:val="00E87214"/>
    <w:rsid w:val="00E902C3"/>
    <w:rsid w:val="00E90421"/>
    <w:rsid w:val="00E90CDA"/>
    <w:rsid w:val="00E93F72"/>
    <w:rsid w:val="00E959C0"/>
    <w:rsid w:val="00E96C9F"/>
    <w:rsid w:val="00EA07DD"/>
    <w:rsid w:val="00EA0D66"/>
    <w:rsid w:val="00EA1202"/>
    <w:rsid w:val="00EA2803"/>
    <w:rsid w:val="00EA2FAA"/>
    <w:rsid w:val="00EA3B92"/>
    <w:rsid w:val="00EA4C85"/>
    <w:rsid w:val="00EA72C5"/>
    <w:rsid w:val="00EB2D34"/>
    <w:rsid w:val="00EB3014"/>
    <w:rsid w:val="00EB4939"/>
    <w:rsid w:val="00EB58CE"/>
    <w:rsid w:val="00EB5AC2"/>
    <w:rsid w:val="00EB771B"/>
    <w:rsid w:val="00EC0B6E"/>
    <w:rsid w:val="00EC3244"/>
    <w:rsid w:val="00EC6DB3"/>
    <w:rsid w:val="00EC7DAC"/>
    <w:rsid w:val="00ED0215"/>
    <w:rsid w:val="00ED0E45"/>
    <w:rsid w:val="00ED37E4"/>
    <w:rsid w:val="00ED4C68"/>
    <w:rsid w:val="00ED59EC"/>
    <w:rsid w:val="00ED65D5"/>
    <w:rsid w:val="00ED6D2E"/>
    <w:rsid w:val="00EE038C"/>
    <w:rsid w:val="00EE1893"/>
    <w:rsid w:val="00EE2191"/>
    <w:rsid w:val="00EE6509"/>
    <w:rsid w:val="00EF13E4"/>
    <w:rsid w:val="00EF1A5E"/>
    <w:rsid w:val="00EF2E93"/>
    <w:rsid w:val="00EF33F8"/>
    <w:rsid w:val="00EF60C6"/>
    <w:rsid w:val="00EF6758"/>
    <w:rsid w:val="00EF7C66"/>
    <w:rsid w:val="00F00E2D"/>
    <w:rsid w:val="00F02080"/>
    <w:rsid w:val="00F04901"/>
    <w:rsid w:val="00F10191"/>
    <w:rsid w:val="00F10452"/>
    <w:rsid w:val="00F10494"/>
    <w:rsid w:val="00F11436"/>
    <w:rsid w:val="00F12963"/>
    <w:rsid w:val="00F133BB"/>
    <w:rsid w:val="00F1353A"/>
    <w:rsid w:val="00F142AE"/>
    <w:rsid w:val="00F170FF"/>
    <w:rsid w:val="00F23552"/>
    <w:rsid w:val="00F2373D"/>
    <w:rsid w:val="00F26101"/>
    <w:rsid w:val="00F2795A"/>
    <w:rsid w:val="00F2797F"/>
    <w:rsid w:val="00F31723"/>
    <w:rsid w:val="00F31ACB"/>
    <w:rsid w:val="00F3208A"/>
    <w:rsid w:val="00F323A3"/>
    <w:rsid w:val="00F3399D"/>
    <w:rsid w:val="00F348A2"/>
    <w:rsid w:val="00F34FD5"/>
    <w:rsid w:val="00F35049"/>
    <w:rsid w:val="00F35147"/>
    <w:rsid w:val="00F35C12"/>
    <w:rsid w:val="00F362AA"/>
    <w:rsid w:val="00F36B3D"/>
    <w:rsid w:val="00F40E92"/>
    <w:rsid w:val="00F430F7"/>
    <w:rsid w:val="00F4580D"/>
    <w:rsid w:val="00F45932"/>
    <w:rsid w:val="00F45FBA"/>
    <w:rsid w:val="00F47DCA"/>
    <w:rsid w:val="00F50BDE"/>
    <w:rsid w:val="00F51502"/>
    <w:rsid w:val="00F515D3"/>
    <w:rsid w:val="00F520F4"/>
    <w:rsid w:val="00F52209"/>
    <w:rsid w:val="00F53309"/>
    <w:rsid w:val="00F54EA5"/>
    <w:rsid w:val="00F5621D"/>
    <w:rsid w:val="00F578D9"/>
    <w:rsid w:val="00F60C1C"/>
    <w:rsid w:val="00F615E9"/>
    <w:rsid w:val="00F62004"/>
    <w:rsid w:val="00F64133"/>
    <w:rsid w:val="00F64435"/>
    <w:rsid w:val="00F64BFF"/>
    <w:rsid w:val="00F64DCD"/>
    <w:rsid w:val="00F6585E"/>
    <w:rsid w:val="00F65C82"/>
    <w:rsid w:val="00F66EF6"/>
    <w:rsid w:val="00F67661"/>
    <w:rsid w:val="00F709CD"/>
    <w:rsid w:val="00F70D74"/>
    <w:rsid w:val="00F81C9E"/>
    <w:rsid w:val="00F85B4B"/>
    <w:rsid w:val="00F86280"/>
    <w:rsid w:val="00F871ED"/>
    <w:rsid w:val="00F87872"/>
    <w:rsid w:val="00F878A7"/>
    <w:rsid w:val="00F87B40"/>
    <w:rsid w:val="00F919B1"/>
    <w:rsid w:val="00F91FFC"/>
    <w:rsid w:val="00F92B4B"/>
    <w:rsid w:val="00F93785"/>
    <w:rsid w:val="00F94199"/>
    <w:rsid w:val="00F94B49"/>
    <w:rsid w:val="00F95C2E"/>
    <w:rsid w:val="00F962A8"/>
    <w:rsid w:val="00F96C06"/>
    <w:rsid w:val="00F96ECE"/>
    <w:rsid w:val="00F97B60"/>
    <w:rsid w:val="00FA0B5E"/>
    <w:rsid w:val="00FA21C1"/>
    <w:rsid w:val="00FA688D"/>
    <w:rsid w:val="00FA6D51"/>
    <w:rsid w:val="00FB094E"/>
    <w:rsid w:val="00FB2737"/>
    <w:rsid w:val="00FB323B"/>
    <w:rsid w:val="00FB3891"/>
    <w:rsid w:val="00FB3DC1"/>
    <w:rsid w:val="00FB480F"/>
    <w:rsid w:val="00FB52B1"/>
    <w:rsid w:val="00FB5EE3"/>
    <w:rsid w:val="00FB6C32"/>
    <w:rsid w:val="00FC2637"/>
    <w:rsid w:val="00FC350A"/>
    <w:rsid w:val="00FD05A9"/>
    <w:rsid w:val="00FD1255"/>
    <w:rsid w:val="00FD2145"/>
    <w:rsid w:val="00FD49AA"/>
    <w:rsid w:val="00FD4E38"/>
    <w:rsid w:val="00FE0F6D"/>
    <w:rsid w:val="00FE2007"/>
    <w:rsid w:val="00FE36B9"/>
    <w:rsid w:val="00FE4B50"/>
    <w:rsid w:val="00FE5ED8"/>
    <w:rsid w:val="00FF0F88"/>
    <w:rsid w:val="00FF137D"/>
    <w:rsid w:val="00FF2CC7"/>
    <w:rsid w:val="00FF30E5"/>
    <w:rsid w:val="00FF34FE"/>
    <w:rsid w:val="00FF49C9"/>
    <w:rsid w:val="00FF5E7D"/>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D678EE"/>
  </w:style>
  <w:style w:type="character" w:customStyle="1" w:styleId="nobr">
    <w:name w:val="nobr"/>
    <w:basedOn w:val="a0"/>
    <w:rsid w:val="00D678EE"/>
  </w:style>
  <w:style w:type="paragraph" w:customStyle="1" w:styleId="ConsPlusNonformat">
    <w:name w:val="ConsPlusNonformat"/>
    <w:rsid w:val="00C1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C14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ostbody">
    <w:name w:val="postbody"/>
    <w:basedOn w:val="a0"/>
    <w:rsid w:val="008C14C3"/>
    <w:rPr>
      <w:rFonts w:cs="Times New Roman"/>
    </w:rPr>
  </w:style>
  <w:style w:type="paragraph" w:styleId="a3">
    <w:name w:val="Body Text"/>
    <w:basedOn w:val="a"/>
    <w:link w:val="a4"/>
    <w:rsid w:val="0036195D"/>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36195D"/>
    <w:rPr>
      <w:rFonts w:ascii="Times New Roman" w:eastAsia="Times New Roman" w:hAnsi="Times New Roman" w:cs="Times New Roman"/>
      <w:sz w:val="28"/>
      <w:szCs w:val="20"/>
    </w:rPr>
  </w:style>
  <w:style w:type="paragraph" w:styleId="a5">
    <w:name w:val="Normal (Web)"/>
    <w:basedOn w:val="a"/>
    <w:uiPriority w:val="99"/>
    <w:unhideWhenUsed/>
    <w:rsid w:val="004B7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Стиль"/>
    <w:rsid w:val="004B78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B781A"/>
    <w:pPr>
      <w:ind w:left="720"/>
      <w:contextualSpacing/>
    </w:pPr>
  </w:style>
  <w:style w:type="character" w:styleId="a8">
    <w:name w:val="Hyperlink"/>
    <w:basedOn w:val="a0"/>
    <w:uiPriority w:val="99"/>
    <w:semiHidden/>
    <w:unhideWhenUsed/>
    <w:rsid w:val="004B781A"/>
    <w:rPr>
      <w:color w:val="0000FF"/>
      <w:u w:val="single"/>
    </w:rPr>
  </w:style>
  <w:style w:type="character" w:customStyle="1" w:styleId="blk2">
    <w:name w:val="blk2"/>
    <w:basedOn w:val="a0"/>
    <w:rsid w:val="004B781A"/>
  </w:style>
  <w:style w:type="character" w:styleId="a9">
    <w:name w:val="Emphasis"/>
    <w:basedOn w:val="a0"/>
    <w:uiPriority w:val="20"/>
    <w:qFormat/>
    <w:rsid w:val="004B781A"/>
    <w:rPr>
      <w:i/>
      <w:iCs/>
    </w:rPr>
  </w:style>
  <w:style w:type="paragraph" w:customStyle="1" w:styleId="s1">
    <w:name w:val="s_1"/>
    <w:basedOn w:val="a"/>
    <w:rsid w:val="004B781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B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B781A"/>
    <w:rPr>
      <w:rFonts w:ascii="Courier New" w:eastAsia="Times New Roman" w:hAnsi="Courier New" w:cs="Courier New"/>
      <w:sz w:val="20"/>
      <w:szCs w:val="20"/>
    </w:rPr>
  </w:style>
  <w:style w:type="character" w:customStyle="1" w:styleId="copytarget">
    <w:name w:val="copy_target"/>
    <w:basedOn w:val="a0"/>
    <w:rsid w:val="007433EC"/>
  </w:style>
  <w:style w:type="character" w:customStyle="1" w:styleId="1">
    <w:name w:val="Основной текст1"/>
    <w:basedOn w:val="a0"/>
    <w:link w:val="2"/>
    <w:rsid w:val="008772CE"/>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rsid w:val="008772CE"/>
    <w:pPr>
      <w:shd w:val="clear" w:color="auto" w:fill="FFFFFF"/>
      <w:spacing w:after="0" w:line="269" w:lineRule="exact"/>
      <w:ind w:firstLine="700"/>
    </w:pPr>
    <w:rPr>
      <w:rFonts w:ascii="Times New Roman" w:eastAsia="Times New Roman" w:hAnsi="Times New Roman" w:cs="Times New Roman"/>
      <w:sz w:val="26"/>
      <w:szCs w:val="26"/>
    </w:rPr>
  </w:style>
  <w:style w:type="character" w:customStyle="1" w:styleId="sectioninfo2">
    <w:name w:val="section__info2"/>
    <w:basedOn w:val="a0"/>
    <w:rsid w:val="002C6A1C"/>
    <w:rPr>
      <w:vanish w:val="0"/>
      <w:webHidden w:val="0"/>
      <w:sz w:val="24"/>
      <w:szCs w:val="24"/>
      <w:specVanish w:val="0"/>
    </w:rPr>
  </w:style>
  <w:style w:type="paragraph" w:customStyle="1" w:styleId="20">
    <w:name w:val="Стиль2"/>
    <w:basedOn w:val="ConsPlusNormal"/>
    <w:link w:val="21"/>
    <w:qFormat/>
    <w:rsid w:val="00395776"/>
    <w:pPr>
      <w:widowControl/>
      <w:spacing w:line="276" w:lineRule="auto"/>
      <w:ind w:firstLine="540"/>
      <w:jc w:val="both"/>
    </w:pPr>
    <w:rPr>
      <w:rFonts w:ascii="Cambria" w:hAnsi="Cambria" w:cs="Times New Roman"/>
      <w:sz w:val="24"/>
      <w:szCs w:val="24"/>
    </w:rPr>
  </w:style>
  <w:style w:type="character" w:customStyle="1" w:styleId="21">
    <w:name w:val="Стиль2 Знак"/>
    <w:link w:val="20"/>
    <w:rsid w:val="00395776"/>
    <w:rPr>
      <w:rFonts w:ascii="Cambria" w:eastAsia="Times New Roman" w:hAnsi="Cambria" w:cs="Times New Roman"/>
      <w:sz w:val="24"/>
      <w:szCs w:val="24"/>
    </w:rPr>
  </w:style>
  <w:style w:type="paragraph" w:styleId="aa">
    <w:name w:val="header"/>
    <w:basedOn w:val="a"/>
    <w:link w:val="ab"/>
    <w:uiPriority w:val="99"/>
    <w:semiHidden/>
    <w:unhideWhenUsed/>
    <w:rsid w:val="009E0D9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E0D96"/>
  </w:style>
  <w:style w:type="paragraph" w:styleId="ac">
    <w:name w:val="footer"/>
    <w:basedOn w:val="a"/>
    <w:link w:val="ad"/>
    <w:uiPriority w:val="99"/>
    <w:unhideWhenUsed/>
    <w:rsid w:val="009E0D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E0D96"/>
  </w:style>
  <w:style w:type="paragraph" w:styleId="ae">
    <w:name w:val="Balloon Text"/>
    <w:basedOn w:val="a"/>
    <w:link w:val="af"/>
    <w:uiPriority w:val="99"/>
    <w:semiHidden/>
    <w:unhideWhenUsed/>
    <w:rsid w:val="009E0D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0D96"/>
    <w:rPr>
      <w:rFonts w:ascii="Tahoma" w:hAnsi="Tahoma" w:cs="Tahoma"/>
      <w:sz w:val="16"/>
      <w:szCs w:val="16"/>
    </w:rPr>
  </w:style>
  <w:style w:type="paragraph" w:customStyle="1" w:styleId="s3">
    <w:name w:val="s_3"/>
    <w:basedOn w:val="a"/>
    <w:rsid w:val="00941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80037">
      <w:bodyDiv w:val="1"/>
      <w:marLeft w:val="0"/>
      <w:marRight w:val="0"/>
      <w:marTop w:val="0"/>
      <w:marBottom w:val="0"/>
      <w:divBdr>
        <w:top w:val="none" w:sz="0" w:space="0" w:color="auto"/>
        <w:left w:val="none" w:sz="0" w:space="0" w:color="auto"/>
        <w:bottom w:val="none" w:sz="0" w:space="0" w:color="auto"/>
        <w:right w:val="none" w:sz="0" w:space="0" w:color="auto"/>
      </w:divBdr>
      <w:divsChild>
        <w:div w:id="1378359438">
          <w:marLeft w:val="0"/>
          <w:marRight w:val="0"/>
          <w:marTop w:val="0"/>
          <w:marBottom w:val="0"/>
          <w:divBdr>
            <w:top w:val="none" w:sz="0" w:space="0" w:color="auto"/>
            <w:left w:val="none" w:sz="0" w:space="0" w:color="auto"/>
            <w:bottom w:val="none" w:sz="0" w:space="0" w:color="auto"/>
            <w:right w:val="none" w:sz="0" w:space="0" w:color="auto"/>
          </w:divBdr>
          <w:divsChild>
            <w:div w:id="1790511096">
              <w:marLeft w:val="-225"/>
              <w:marRight w:val="-225"/>
              <w:marTop w:val="0"/>
              <w:marBottom w:val="0"/>
              <w:divBdr>
                <w:top w:val="none" w:sz="0" w:space="0" w:color="auto"/>
                <w:left w:val="none" w:sz="0" w:space="0" w:color="auto"/>
                <w:bottom w:val="none" w:sz="0" w:space="0" w:color="auto"/>
                <w:right w:val="none" w:sz="0" w:space="0" w:color="auto"/>
              </w:divBdr>
              <w:divsChild>
                <w:div w:id="1796095927">
                  <w:marLeft w:val="225"/>
                  <w:marRight w:val="225"/>
                  <w:marTop w:val="0"/>
                  <w:marBottom w:val="0"/>
                  <w:divBdr>
                    <w:top w:val="none" w:sz="0" w:space="0" w:color="auto"/>
                    <w:left w:val="none" w:sz="0" w:space="0" w:color="auto"/>
                    <w:bottom w:val="none" w:sz="0" w:space="0" w:color="auto"/>
                    <w:right w:val="none" w:sz="0" w:space="0" w:color="auto"/>
                  </w:divBdr>
                  <w:divsChild>
                    <w:div w:id="78064205">
                      <w:marLeft w:val="0"/>
                      <w:marRight w:val="0"/>
                      <w:marTop w:val="0"/>
                      <w:marBottom w:val="0"/>
                      <w:divBdr>
                        <w:top w:val="none" w:sz="0" w:space="0" w:color="auto"/>
                        <w:left w:val="none" w:sz="0" w:space="0" w:color="auto"/>
                        <w:bottom w:val="none" w:sz="0" w:space="0" w:color="auto"/>
                        <w:right w:val="none" w:sz="0" w:space="0" w:color="auto"/>
                      </w:divBdr>
                      <w:divsChild>
                        <w:div w:id="503788861">
                          <w:marLeft w:val="225"/>
                          <w:marRight w:val="0"/>
                          <w:marTop w:val="0"/>
                          <w:marBottom w:val="0"/>
                          <w:divBdr>
                            <w:top w:val="none" w:sz="0" w:space="0" w:color="auto"/>
                            <w:left w:val="none" w:sz="0" w:space="0" w:color="auto"/>
                            <w:bottom w:val="none" w:sz="0" w:space="0" w:color="auto"/>
                            <w:right w:val="none" w:sz="0" w:space="0" w:color="auto"/>
                          </w:divBdr>
                          <w:divsChild>
                            <w:div w:id="1699357863">
                              <w:marLeft w:val="-225"/>
                              <w:marRight w:val="-225"/>
                              <w:marTop w:val="0"/>
                              <w:marBottom w:val="0"/>
                              <w:divBdr>
                                <w:top w:val="none" w:sz="0" w:space="0" w:color="auto"/>
                                <w:left w:val="none" w:sz="0" w:space="0" w:color="auto"/>
                                <w:bottom w:val="none" w:sz="0" w:space="0" w:color="auto"/>
                                <w:right w:val="none" w:sz="0" w:space="0" w:color="auto"/>
                              </w:divBdr>
                              <w:divsChild>
                                <w:div w:id="1869902321">
                                  <w:marLeft w:val="0"/>
                                  <w:marRight w:val="0"/>
                                  <w:marTop w:val="0"/>
                                  <w:marBottom w:val="0"/>
                                  <w:divBdr>
                                    <w:top w:val="none" w:sz="0" w:space="0" w:color="auto"/>
                                    <w:left w:val="none" w:sz="0" w:space="0" w:color="auto"/>
                                    <w:bottom w:val="none" w:sz="0" w:space="0" w:color="auto"/>
                                    <w:right w:val="none" w:sz="0" w:space="0" w:color="auto"/>
                                  </w:divBdr>
                                  <w:divsChild>
                                    <w:div w:id="18137118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467221">
      <w:bodyDiv w:val="1"/>
      <w:marLeft w:val="0"/>
      <w:marRight w:val="0"/>
      <w:marTop w:val="0"/>
      <w:marBottom w:val="0"/>
      <w:divBdr>
        <w:top w:val="none" w:sz="0" w:space="0" w:color="auto"/>
        <w:left w:val="none" w:sz="0" w:space="0" w:color="auto"/>
        <w:bottom w:val="none" w:sz="0" w:space="0" w:color="auto"/>
        <w:right w:val="none" w:sz="0" w:space="0" w:color="auto"/>
      </w:divBdr>
    </w:div>
    <w:div w:id="604269688">
      <w:bodyDiv w:val="1"/>
      <w:marLeft w:val="0"/>
      <w:marRight w:val="0"/>
      <w:marTop w:val="0"/>
      <w:marBottom w:val="0"/>
      <w:divBdr>
        <w:top w:val="none" w:sz="0" w:space="0" w:color="auto"/>
        <w:left w:val="none" w:sz="0" w:space="0" w:color="auto"/>
        <w:bottom w:val="none" w:sz="0" w:space="0" w:color="auto"/>
        <w:right w:val="none" w:sz="0" w:space="0" w:color="auto"/>
      </w:divBdr>
    </w:div>
    <w:div w:id="830608598">
      <w:bodyDiv w:val="1"/>
      <w:marLeft w:val="0"/>
      <w:marRight w:val="0"/>
      <w:marTop w:val="0"/>
      <w:marBottom w:val="0"/>
      <w:divBdr>
        <w:top w:val="none" w:sz="0" w:space="0" w:color="auto"/>
        <w:left w:val="none" w:sz="0" w:space="0" w:color="auto"/>
        <w:bottom w:val="none" w:sz="0" w:space="0" w:color="auto"/>
        <w:right w:val="none" w:sz="0" w:space="0" w:color="auto"/>
      </w:divBdr>
    </w:div>
    <w:div w:id="987248940">
      <w:bodyDiv w:val="1"/>
      <w:marLeft w:val="0"/>
      <w:marRight w:val="0"/>
      <w:marTop w:val="0"/>
      <w:marBottom w:val="0"/>
      <w:divBdr>
        <w:top w:val="none" w:sz="0" w:space="0" w:color="auto"/>
        <w:left w:val="none" w:sz="0" w:space="0" w:color="auto"/>
        <w:bottom w:val="none" w:sz="0" w:space="0" w:color="auto"/>
        <w:right w:val="none" w:sz="0" w:space="0" w:color="auto"/>
      </w:divBdr>
      <w:divsChild>
        <w:div w:id="1360004802">
          <w:marLeft w:val="0"/>
          <w:marRight w:val="0"/>
          <w:marTop w:val="0"/>
          <w:marBottom w:val="0"/>
          <w:divBdr>
            <w:top w:val="none" w:sz="0" w:space="0" w:color="auto"/>
            <w:left w:val="none" w:sz="0" w:space="0" w:color="auto"/>
            <w:bottom w:val="none" w:sz="0" w:space="0" w:color="auto"/>
            <w:right w:val="none" w:sz="0" w:space="0" w:color="auto"/>
          </w:divBdr>
          <w:divsChild>
            <w:div w:id="1757700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97421086">
      <w:bodyDiv w:val="1"/>
      <w:marLeft w:val="0"/>
      <w:marRight w:val="0"/>
      <w:marTop w:val="0"/>
      <w:marBottom w:val="0"/>
      <w:divBdr>
        <w:top w:val="none" w:sz="0" w:space="0" w:color="auto"/>
        <w:left w:val="none" w:sz="0" w:space="0" w:color="auto"/>
        <w:bottom w:val="none" w:sz="0" w:space="0" w:color="auto"/>
        <w:right w:val="none" w:sz="0" w:space="0" w:color="auto"/>
      </w:divBdr>
      <w:divsChild>
        <w:div w:id="603197376">
          <w:marLeft w:val="0"/>
          <w:marRight w:val="0"/>
          <w:marTop w:val="0"/>
          <w:marBottom w:val="0"/>
          <w:divBdr>
            <w:top w:val="none" w:sz="0" w:space="0" w:color="auto"/>
            <w:left w:val="none" w:sz="0" w:space="0" w:color="auto"/>
            <w:bottom w:val="none" w:sz="0" w:space="0" w:color="auto"/>
            <w:right w:val="none" w:sz="0" w:space="0" w:color="auto"/>
          </w:divBdr>
          <w:divsChild>
            <w:div w:id="1037586335">
              <w:marLeft w:val="0"/>
              <w:marRight w:val="0"/>
              <w:marTop w:val="0"/>
              <w:marBottom w:val="0"/>
              <w:divBdr>
                <w:top w:val="none" w:sz="0" w:space="0" w:color="auto"/>
                <w:left w:val="none" w:sz="0" w:space="0" w:color="auto"/>
                <w:bottom w:val="none" w:sz="0" w:space="0" w:color="auto"/>
                <w:right w:val="none" w:sz="0" w:space="0" w:color="auto"/>
              </w:divBdr>
              <w:divsChild>
                <w:div w:id="1730497696">
                  <w:marLeft w:val="0"/>
                  <w:marRight w:val="0"/>
                  <w:marTop w:val="0"/>
                  <w:marBottom w:val="0"/>
                  <w:divBdr>
                    <w:top w:val="none" w:sz="0" w:space="0" w:color="auto"/>
                    <w:left w:val="none" w:sz="0" w:space="0" w:color="auto"/>
                    <w:bottom w:val="none" w:sz="0" w:space="0" w:color="auto"/>
                    <w:right w:val="none" w:sz="0" w:space="0" w:color="auto"/>
                  </w:divBdr>
                  <w:divsChild>
                    <w:div w:id="1506748371">
                      <w:marLeft w:val="0"/>
                      <w:marRight w:val="0"/>
                      <w:marTop w:val="0"/>
                      <w:marBottom w:val="0"/>
                      <w:divBdr>
                        <w:top w:val="none" w:sz="0" w:space="0" w:color="auto"/>
                        <w:left w:val="none" w:sz="0" w:space="0" w:color="auto"/>
                        <w:bottom w:val="none" w:sz="0" w:space="0" w:color="auto"/>
                        <w:right w:val="none" w:sz="0" w:space="0" w:color="auto"/>
                      </w:divBdr>
                      <w:divsChild>
                        <w:div w:id="731125227">
                          <w:marLeft w:val="0"/>
                          <w:marRight w:val="0"/>
                          <w:marTop w:val="0"/>
                          <w:marBottom w:val="0"/>
                          <w:divBdr>
                            <w:top w:val="none" w:sz="0" w:space="0" w:color="auto"/>
                            <w:left w:val="none" w:sz="0" w:space="0" w:color="auto"/>
                            <w:bottom w:val="none" w:sz="0" w:space="0" w:color="auto"/>
                            <w:right w:val="none" w:sz="0" w:space="0" w:color="auto"/>
                          </w:divBdr>
                          <w:divsChild>
                            <w:div w:id="658071229">
                              <w:marLeft w:val="0"/>
                              <w:marRight w:val="0"/>
                              <w:marTop w:val="0"/>
                              <w:marBottom w:val="0"/>
                              <w:divBdr>
                                <w:top w:val="none" w:sz="0" w:space="0" w:color="auto"/>
                                <w:left w:val="none" w:sz="0" w:space="0" w:color="auto"/>
                                <w:bottom w:val="none" w:sz="0" w:space="0" w:color="auto"/>
                                <w:right w:val="none" w:sz="0" w:space="0" w:color="auto"/>
                              </w:divBdr>
                              <w:divsChild>
                                <w:div w:id="1372219545">
                                  <w:marLeft w:val="0"/>
                                  <w:marRight w:val="0"/>
                                  <w:marTop w:val="0"/>
                                  <w:marBottom w:val="0"/>
                                  <w:divBdr>
                                    <w:top w:val="none" w:sz="0" w:space="0" w:color="auto"/>
                                    <w:left w:val="none" w:sz="0" w:space="0" w:color="auto"/>
                                    <w:bottom w:val="none" w:sz="0" w:space="0" w:color="auto"/>
                                    <w:right w:val="none" w:sz="0" w:space="0" w:color="auto"/>
                                  </w:divBdr>
                                </w:div>
                                <w:div w:id="1752462330">
                                  <w:marLeft w:val="0"/>
                                  <w:marRight w:val="0"/>
                                  <w:marTop w:val="0"/>
                                  <w:marBottom w:val="0"/>
                                  <w:divBdr>
                                    <w:top w:val="none" w:sz="0" w:space="0" w:color="auto"/>
                                    <w:left w:val="none" w:sz="0" w:space="0" w:color="auto"/>
                                    <w:bottom w:val="none" w:sz="0" w:space="0" w:color="auto"/>
                                    <w:right w:val="none" w:sz="0" w:space="0" w:color="auto"/>
                                  </w:divBdr>
                                </w:div>
                                <w:div w:id="1660571357">
                                  <w:marLeft w:val="0"/>
                                  <w:marRight w:val="0"/>
                                  <w:marTop w:val="0"/>
                                  <w:marBottom w:val="0"/>
                                  <w:divBdr>
                                    <w:top w:val="none" w:sz="0" w:space="0" w:color="auto"/>
                                    <w:left w:val="none" w:sz="0" w:space="0" w:color="auto"/>
                                    <w:bottom w:val="none" w:sz="0" w:space="0" w:color="auto"/>
                                    <w:right w:val="none" w:sz="0" w:space="0" w:color="auto"/>
                                  </w:divBdr>
                                </w:div>
                                <w:div w:id="588197538">
                                  <w:marLeft w:val="0"/>
                                  <w:marRight w:val="0"/>
                                  <w:marTop w:val="0"/>
                                  <w:marBottom w:val="0"/>
                                  <w:divBdr>
                                    <w:top w:val="none" w:sz="0" w:space="0" w:color="auto"/>
                                    <w:left w:val="none" w:sz="0" w:space="0" w:color="auto"/>
                                    <w:bottom w:val="none" w:sz="0" w:space="0" w:color="auto"/>
                                    <w:right w:val="none" w:sz="0" w:space="0" w:color="auto"/>
                                  </w:divBdr>
                                </w:div>
                                <w:div w:id="321738626">
                                  <w:marLeft w:val="0"/>
                                  <w:marRight w:val="0"/>
                                  <w:marTop w:val="0"/>
                                  <w:marBottom w:val="0"/>
                                  <w:divBdr>
                                    <w:top w:val="none" w:sz="0" w:space="0" w:color="auto"/>
                                    <w:left w:val="none" w:sz="0" w:space="0" w:color="auto"/>
                                    <w:bottom w:val="none" w:sz="0" w:space="0" w:color="auto"/>
                                    <w:right w:val="none" w:sz="0" w:space="0" w:color="auto"/>
                                  </w:divBdr>
                                </w:div>
                                <w:div w:id="763959869">
                                  <w:marLeft w:val="0"/>
                                  <w:marRight w:val="0"/>
                                  <w:marTop w:val="0"/>
                                  <w:marBottom w:val="0"/>
                                  <w:divBdr>
                                    <w:top w:val="none" w:sz="0" w:space="0" w:color="auto"/>
                                    <w:left w:val="none" w:sz="0" w:space="0" w:color="auto"/>
                                    <w:bottom w:val="none" w:sz="0" w:space="0" w:color="auto"/>
                                    <w:right w:val="none" w:sz="0" w:space="0" w:color="auto"/>
                                  </w:divBdr>
                                </w:div>
                                <w:div w:id="421999404">
                                  <w:marLeft w:val="0"/>
                                  <w:marRight w:val="0"/>
                                  <w:marTop w:val="0"/>
                                  <w:marBottom w:val="0"/>
                                  <w:divBdr>
                                    <w:top w:val="none" w:sz="0" w:space="0" w:color="auto"/>
                                    <w:left w:val="none" w:sz="0" w:space="0" w:color="auto"/>
                                    <w:bottom w:val="none" w:sz="0" w:space="0" w:color="auto"/>
                                    <w:right w:val="none" w:sz="0" w:space="0" w:color="auto"/>
                                  </w:divBdr>
                                </w:div>
                                <w:div w:id="6264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064719">
      <w:bodyDiv w:val="1"/>
      <w:marLeft w:val="0"/>
      <w:marRight w:val="0"/>
      <w:marTop w:val="0"/>
      <w:marBottom w:val="0"/>
      <w:divBdr>
        <w:top w:val="none" w:sz="0" w:space="0" w:color="auto"/>
        <w:left w:val="none" w:sz="0" w:space="0" w:color="auto"/>
        <w:bottom w:val="none" w:sz="0" w:space="0" w:color="auto"/>
        <w:right w:val="none" w:sz="0" w:space="0" w:color="auto"/>
      </w:divBdr>
    </w:div>
    <w:div w:id="1533301422">
      <w:bodyDiv w:val="1"/>
      <w:marLeft w:val="0"/>
      <w:marRight w:val="0"/>
      <w:marTop w:val="0"/>
      <w:marBottom w:val="0"/>
      <w:divBdr>
        <w:top w:val="none" w:sz="0" w:space="0" w:color="auto"/>
        <w:left w:val="none" w:sz="0" w:space="0" w:color="auto"/>
        <w:bottom w:val="none" w:sz="0" w:space="0" w:color="auto"/>
        <w:right w:val="none" w:sz="0" w:space="0" w:color="auto"/>
      </w:divBdr>
      <w:divsChild>
        <w:div w:id="794906251">
          <w:marLeft w:val="0"/>
          <w:marRight w:val="0"/>
          <w:marTop w:val="0"/>
          <w:marBottom w:val="0"/>
          <w:divBdr>
            <w:top w:val="none" w:sz="0" w:space="0" w:color="auto"/>
            <w:left w:val="none" w:sz="0" w:space="0" w:color="auto"/>
            <w:bottom w:val="none" w:sz="0" w:space="0" w:color="auto"/>
            <w:right w:val="none" w:sz="0" w:space="0" w:color="auto"/>
          </w:divBdr>
          <w:divsChild>
            <w:div w:id="1567304578">
              <w:marLeft w:val="0"/>
              <w:marRight w:val="0"/>
              <w:marTop w:val="0"/>
              <w:marBottom w:val="0"/>
              <w:divBdr>
                <w:top w:val="none" w:sz="0" w:space="0" w:color="auto"/>
                <w:left w:val="none" w:sz="0" w:space="0" w:color="auto"/>
                <w:bottom w:val="none" w:sz="0" w:space="0" w:color="auto"/>
                <w:right w:val="none" w:sz="0" w:space="0" w:color="auto"/>
              </w:divBdr>
              <w:divsChild>
                <w:div w:id="1913270875">
                  <w:marLeft w:val="0"/>
                  <w:marRight w:val="0"/>
                  <w:marTop w:val="0"/>
                  <w:marBottom w:val="0"/>
                  <w:divBdr>
                    <w:top w:val="none" w:sz="0" w:space="0" w:color="auto"/>
                    <w:left w:val="none" w:sz="0" w:space="0" w:color="auto"/>
                    <w:bottom w:val="none" w:sz="0" w:space="0" w:color="auto"/>
                    <w:right w:val="none" w:sz="0" w:space="0" w:color="auto"/>
                  </w:divBdr>
                  <w:divsChild>
                    <w:div w:id="1134443994">
                      <w:marLeft w:val="0"/>
                      <w:marRight w:val="0"/>
                      <w:marTop w:val="0"/>
                      <w:marBottom w:val="0"/>
                      <w:divBdr>
                        <w:top w:val="none" w:sz="0" w:space="0" w:color="auto"/>
                        <w:left w:val="none" w:sz="0" w:space="0" w:color="auto"/>
                        <w:bottom w:val="none" w:sz="0" w:space="0" w:color="auto"/>
                        <w:right w:val="none" w:sz="0" w:space="0" w:color="auto"/>
                      </w:divBdr>
                      <w:divsChild>
                        <w:div w:id="830024359">
                          <w:marLeft w:val="60"/>
                          <w:marRight w:val="60"/>
                          <w:marTop w:val="100"/>
                          <w:marBottom w:val="100"/>
                          <w:divBdr>
                            <w:top w:val="none" w:sz="0" w:space="0" w:color="auto"/>
                            <w:left w:val="none" w:sz="0" w:space="0" w:color="auto"/>
                            <w:bottom w:val="none" w:sz="0" w:space="0" w:color="auto"/>
                            <w:right w:val="none" w:sz="0" w:space="0" w:color="auto"/>
                          </w:divBdr>
                        </w:div>
                        <w:div w:id="1742943633">
                          <w:marLeft w:val="60"/>
                          <w:marRight w:val="60"/>
                          <w:marTop w:val="100"/>
                          <w:marBottom w:val="100"/>
                          <w:divBdr>
                            <w:top w:val="none" w:sz="0" w:space="0" w:color="auto"/>
                            <w:left w:val="none" w:sz="0" w:space="0" w:color="auto"/>
                            <w:bottom w:val="none" w:sz="0" w:space="0" w:color="auto"/>
                            <w:right w:val="none" w:sz="0" w:space="0" w:color="auto"/>
                          </w:divBdr>
                        </w:div>
                        <w:div w:id="406346968">
                          <w:marLeft w:val="60"/>
                          <w:marRight w:val="60"/>
                          <w:marTop w:val="100"/>
                          <w:marBottom w:val="100"/>
                          <w:divBdr>
                            <w:top w:val="none" w:sz="0" w:space="0" w:color="auto"/>
                            <w:left w:val="none" w:sz="0" w:space="0" w:color="auto"/>
                            <w:bottom w:val="none" w:sz="0" w:space="0" w:color="auto"/>
                            <w:right w:val="none" w:sz="0" w:space="0" w:color="auto"/>
                          </w:divBdr>
                        </w:div>
                        <w:div w:id="1926956891">
                          <w:marLeft w:val="0"/>
                          <w:marRight w:val="0"/>
                          <w:marTop w:val="192"/>
                          <w:marBottom w:val="0"/>
                          <w:divBdr>
                            <w:top w:val="none" w:sz="0" w:space="0" w:color="auto"/>
                            <w:left w:val="none" w:sz="0" w:space="0" w:color="auto"/>
                            <w:bottom w:val="none" w:sz="0" w:space="0" w:color="auto"/>
                            <w:right w:val="none" w:sz="0" w:space="0" w:color="auto"/>
                          </w:divBdr>
                        </w:div>
                        <w:div w:id="822239236">
                          <w:marLeft w:val="60"/>
                          <w:marRight w:val="60"/>
                          <w:marTop w:val="100"/>
                          <w:marBottom w:val="100"/>
                          <w:divBdr>
                            <w:top w:val="none" w:sz="0" w:space="0" w:color="auto"/>
                            <w:left w:val="none" w:sz="0" w:space="0" w:color="auto"/>
                            <w:bottom w:val="none" w:sz="0" w:space="0" w:color="auto"/>
                            <w:right w:val="none" w:sz="0" w:space="0" w:color="auto"/>
                          </w:divBdr>
                        </w:div>
                        <w:div w:id="381683914">
                          <w:marLeft w:val="60"/>
                          <w:marRight w:val="60"/>
                          <w:marTop w:val="100"/>
                          <w:marBottom w:val="100"/>
                          <w:divBdr>
                            <w:top w:val="none" w:sz="0" w:space="0" w:color="auto"/>
                            <w:left w:val="none" w:sz="0" w:space="0" w:color="auto"/>
                            <w:bottom w:val="none" w:sz="0" w:space="0" w:color="auto"/>
                            <w:right w:val="none" w:sz="0" w:space="0" w:color="auto"/>
                          </w:divBdr>
                        </w:div>
                        <w:div w:id="1232233526">
                          <w:marLeft w:val="60"/>
                          <w:marRight w:val="60"/>
                          <w:marTop w:val="100"/>
                          <w:marBottom w:val="100"/>
                          <w:divBdr>
                            <w:top w:val="none" w:sz="0" w:space="0" w:color="auto"/>
                            <w:left w:val="none" w:sz="0" w:space="0" w:color="auto"/>
                            <w:bottom w:val="none" w:sz="0" w:space="0" w:color="auto"/>
                            <w:right w:val="none" w:sz="0" w:space="0" w:color="auto"/>
                          </w:divBdr>
                        </w:div>
                        <w:div w:id="96994069">
                          <w:marLeft w:val="60"/>
                          <w:marRight w:val="60"/>
                          <w:marTop w:val="100"/>
                          <w:marBottom w:val="100"/>
                          <w:divBdr>
                            <w:top w:val="none" w:sz="0" w:space="0" w:color="auto"/>
                            <w:left w:val="none" w:sz="0" w:space="0" w:color="auto"/>
                            <w:bottom w:val="none" w:sz="0" w:space="0" w:color="auto"/>
                            <w:right w:val="none" w:sz="0" w:space="0" w:color="auto"/>
                          </w:divBdr>
                        </w:div>
                        <w:div w:id="1018703388">
                          <w:marLeft w:val="60"/>
                          <w:marRight w:val="60"/>
                          <w:marTop w:val="100"/>
                          <w:marBottom w:val="100"/>
                          <w:divBdr>
                            <w:top w:val="none" w:sz="0" w:space="0" w:color="auto"/>
                            <w:left w:val="none" w:sz="0" w:space="0" w:color="auto"/>
                            <w:bottom w:val="none" w:sz="0" w:space="0" w:color="auto"/>
                            <w:right w:val="none" w:sz="0" w:space="0" w:color="auto"/>
                          </w:divBdr>
                        </w:div>
                        <w:div w:id="107704520">
                          <w:marLeft w:val="60"/>
                          <w:marRight w:val="60"/>
                          <w:marTop w:val="100"/>
                          <w:marBottom w:val="100"/>
                          <w:divBdr>
                            <w:top w:val="none" w:sz="0" w:space="0" w:color="auto"/>
                            <w:left w:val="none" w:sz="0" w:space="0" w:color="auto"/>
                            <w:bottom w:val="none" w:sz="0" w:space="0" w:color="auto"/>
                            <w:right w:val="none" w:sz="0" w:space="0" w:color="auto"/>
                          </w:divBdr>
                        </w:div>
                        <w:div w:id="1609046822">
                          <w:marLeft w:val="0"/>
                          <w:marRight w:val="0"/>
                          <w:marTop w:val="192"/>
                          <w:marBottom w:val="0"/>
                          <w:divBdr>
                            <w:top w:val="none" w:sz="0" w:space="0" w:color="auto"/>
                            <w:left w:val="none" w:sz="0" w:space="0" w:color="auto"/>
                            <w:bottom w:val="none" w:sz="0" w:space="0" w:color="auto"/>
                            <w:right w:val="none" w:sz="0" w:space="0" w:color="auto"/>
                          </w:divBdr>
                        </w:div>
                        <w:div w:id="2084911607">
                          <w:marLeft w:val="60"/>
                          <w:marRight w:val="60"/>
                          <w:marTop w:val="100"/>
                          <w:marBottom w:val="100"/>
                          <w:divBdr>
                            <w:top w:val="none" w:sz="0" w:space="0" w:color="auto"/>
                            <w:left w:val="none" w:sz="0" w:space="0" w:color="auto"/>
                            <w:bottom w:val="none" w:sz="0" w:space="0" w:color="auto"/>
                            <w:right w:val="none" w:sz="0" w:space="0" w:color="auto"/>
                          </w:divBdr>
                          <w:divsChild>
                            <w:div w:id="2114127889">
                              <w:marLeft w:val="0"/>
                              <w:marRight w:val="0"/>
                              <w:marTop w:val="192"/>
                              <w:marBottom w:val="0"/>
                              <w:divBdr>
                                <w:top w:val="none" w:sz="0" w:space="0" w:color="auto"/>
                                <w:left w:val="none" w:sz="0" w:space="0" w:color="auto"/>
                                <w:bottom w:val="none" w:sz="0" w:space="0" w:color="auto"/>
                                <w:right w:val="none" w:sz="0" w:space="0" w:color="auto"/>
                              </w:divBdr>
                            </w:div>
                          </w:divsChild>
                        </w:div>
                        <w:div w:id="1679389284">
                          <w:marLeft w:val="60"/>
                          <w:marRight w:val="60"/>
                          <w:marTop w:val="100"/>
                          <w:marBottom w:val="100"/>
                          <w:divBdr>
                            <w:top w:val="none" w:sz="0" w:space="0" w:color="auto"/>
                            <w:left w:val="none" w:sz="0" w:space="0" w:color="auto"/>
                            <w:bottom w:val="none" w:sz="0" w:space="0" w:color="auto"/>
                            <w:right w:val="none" w:sz="0" w:space="0" w:color="auto"/>
                          </w:divBdr>
                        </w:div>
                        <w:div w:id="61409541">
                          <w:marLeft w:val="60"/>
                          <w:marRight w:val="60"/>
                          <w:marTop w:val="100"/>
                          <w:marBottom w:val="100"/>
                          <w:divBdr>
                            <w:top w:val="none" w:sz="0" w:space="0" w:color="auto"/>
                            <w:left w:val="none" w:sz="0" w:space="0" w:color="auto"/>
                            <w:bottom w:val="none" w:sz="0" w:space="0" w:color="auto"/>
                            <w:right w:val="none" w:sz="0" w:space="0" w:color="auto"/>
                          </w:divBdr>
                        </w:div>
                        <w:div w:id="499349883">
                          <w:marLeft w:val="60"/>
                          <w:marRight w:val="60"/>
                          <w:marTop w:val="100"/>
                          <w:marBottom w:val="100"/>
                          <w:divBdr>
                            <w:top w:val="none" w:sz="0" w:space="0" w:color="auto"/>
                            <w:left w:val="none" w:sz="0" w:space="0" w:color="auto"/>
                            <w:bottom w:val="none" w:sz="0" w:space="0" w:color="auto"/>
                            <w:right w:val="none" w:sz="0" w:space="0" w:color="auto"/>
                          </w:divBdr>
                          <w:divsChild>
                            <w:div w:id="33359182">
                              <w:marLeft w:val="0"/>
                              <w:marRight w:val="0"/>
                              <w:marTop w:val="192"/>
                              <w:marBottom w:val="0"/>
                              <w:divBdr>
                                <w:top w:val="none" w:sz="0" w:space="0" w:color="auto"/>
                                <w:left w:val="none" w:sz="0" w:space="0" w:color="auto"/>
                                <w:bottom w:val="none" w:sz="0" w:space="0" w:color="auto"/>
                                <w:right w:val="none" w:sz="0" w:space="0" w:color="auto"/>
                              </w:divBdr>
                            </w:div>
                          </w:divsChild>
                        </w:div>
                        <w:div w:id="294793621">
                          <w:marLeft w:val="60"/>
                          <w:marRight w:val="60"/>
                          <w:marTop w:val="100"/>
                          <w:marBottom w:val="100"/>
                          <w:divBdr>
                            <w:top w:val="none" w:sz="0" w:space="0" w:color="auto"/>
                            <w:left w:val="none" w:sz="0" w:space="0" w:color="auto"/>
                            <w:bottom w:val="none" w:sz="0" w:space="0" w:color="auto"/>
                            <w:right w:val="none" w:sz="0" w:space="0" w:color="auto"/>
                          </w:divBdr>
                        </w:div>
                        <w:div w:id="44107115">
                          <w:marLeft w:val="60"/>
                          <w:marRight w:val="60"/>
                          <w:marTop w:val="100"/>
                          <w:marBottom w:val="100"/>
                          <w:divBdr>
                            <w:top w:val="none" w:sz="0" w:space="0" w:color="auto"/>
                            <w:left w:val="none" w:sz="0" w:space="0" w:color="auto"/>
                            <w:bottom w:val="none" w:sz="0" w:space="0" w:color="auto"/>
                            <w:right w:val="none" w:sz="0" w:space="0" w:color="auto"/>
                          </w:divBdr>
                          <w:divsChild>
                            <w:div w:id="957493298">
                              <w:marLeft w:val="0"/>
                              <w:marRight w:val="0"/>
                              <w:marTop w:val="192"/>
                              <w:marBottom w:val="0"/>
                              <w:divBdr>
                                <w:top w:val="none" w:sz="0" w:space="0" w:color="auto"/>
                                <w:left w:val="none" w:sz="0" w:space="0" w:color="auto"/>
                                <w:bottom w:val="none" w:sz="0" w:space="0" w:color="auto"/>
                                <w:right w:val="none" w:sz="0" w:space="0" w:color="auto"/>
                              </w:divBdr>
                            </w:div>
                          </w:divsChild>
                        </w:div>
                        <w:div w:id="1460949407">
                          <w:marLeft w:val="60"/>
                          <w:marRight w:val="60"/>
                          <w:marTop w:val="100"/>
                          <w:marBottom w:val="100"/>
                          <w:divBdr>
                            <w:top w:val="none" w:sz="0" w:space="0" w:color="auto"/>
                            <w:left w:val="none" w:sz="0" w:space="0" w:color="auto"/>
                            <w:bottom w:val="none" w:sz="0" w:space="0" w:color="auto"/>
                            <w:right w:val="none" w:sz="0" w:space="0" w:color="auto"/>
                          </w:divBdr>
                          <w:divsChild>
                            <w:div w:id="1351224360">
                              <w:marLeft w:val="0"/>
                              <w:marRight w:val="0"/>
                              <w:marTop w:val="192"/>
                              <w:marBottom w:val="0"/>
                              <w:divBdr>
                                <w:top w:val="none" w:sz="0" w:space="0" w:color="auto"/>
                                <w:left w:val="none" w:sz="0" w:space="0" w:color="auto"/>
                                <w:bottom w:val="none" w:sz="0" w:space="0" w:color="auto"/>
                                <w:right w:val="none" w:sz="0" w:space="0" w:color="auto"/>
                              </w:divBdr>
                            </w:div>
                          </w:divsChild>
                        </w:div>
                        <w:div w:id="1467505831">
                          <w:marLeft w:val="60"/>
                          <w:marRight w:val="60"/>
                          <w:marTop w:val="100"/>
                          <w:marBottom w:val="100"/>
                          <w:divBdr>
                            <w:top w:val="none" w:sz="0" w:space="0" w:color="auto"/>
                            <w:left w:val="none" w:sz="0" w:space="0" w:color="auto"/>
                            <w:bottom w:val="none" w:sz="0" w:space="0" w:color="auto"/>
                            <w:right w:val="none" w:sz="0" w:space="0" w:color="auto"/>
                          </w:divBdr>
                        </w:div>
                        <w:div w:id="1810390829">
                          <w:marLeft w:val="60"/>
                          <w:marRight w:val="60"/>
                          <w:marTop w:val="100"/>
                          <w:marBottom w:val="100"/>
                          <w:divBdr>
                            <w:top w:val="none" w:sz="0" w:space="0" w:color="auto"/>
                            <w:left w:val="none" w:sz="0" w:space="0" w:color="auto"/>
                            <w:bottom w:val="none" w:sz="0" w:space="0" w:color="auto"/>
                            <w:right w:val="none" w:sz="0" w:space="0" w:color="auto"/>
                          </w:divBdr>
                          <w:divsChild>
                            <w:div w:id="220294795">
                              <w:marLeft w:val="0"/>
                              <w:marRight w:val="0"/>
                              <w:marTop w:val="192"/>
                              <w:marBottom w:val="0"/>
                              <w:divBdr>
                                <w:top w:val="none" w:sz="0" w:space="0" w:color="auto"/>
                                <w:left w:val="none" w:sz="0" w:space="0" w:color="auto"/>
                                <w:bottom w:val="none" w:sz="0" w:space="0" w:color="auto"/>
                                <w:right w:val="none" w:sz="0" w:space="0" w:color="auto"/>
                              </w:divBdr>
                            </w:div>
                          </w:divsChild>
                        </w:div>
                        <w:div w:id="2010325796">
                          <w:marLeft w:val="60"/>
                          <w:marRight w:val="60"/>
                          <w:marTop w:val="100"/>
                          <w:marBottom w:val="100"/>
                          <w:divBdr>
                            <w:top w:val="none" w:sz="0" w:space="0" w:color="auto"/>
                            <w:left w:val="none" w:sz="0" w:space="0" w:color="auto"/>
                            <w:bottom w:val="none" w:sz="0" w:space="0" w:color="auto"/>
                            <w:right w:val="none" w:sz="0" w:space="0" w:color="auto"/>
                          </w:divBdr>
                        </w:div>
                        <w:div w:id="1471360419">
                          <w:marLeft w:val="60"/>
                          <w:marRight w:val="60"/>
                          <w:marTop w:val="100"/>
                          <w:marBottom w:val="100"/>
                          <w:divBdr>
                            <w:top w:val="none" w:sz="0" w:space="0" w:color="auto"/>
                            <w:left w:val="none" w:sz="0" w:space="0" w:color="auto"/>
                            <w:bottom w:val="none" w:sz="0" w:space="0" w:color="auto"/>
                            <w:right w:val="none" w:sz="0" w:space="0" w:color="auto"/>
                          </w:divBdr>
                          <w:divsChild>
                            <w:div w:id="802961047">
                              <w:marLeft w:val="0"/>
                              <w:marRight w:val="0"/>
                              <w:marTop w:val="192"/>
                              <w:marBottom w:val="0"/>
                              <w:divBdr>
                                <w:top w:val="none" w:sz="0" w:space="0" w:color="auto"/>
                                <w:left w:val="none" w:sz="0" w:space="0" w:color="auto"/>
                                <w:bottom w:val="none" w:sz="0" w:space="0" w:color="auto"/>
                                <w:right w:val="none" w:sz="0" w:space="0" w:color="auto"/>
                              </w:divBdr>
                            </w:div>
                          </w:divsChild>
                        </w:div>
                        <w:div w:id="948048370">
                          <w:marLeft w:val="60"/>
                          <w:marRight w:val="60"/>
                          <w:marTop w:val="100"/>
                          <w:marBottom w:val="100"/>
                          <w:divBdr>
                            <w:top w:val="none" w:sz="0" w:space="0" w:color="auto"/>
                            <w:left w:val="none" w:sz="0" w:space="0" w:color="auto"/>
                            <w:bottom w:val="none" w:sz="0" w:space="0" w:color="auto"/>
                            <w:right w:val="none" w:sz="0" w:space="0" w:color="auto"/>
                          </w:divBdr>
                          <w:divsChild>
                            <w:div w:id="1570924232">
                              <w:marLeft w:val="0"/>
                              <w:marRight w:val="0"/>
                              <w:marTop w:val="192"/>
                              <w:marBottom w:val="0"/>
                              <w:divBdr>
                                <w:top w:val="none" w:sz="0" w:space="0" w:color="auto"/>
                                <w:left w:val="none" w:sz="0" w:space="0" w:color="auto"/>
                                <w:bottom w:val="none" w:sz="0" w:space="0" w:color="auto"/>
                                <w:right w:val="none" w:sz="0" w:space="0" w:color="auto"/>
                              </w:divBdr>
                            </w:div>
                          </w:divsChild>
                        </w:div>
                        <w:div w:id="2105875350">
                          <w:marLeft w:val="60"/>
                          <w:marRight w:val="60"/>
                          <w:marTop w:val="100"/>
                          <w:marBottom w:val="100"/>
                          <w:divBdr>
                            <w:top w:val="none" w:sz="0" w:space="0" w:color="auto"/>
                            <w:left w:val="none" w:sz="0" w:space="0" w:color="auto"/>
                            <w:bottom w:val="none" w:sz="0" w:space="0" w:color="auto"/>
                            <w:right w:val="none" w:sz="0" w:space="0" w:color="auto"/>
                          </w:divBdr>
                        </w:div>
                        <w:div w:id="427776993">
                          <w:marLeft w:val="60"/>
                          <w:marRight w:val="60"/>
                          <w:marTop w:val="100"/>
                          <w:marBottom w:val="100"/>
                          <w:divBdr>
                            <w:top w:val="none" w:sz="0" w:space="0" w:color="auto"/>
                            <w:left w:val="none" w:sz="0" w:space="0" w:color="auto"/>
                            <w:bottom w:val="none" w:sz="0" w:space="0" w:color="auto"/>
                            <w:right w:val="none" w:sz="0" w:space="0" w:color="auto"/>
                          </w:divBdr>
                          <w:divsChild>
                            <w:div w:id="1358003963">
                              <w:marLeft w:val="0"/>
                              <w:marRight w:val="0"/>
                              <w:marTop w:val="192"/>
                              <w:marBottom w:val="0"/>
                              <w:divBdr>
                                <w:top w:val="none" w:sz="0" w:space="0" w:color="auto"/>
                                <w:left w:val="none" w:sz="0" w:space="0" w:color="auto"/>
                                <w:bottom w:val="none" w:sz="0" w:space="0" w:color="auto"/>
                                <w:right w:val="none" w:sz="0" w:space="0" w:color="auto"/>
                              </w:divBdr>
                            </w:div>
                          </w:divsChild>
                        </w:div>
                        <w:div w:id="229773679">
                          <w:marLeft w:val="60"/>
                          <w:marRight w:val="60"/>
                          <w:marTop w:val="100"/>
                          <w:marBottom w:val="100"/>
                          <w:divBdr>
                            <w:top w:val="none" w:sz="0" w:space="0" w:color="auto"/>
                            <w:left w:val="none" w:sz="0" w:space="0" w:color="auto"/>
                            <w:bottom w:val="none" w:sz="0" w:space="0" w:color="auto"/>
                            <w:right w:val="none" w:sz="0" w:space="0" w:color="auto"/>
                          </w:divBdr>
                          <w:divsChild>
                            <w:div w:id="1985574517">
                              <w:marLeft w:val="0"/>
                              <w:marRight w:val="0"/>
                              <w:marTop w:val="192"/>
                              <w:marBottom w:val="0"/>
                              <w:divBdr>
                                <w:top w:val="none" w:sz="0" w:space="0" w:color="auto"/>
                                <w:left w:val="none" w:sz="0" w:space="0" w:color="auto"/>
                                <w:bottom w:val="none" w:sz="0" w:space="0" w:color="auto"/>
                                <w:right w:val="none" w:sz="0" w:space="0" w:color="auto"/>
                              </w:divBdr>
                            </w:div>
                          </w:divsChild>
                        </w:div>
                        <w:div w:id="1441989616">
                          <w:marLeft w:val="60"/>
                          <w:marRight w:val="60"/>
                          <w:marTop w:val="100"/>
                          <w:marBottom w:val="100"/>
                          <w:divBdr>
                            <w:top w:val="none" w:sz="0" w:space="0" w:color="auto"/>
                            <w:left w:val="none" w:sz="0" w:space="0" w:color="auto"/>
                            <w:bottom w:val="none" w:sz="0" w:space="0" w:color="auto"/>
                            <w:right w:val="none" w:sz="0" w:space="0" w:color="auto"/>
                          </w:divBdr>
                        </w:div>
                        <w:div w:id="457141278">
                          <w:marLeft w:val="60"/>
                          <w:marRight w:val="60"/>
                          <w:marTop w:val="100"/>
                          <w:marBottom w:val="100"/>
                          <w:divBdr>
                            <w:top w:val="none" w:sz="0" w:space="0" w:color="auto"/>
                            <w:left w:val="none" w:sz="0" w:space="0" w:color="auto"/>
                            <w:bottom w:val="none" w:sz="0" w:space="0" w:color="auto"/>
                            <w:right w:val="none" w:sz="0" w:space="0" w:color="auto"/>
                          </w:divBdr>
                        </w:div>
                        <w:div w:id="1881362471">
                          <w:marLeft w:val="60"/>
                          <w:marRight w:val="60"/>
                          <w:marTop w:val="100"/>
                          <w:marBottom w:val="100"/>
                          <w:divBdr>
                            <w:top w:val="none" w:sz="0" w:space="0" w:color="auto"/>
                            <w:left w:val="none" w:sz="0" w:space="0" w:color="auto"/>
                            <w:bottom w:val="none" w:sz="0" w:space="0" w:color="auto"/>
                            <w:right w:val="none" w:sz="0" w:space="0" w:color="auto"/>
                          </w:divBdr>
                          <w:divsChild>
                            <w:div w:id="1590042215">
                              <w:marLeft w:val="0"/>
                              <w:marRight w:val="0"/>
                              <w:marTop w:val="192"/>
                              <w:marBottom w:val="0"/>
                              <w:divBdr>
                                <w:top w:val="none" w:sz="0" w:space="0" w:color="auto"/>
                                <w:left w:val="none" w:sz="0" w:space="0" w:color="auto"/>
                                <w:bottom w:val="none" w:sz="0" w:space="0" w:color="auto"/>
                                <w:right w:val="none" w:sz="0" w:space="0" w:color="auto"/>
                              </w:divBdr>
                            </w:div>
                          </w:divsChild>
                        </w:div>
                        <w:div w:id="234631492">
                          <w:marLeft w:val="60"/>
                          <w:marRight w:val="60"/>
                          <w:marTop w:val="100"/>
                          <w:marBottom w:val="100"/>
                          <w:divBdr>
                            <w:top w:val="none" w:sz="0" w:space="0" w:color="auto"/>
                            <w:left w:val="none" w:sz="0" w:space="0" w:color="auto"/>
                            <w:bottom w:val="none" w:sz="0" w:space="0" w:color="auto"/>
                            <w:right w:val="none" w:sz="0" w:space="0" w:color="auto"/>
                          </w:divBdr>
                        </w:div>
                        <w:div w:id="1986347105">
                          <w:marLeft w:val="60"/>
                          <w:marRight w:val="60"/>
                          <w:marTop w:val="100"/>
                          <w:marBottom w:val="100"/>
                          <w:divBdr>
                            <w:top w:val="none" w:sz="0" w:space="0" w:color="auto"/>
                            <w:left w:val="none" w:sz="0" w:space="0" w:color="auto"/>
                            <w:bottom w:val="none" w:sz="0" w:space="0" w:color="auto"/>
                            <w:right w:val="none" w:sz="0" w:space="0" w:color="auto"/>
                          </w:divBdr>
                          <w:divsChild>
                            <w:div w:id="650137378">
                              <w:marLeft w:val="0"/>
                              <w:marRight w:val="0"/>
                              <w:marTop w:val="192"/>
                              <w:marBottom w:val="0"/>
                              <w:divBdr>
                                <w:top w:val="none" w:sz="0" w:space="0" w:color="auto"/>
                                <w:left w:val="none" w:sz="0" w:space="0" w:color="auto"/>
                                <w:bottom w:val="none" w:sz="0" w:space="0" w:color="auto"/>
                                <w:right w:val="none" w:sz="0" w:space="0" w:color="auto"/>
                              </w:divBdr>
                            </w:div>
                          </w:divsChild>
                        </w:div>
                        <w:div w:id="1675915882">
                          <w:marLeft w:val="60"/>
                          <w:marRight w:val="60"/>
                          <w:marTop w:val="100"/>
                          <w:marBottom w:val="100"/>
                          <w:divBdr>
                            <w:top w:val="none" w:sz="0" w:space="0" w:color="auto"/>
                            <w:left w:val="none" w:sz="0" w:space="0" w:color="auto"/>
                            <w:bottom w:val="none" w:sz="0" w:space="0" w:color="auto"/>
                            <w:right w:val="none" w:sz="0" w:space="0" w:color="auto"/>
                          </w:divBdr>
                        </w:div>
                        <w:div w:id="1902011836">
                          <w:marLeft w:val="60"/>
                          <w:marRight w:val="60"/>
                          <w:marTop w:val="100"/>
                          <w:marBottom w:val="100"/>
                          <w:divBdr>
                            <w:top w:val="none" w:sz="0" w:space="0" w:color="auto"/>
                            <w:left w:val="none" w:sz="0" w:space="0" w:color="auto"/>
                            <w:bottom w:val="none" w:sz="0" w:space="0" w:color="auto"/>
                            <w:right w:val="none" w:sz="0" w:space="0" w:color="auto"/>
                          </w:divBdr>
                        </w:div>
                        <w:div w:id="264272539">
                          <w:marLeft w:val="60"/>
                          <w:marRight w:val="60"/>
                          <w:marTop w:val="100"/>
                          <w:marBottom w:val="100"/>
                          <w:divBdr>
                            <w:top w:val="none" w:sz="0" w:space="0" w:color="auto"/>
                            <w:left w:val="none" w:sz="0" w:space="0" w:color="auto"/>
                            <w:bottom w:val="none" w:sz="0" w:space="0" w:color="auto"/>
                            <w:right w:val="none" w:sz="0" w:space="0" w:color="auto"/>
                          </w:divBdr>
                        </w:div>
                        <w:div w:id="775559866">
                          <w:marLeft w:val="60"/>
                          <w:marRight w:val="60"/>
                          <w:marTop w:val="100"/>
                          <w:marBottom w:val="100"/>
                          <w:divBdr>
                            <w:top w:val="none" w:sz="0" w:space="0" w:color="auto"/>
                            <w:left w:val="none" w:sz="0" w:space="0" w:color="auto"/>
                            <w:bottom w:val="none" w:sz="0" w:space="0" w:color="auto"/>
                            <w:right w:val="none" w:sz="0" w:space="0" w:color="auto"/>
                          </w:divBdr>
                        </w:div>
                        <w:div w:id="1633363034">
                          <w:marLeft w:val="60"/>
                          <w:marRight w:val="60"/>
                          <w:marTop w:val="100"/>
                          <w:marBottom w:val="100"/>
                          <w:divBdr>
                            <w:top w:val="none" w:sz="0" w:space="0" w:color="auto"/>
                            <w:left w:val="none" w:sz="0" w:space="0" w:color="auto"/>
                            <w:bottom w:val="none" w:sz="0" w:space="0" w:color="auto"/>
                            <w:right w:val="none" w:sz="0" w:space="0" w:color="auto"/>
                          </w:divBdr>
                        </w:div>
                        <w:div w:id="679044248">
                          <w:marLeft w:val="60"/>
                          <w:marRight w:val="60"/>
                          <w:marTop w:val="100"/>
                          <w:marBottom w:val="100"/>
                          <w:divBdr>
                            <w:top w:val="none" w:sz="0" w:space="0" w:color="auto"/>
                            <w:left w:val="none" w:sz="0" w:space="0" w:color="auto"/>
                            <w:bottom w:val="none" w:sz="0" w:space="0" w:color="auto"/>
                            <w:right w:val="none" w:sz="0" w:space="0" w:color="auto"/>
                          </w:divBdr>
                          <w:divsChild>
                            <w:div w:id="832260679">
                              <w:marLeft w:val="0"/>
                              <w:marRight w:val="0"/>
                              <w:marTop w:val="192"/>
                              <w:marBottom w:val="0"/>
                              <w:divBdr>
                                <w:top w:val="none" w:sz="0" w:space="0" w:color="auto"/>
                                <w:left w:val="none" w:sz="0" w:space="0" w:color="auto"/>
                                <w:bottom w:val="none" w:sz="0" w:space="0" w:color="auto"/>
                                <w:right w:val="none" w:sz="0" w:space="0" w:color="auto"/>
                              </w:divBdr>
                            </w:div>
                          </w:divsChild>
                        </w:div>
                        <w:div w:id="1198734429">
                          <w:marLeft w:val="60"/>
                          <w:marRight w:val="60"/>
                          <w:marTop w:val="100"/>
                          <w:marBottom w:val="100"/>
                          <w:divBdr>
                            <w:top w:val="none" w:sz="0" w:space="0" w:color="auto"/>
                            <w:left w:val="none" w:sz="0" w:space="0" w:color="auto"/>
                            <w:bottom w:val="none" w:sz="0" w:space="0" w:color="auto"/>
                            <w:right w:val="none" w:sz="0" w:space="0" w:color="auto"/>
                          </w:divBdr>
                        </w:div>
                        <w:div w:id="1692758498">
                          <w:marLeft w:val="60"/>
                          <w:marRight w:val="60"/>
                          <w:marTop w:val="100"/>
                          <w:marBottom w:val="100"/>
                          <w:divBdr>
                            <w:top w:val="none" w:sz="0" w:space="0" w:color="auto"/>
                            <w:left w:val="none" w:sz="0" w:space="0" w:color="auto"/>
                            <w:bottom w:val="none" w:sz="0" w:space="0" w:color="auto"/>
                            <w:right w:val="none" w:sz="0" w:space="0" w:color="auto"/>
                          </w:divBdr>
                        </w:div>
                        <w:div w:id="1377780791">
                          <w:marLeft w:val="60"/>
                          <w:marRight w:val="60"/>
                          <w:marTop w:val="100"/>
                          <w:marBottom w:val="100"/>
                          <w:divBdr>
                            <w:top w:val="none" w:sz="0" w:space="0" w:color="auto"/>
                            <w:left w:val="none" w:sz="0" w:space="0" w:color="auto"/>
                            <w:bottom w:val="none" w:sz="0" w:space="0" w:color="auto"/>
                            <w:right w:val="none" w:sz="0" w:space="0" w:color="auto"/>
                          </w:divBdr>
                          <w:divsChild>
                            <w:div w:id="198082311">
                              <w:marLeft w:val="0"/>
                              <w:marRight w:val="0"/>
                              <w:marTop w:val="192"/>
                              <w:marBottom w:val="0"/>
                              <w:divBdr>
                                <w:top w:val="none" w:sz="0" w:space="0" w:color="auto"/>
                                <w:left w:val="none" w:sz="0" w:space="0" w:color="auto"/>
                                <w:bottom w:val="none" w:sz="0" w:space="0" w:color="auto"/>
                                <w:right w:val="none" w:sz="0" w:space="0" w:color="auto"/>
                              </w:divBdr>
                            </w:div>
                          </w:divsChild>
                        </w:div>
                        <w:div w:id="308947890">
                          <w:marLeft w:val="60"/>
                          <w:marRight w:val="60"/>
                          <w:marTop w:val="100"/>
                          <w:marBottom w:val="100"/>
                          <w:divBdr>
                            <w:top w:val="none" w:sz="0" w:space="0" w:color="auto"/>
                            <w:left w:val="none" w:sz="0" w:space="0" w:color="auto"/>
                            <w:bottom w:val="none" w:sz="0" w:space="0" w:color="auto"/>
                            <w:right w:val="none" w:sz="0" w:space="0" w:color="auto"/>
                          </w:divBdr>
                        </w:div>
                        <w:div w:id="1845784968">
                          <w:marLeft w:val="60"/>
                          <w:marRight w:val="60"/>
                          <w:marTop w:val="100"/>
                          <w:marBottom w:val="100"/>
                          <w:divBdr>
                            <w:top w:val="none" w:sz="0" w:space="0" w:color="auto"/>
                            <w:left w:val="none" w:sz="0" w:space="0" w:color="auto"/>
                            <w:bottom w:val="none" w:sz="0" w:space="0" w:color="auto"/>
                            <w:right w:val="none" w:sz="0" w:space="0" w:color="auto"/>
                          </w:divBdr>
                        </w:div>
                        <w:div w:id="1063530403">
                          <w:marLeft w:val="60"/>
                          <w:marRight w:val="60"/>
                          <w:marTop w:val="100"/>
                          <w:marBottom w:val="100"/>
                          <w:divBdr>
                            <w:top w:val="none" w:sz="0" w:space="0" w:color="auto"/>
                            <w:left w:val="none" w:sz="0" w:space="0" w:color="auto"/>
                            <w:bottom w:val="none" w:sz="0" w:space="0" w:color="auto"/>
                            <w:right w:val="none" w:sz="0" w:space="0" w:color="auto"/>
                          </w:divBdr>
                          <w:divsChild>
                            <w:div w:id="98839063">
                              <w:marLeft w:val="0"/>
                              <w:marRight w:val="0"/>
                              <w:marTop w:val="192"/>
                              <w:marBottom w:val="0"/>
                              <w:divBdr>
                                <w:top w:val="none" w:sz="0" w:space="0" w:color="auto"/>
                                <w:left w:val="none" w:sz="0" w:space="0" w:color="auto"/>
                                <w:bottom w:val="none" w:sz="0" w:space="0" w:color="auto"/>
                                <w:right w:val="none" w:sz="0" w:space="0" w:color="auto"/>
                              </w:divBdr>
                            </w:div>
                          </w:divsChild>
                        </w:div>
                        <w:div w:id="407580181">
                          <w:marLeft w:val="60"/>
                          <w:marRight w:val="60"/>
                          <w:marTop w:val="100"/>
                          <w:marBottom w:val="100"/>
                          <w:divBdr>
                            <w:top w:val="none" w:sz="0" w:space="0" w:color="auto"/>
                            <w:left w:val="none" w:sz="0" w:space="0" w:color="auto"/>
                            <w:bottom w:val="none" w:sz="0" w:space="0" w:color="auto"/>
                            <w:right w:val="none" w:sz="0" w:space="0" w:color="auto"/>
                          </w:divBdr>
                        </w:div>
                        <w:div w:id="2035810386">
                          <w:marLeft w:val="60"/>
                          <w:marRight w:val="60"/>
                          <w:marTop w:val="100"/>
                          <w:marBottom w:val="100"/>
                          <w:divBdr>
                            <w:top w:val="none" w:sz="0" w:space="0" w:color="auto"/>
                            <w:left w:val="none" w:sz="0" w:space="0" w:color="auto"/>
                            <w:bottom w:val="none" w:sz="0" w:space="0" w:color="auto"/>
                            <w:right w:val="none" w:sz="0" w:space="0" w:color="auto"/>
                          </w:divBdr>
                          <w:divsChild>
                            <w:div w:id="1753120710">
                              <w:marLeft w:val="0"/>
                              <w:marRight w:val="0"/>
                              <w:marTop w:val="192"/>
                              <w:marBottom w:val="0"/>
                              <w:divBdr>
                                <w:top w:val="none" w:sz="0" w:space="0" w:color="auto"/>
                                <w:left w:val="none" w:sz="0" w:space="0" w:color="auto"/>
                                <w:bottom w:val="none" w:sz="0" w:space="0" w:color="auto"/>
                                <w:right w:val="none" w:sz="0" w:space="0" w:color="auto"/>
                              </w:divBdr>
                            </w:div>
                          </w:divsChild>
                        </w:div>
                        <w:div w:id="1534341052">
                          <w:marLeft w:val="60"/>
                          <w:marRight w:val="60"/>
                          <w:marTop w:val="100"/>
                          <w:marBottom w:val="100"/>
                          <w:divBdr>
                            <w:top w:val="none" w:sz="0" w:space="0" w:color="auto"/>
                            <w:left w:val="none" w:sz="0" w:space="0" w:color="auto"/>
                            <w:bottom w:val="none" w:sz="0" w:space="0" w:color="auto"/>
                            <w:right w:val="none" w:sz="0" w:space="0" w:color="auto"/>
                          </w:divBdr>
                        </w:div>
                        <w:div w:id="2115008181">
                          <w:marLeft w:val="60"/>
                          <w:marRight w:val="60"/>
                          <w:marTop w:val="100"/>
                          <w:marBottom w:val="100"/>
                          <w:divBdr>
                            <w:top w:val="none" w:sz="0" w:space="0" w:color="auto"/>
                            <w:left w:val="none" w:sz="0" w:space="0" w:color="auto"/>
                            <w:bottom w:val="none" w:sz="0" w:space="0" w:color="auto"/>
                            <w:right w:val="none" w:sz="0" w:space="0" w:color="auto"/>
                          </w:divBdr>
                          <w:divsChild>
                            <w:div w:id="1245800495">
                              <w:marLeft w:val="0"/>
                              <w:marRight w:val="0"/>
                              <w:marTop w:val="192"/>
                              <w:marBottom w:val="0"/>
                              <w:divBdr>
                                <w:top w:val="none" w:sz="0" w:space="0" w:color="auto"/>
                                <w:left w:val="none" w:sz="0" w:space="0" w:color="auto"/>
                                <w:bottom w:val="none" w:sz="0" w:space="0" w:color="auto"/>
                                <w:right w:val="none" w:sz="0" w:space="0" w:color="auto"/>
                              </w:divBdr>
                            </w:div>
                          </w:divsChild>
                        </w:div>
                        <w:div w:id="1842231460">
                          <w:marLeft w:val="60"/>
                          <w:marRight w:val="60"/>
                          <w:marTop w:val="100"/>
                          <w:marBottom w:val="100"/>
                          <w:divBdr>
                            <w:top w:val="none" w:sz="0" w:space="0" w:color="auto"/>
                            <w:left w:val="none" w:sz="0" w:space="0" w:color="auto"/>
                            <w:bottom w:val="none" w:sz="0" w:space="0" w:color="auto"/>
                            <w:right w:val="none" w:sz="0" w:space="0" w:color="auto"/>
                          </w:divBdr>
                          <w:divsChild>
                            <w:div w:id="994918884">
                              <w:marLeft w:val="0"/>
                              <w:marRight w:val="0"/>
                              <w:marTop w:val="192"/>
                              <w:marBottom w:val="0"/>
                              <w:divBdr>
                                <w:top w:val="none" w:sz="0" w:space="0" w:color="auto"/>
                                <w:left w:val="none" w:sz="0" w:space="0" w:color="auto"/>
                                <w:bottom w:val="none" w:sz="0" w:space="0" w:color="auto"/>
                                <w:right w:val="none" w:sz="0" w:space="0" w:color="auto"/>
                              </w:divBdr>
                            </w:div>
                          </w:divsChild>
                        </w:div>
                        <w:div w:id="1235622268">
                          <w:marLeft w:val="60"/>
                          <w:marRight w:val="60"/>
                          <w:marTop w:val="100"/>
                          <w:marBottom w:val="100"/>
                          <w:divBdr>
                            <w:top w:val="none" w:sz="0" w:space="0" w:color="auto"/>
                            <w:left w:val="none" w:sz="0" w:space="0" w:color="auto"/>
                            <w:bottom w:val="none" w:sz="0" w:space="0" w:color="auto"/>
                            <w:right w:val="none" w:sz="0" w:space="0" w:color="auto"/>
                          </w:divBdr>
                          <w:divsChild>
                            <w:div w:id="388186926">
                              <w:marLeft w:val="0"/>
                              <w:marRight w:val="0"/>
                              <w:marTop w:val="192"/>
                              <w:marBottom w:val="0"/>
                              <w:divBdr>
                                <w:top w:val="none" w:sz="0" w:space="0" w:color="auto"/>
                                <w:left w:val="none" w:sz="0" w:space="0" w:color="auto"/>
                                <w:bottom w:val="none" w:sz="0" w:space="0" w:color="auto"/>
                                <w:right w:val="none" w:sz="0" w:space="0" w:color="auto"/>
                              </w:divBdr>
                            </w:div>
                          </w:divsChild>
                        </w:div>
                        <w:div w:id="1254823182">
                          <w:marLeft w:val="60"/>
                          <w:marRight w:val="60"/>
                          <w:marTop w:val="100"/>
                          <w:marBottom w:val="100"/>
                          <w:divBdr>
                            <w:top w:val="none" w:sz="0" w:space="0" w:color="auto"/>
                            <w:left w:val="none" w:sz="0" w:space="0" w:color="auto"/>
                            <w:bottom w:val="none" w:sz="0" w:space="0" w:color="auto"/>
                            <w:right w:val="none" w:sz="0" w:space="0" w:color="auto"/>
                          </w:divBdr>
                        </w:div>
                        <w:div w:id="1023244578">
                          <w:marLeft w:val="60"/>
                          <w:marRight w:val="60"/>
                          <w:marTop w:val="100"/>
                          <w:marBottom w:val="100"/>
                          <w:divBdr>
                            <w:top w:val="none" w:sz="0" w:space="0" w:color="auto"/>
                            <w:left w:val="none" w:sz="0" w:space="0" w:color="auto"/>
                            <w:bottom w:val="none" w:sz="0" w:space="0" w:color="auto"/>
                            <w:right w:val="none" w:sz="0" w:space="0" w:color="auto"/>
                          </w:divBdr>
                        </w:div>
                        <w:div w:id="1262421451">
                          <w:marLeft w:val="60"/>
                          <w:marRight w:val="60"/>
                          <w:marTop w:val="100"/>
                          <w:marBottom w:val="100"/>
                          <w:divBdr>
                            <w:top w:val="none" w:sz="0" w:space="0" w:color="auto"/>
                            <w:left w:val="none" w:sz="0" w:space="0" w:color="auto"/>
                            <w:bottom w:val="none" w:sz="0" w:space="0" w:color="auto"/>
                            <w:right w:val="none" w:sz="0" w:space="0" w:color="auto"/>
                          </w:divBdr>
                        </w:div>
                        <w:div w:id="1368027780">
                          <w:marLeft w:val="60"/>
                          <w:marRight w:val="60"/>
                          <w:marTop w:val="100"/>
                          <w:marBottom w:val="100"/>
                          <w:divBdr>
                            <w:top w:val="none" w:sz="0" w:space="0" w:color="auto"/>
                            <w:left w:val="none" w:sz="0" w:space="0" w:color="auto"/>
                            <w:bottom w:val="none" w:sz="0" w:space="0" w:color="auto"/>
                            <w:right w:val="none" w:sz="0" w:space="0" w:color="auto"/>
                          </w:divBdr>
                        </w:div>
                        <w:div w:id="1818257433">
                          <w:marLeft w:val="60"/>
                          <w:marRight w:val="60"/>
                          <w:marTop w:val="100"/>
                          <w:marBottom w:val="100"/>
                          <w:divBdr>
                            <w:top w:val="none" w:sz="0" w:space="0" w:color="auto"/>
                            <w:left w:val="none" w:sz="0" w:space="0" w:color="auto"/>
                            <w:bottom w:val="none" w:sz="0" w:space="0" w:color="auto"/>
                            <w:right w:val="none" w:sz="0" w:space="0" w:color="auto"/>
                          </w:divBdr>
                        </w:div>
                        <w:div w:id="1018460542">
                          <w:marLeft w:val="60"/>
                          <w:marRight w:val="60"/>
                          <w:marTop w:val="100"/>
                          <w:marBottom w:val="100"/>
                          <w:divBdr>
                            <w:top w:val="none" w:sz="0" w:space="0" w:color="auto"/>
                            <w:left w:val="none" w:sz="0" w:space="0" w:color="auto"/>
                            <w:bottom w:val="none" w:sz="0" w:space="0" w:color="auto"/>
                            <w:right w:val="none" w:sz="0" w:space="0" w:color="auto"/>
                          </w:divBdr>
                        </w:div>
                        <w:div w:id="2080587624">
                          <w:marLeft w:val="60"/>
                          <w:marRight w:val="60"/>
                          <w:marTop w:val="100"/>
                          <w:marBottom w:val="100"/>
                          <w:divBdr>
                            <w:top w:val="none" w:sz="0" w:space="0" w:color="auto"/>
                            <w:left w:val="none" w:sz="0" w:space="0" w:color="auto"/>
                            <w:bottom w:val="none" w:sz="0" w:space="0" w:color="auto"/>
                            <w:right w:val="none" w:sz="0" w:space="0" w:color="auto"/>
                          </w:divBdr>
                        </w:div>
                        <w:div w:id="519852708">
                          <w:marLeft w:val="60"/>
                          <w:marRight w:val="60"/>
                          <w:marTop w:val="100"/>
                          <w:marBottom w:val="100"/>
                          <w:divBdr>
                            <w:top w:val="none" w:sz="0" w:space="0" w:color="auto"/>
                            <w:left w:val="none" w:sz="0" w:space="0" w:color="auto"/>
                            <w:bottom w:val="none" w:sz="0" w:space="0" w:color="auto"/>
                            <w:right w:val="none" w:sz="0" w:space="0" w:color="auto"/>
                          </w:divBdr>
                        </w:div>
                        <w:div w:id="414866002">
                          <w:marLeft w:val="60"/>
                          <w:marRight w:val="60"/>
                          <w:marTop w:val="100"/>
                          <w:marBottom w:val="100"/>
                          <w:divBdr>
                            <w:top w:val="none" w:sz="0" w:space="0" w:color="auto"/>
                            <w:left w:val="none" w:sz="0" w:space="0" w:color="auto"/>
                            <w:bottom w:val="none" w:sz="0" w:space="0" w:color="auto"/>
                            <w:right w:val="none" w:sz="0" w:space="0" w:color="auto"/>
                          </w:divBdr>
                          <w:divsChild>
                            <w:div w:id="2033064832">
                              <w:marLeft w:val="0"/>
                              <w:marRight w:val="0"/>
                              <w:marTop w:val="192"/>
                              <w:marBottom w:val="0"/>
                              <w:divBdr>
                                <w:top w:val="none" w:sz="0" w:space="0" w:color="auto"/>
                                <w:left w:val="none" w:sz="0" w:space="0" w:color="auto"/>
                                <w:bottom w:val="none" w:sz="0" w:space="0" w:color="auto"/>
                                <w:right w:val="none" w:sz="0" w:space="0" w:color="auto"/>
                              </w:divBdr>
                            </w:div>
                          </w:divsChild>
                        </w:div>
                        <w:div w:id="484202733">
                          <w:marLeft w:val="60"/>
                          <w:marRight w:val="60"/>
                          <w:marTop w:val="100"/>
                          <w:marBottom w:val="100"/>
                          <w:divBdr>
                            <w:top w:val="none" w:sz="0" w:space="0" w:color="auto"/>
                            <w:left w:val="none" w:sz="0" w:space="0" w:color="auto"/>
                            <w:bottom w:val="none" w:sz="0" w:space="0" w:color="auto"/>
                            <w:right w:val="none" w:sz="0" w:space="0" w:color="auto"/>
                          </w:divBdr>
                        </w:div>
                        <w:div w:id="669214261">
                          <w:marLeft w:val="60"/>
                          <w:marRight w:val="60"/>
                          <w:marTop w:val="100"/>
                          <w:marBottom w:val="100"/>
                          <w:divBdr>
                            <w:top w:val="none" w:sz="0" w:space="0" w:color="auto"/>
                            <w:left w:val="none" w:sz="0" w:space="0" w:color="auto"/>
                            <w:bottom w:val="none" w:sz="0" w:space="0" w:color="auto"/>
                            <w:right w:val="none" w:sz="0" w:space="0" w:color="auto"/>
                          </w:divBdr>
                        </w:div>
                        <w:div w:id="653606699">
                          <w:marLeft w:val="60"/>
                          <w:marRight w:val="60"/>
                          <w:marTop w:val="100"/>
                          <w:marBottom w:val="100"/>
                          <w:divBdr>
                            <w:top w:val="none" w:sz="0" w:space="0" w:color="auto"/>
                            <w:left w:val="none" w:sz="0" w:space="0" w:color="auto"/>
                            <w:bottom w:val="none" w:sz="0" w:space="0" w:color="auto"/>
                            <w:right w:val="none" w:sz="0" w:space="0" w:color="auto"/>
                          </w:divBdr>
                          <w:divsChild>
                            <w:div w:id="426511665">
                              <w:marLeft w:val="0"/>
                              <w:marRight w:val="0"/>
                              <w:marTop w:val="192"/>
                              <w:marBottom w:val="0"/>
                              <w:divBdr>
                                <w:top w:val="none" w:sz="0" w:space="0" w:color="auto"/>
                                <w:left w:val="none" w:sz="0" w:space="0" w:color="auto"/>
                                <w:bottom w:val="none" w:sz="0" w:space="0" w:color="auto"/>
                                <w:right w:val="none" w:sz="0" w:space="0" w:color="auto"/>
                              </w:divBdr>
                            </w:div>
                          </w:divsChild>
                        </w:div>
                        <w:div w:id="1799638180">
                          <w:marLeft w:val="60"/>
                          <w:marRight w:val="60"/>
                          <w:marTop w:val="100"/>
                          <w:marBottom w:val="100"/>
                          <w:divBdr>
                            <w:top w:val="none" w:sz="0" w:space="0" w:color="auto"/>
                            <w:left w:val="none" w:sz="0" w:space="0" w:color="auto"/>
                            <w:bottom w:val="none" w:sz="0" w:space="0" w:color="auto"/>
                            <w:right w:val="none" w:sz="0" w:space="0" w:color="auto"/>
                          </w:divBdr>
                        </w:div>
                        <w:div w:id="980619443">
                          <w:marLeft w:val="60"/>
                          <w:marRight w:val="60"/>
                          <w:marTop w:val="100"/>
                          <w:marBottom w:val="100"/>
                          <w:divBdr>
                            <w:top w:val="none" w:sz="0" w:space="0" w:color="auto"/>
                            <w:left w:val="none" w:sz="0" w:space="0" w:color="auto"/>
                            <w:bottom w:val="none" w:sz="0" w:space="0" w:color="auto"/>
                            <w:right w:val="none" w:sz="0" w:space="0" w:color="auto"/>
                          </w:divBdr>
                          <w:divsChild>
                            <w:div w:id="1098216938">
                              <w:marLeft w:val="0"/>
                              <w:marRight w:val="0"/>
                              <w:marTop w:val="192"/>
                              <w:marBottom w:val="0"/>
                              <w:divBdr>
                                <w:top w:val="none" w:sz="0" w:space="0" w:color="auto"/>
                                <w:left w:val="none" w:sz="0" w:space="0" w:color="auto"/>
                                <w:bottom w:val="none" w:sz="0" w:space="0" w:color="auto"/>
                                <w:right w:val="none" w:sz="0" w:space="0" w:color="auto"/>
                              </w:divBdr>
                            </w:div>
                          </w:divsChild>
                        </w:div>
                        <w:div w:id="627904801">
                          <w:marLeft w:val="60"/>
                          <w:marRight w:val="60"/>
                          <w:marTop w:val="100"/>
                          <w:marBottom w:val="100"/>
                          <w:divBdr>
                            <w:top w:val="none" w:sz="0" w:space="0" w:color="auto"/>
                            <w:left w:val="none" w:sz="0" w:space="0" w:color="auto"/>
                            <w:bottom w:val="none" w:sz="0" w:space="0" w:color="auto"/>
                            <w:right w:val="none" w:sz="0" w:space="0" w:color="auto"/>
                          </w:divBdr>
                        </w:div>
                        <w:div w:id="721490663">
                          <w:marLeft w:val="60"/>
                          <w:marRight w:val="60"/>
                          <w:marTop w:val="100"/>
                          <w:marBottom w:val="100"/>
                          <w:divBdr>
                            <w:top w:val="none" w:sz="0" w:space="0" w:color="auto"/>
                            <w:left w:val="none" w:sz="0" w:space="0" w:color="auto"/>
                            <w:bottom w:val="none" w:sz="0" w:space="0" w:color="auto"/>
                            <w:right w:val="none" w:sz="0" w:space="0" w:color="auto"/>
                          </w:divBdr>
                        </w:div>
                        <w:div w:id="656617328">
                          <w:marLeft w:val="60"/>
                          <w:marRight w:val="60"/>
                          <w:marTop w:val="100"/>
                          <w:marBottom w:val="100"/>
                          <w:divBdr>
                            <w:top w:val="none" w:sz="0" w:space="0" w:color="auto"/>
                            <w:left w:val="none" w:sz="0" w:space="0" w:color="auto"/>
                            <w:bottom w:val="none" w:sz="0" w:space="0" w:color="auto"/>
                            <w:right w:val="none" w:sz="0" w:space="0" w:color="auto"/>
                          </w:divBdr>
                          <w:divsChild>
                            <w:div w:id="1009211726">
                              <w:marLeft w:val="0"/>
                              <w:marRight w:val="0"/>
                              <w:marTop w:val="192"/>
                              <w:marBottom w:val="0"/>
                              <w:divBdr>
                                <w:top w:val="none" w:sz="0" w:space="0" w:color="auto"/>
                                <w:left w:val="none" w:sz="0" w:space="0" w:color="auto"/>
                                <w:bottom w:val="none" w:sz="0" w:space="0" w:color="auto"/>
                                <w:right w:val="none" w:sz="0" w:space="0" w:color="auto"/>
                              </w:divBdr>
                            </w:div>
                          </w:divsChild>
                        </w:div>
                        <w:div w:id="484081198">
                          <w:marLeft w:val="60"/>
                          <w:marRight w:val="60"/>
                          <w:marTop w:val="100"/>
                          <w:marBottom w:val="100"/>
                          <w:divBdr>
                            <w:top w:val="none" w:sz="0" w:space="0" w:color="auto"/>
                            <w:left w:val="none" w:sz="0" w:space="0" w:color="auto"/>
                            <w:bottom w:val="none" w:sz="0" w:space="0" w:color="auto"/>
                            <w:right w:val="none" w:sz="0" w:space="0" w:color="auto"/>
                          </w:divBdr>
                          <w:divsChild>
                            <w:div w:id="1862157651">
                              <w:marLeft w:val="0"/>
                              <w:marRight w:val="0"/>
                              <w:marTop w:val="192"/>
                              <w:marBottom w:val="0"/>
                              <w:divBdr>
                                <w:top w:val="none" w:sz="0" w:space="0" w:color="auto"/>
                                <w:left w:val="none" w:sz="0" w:space="0" w:color="auto"/>
                                <w:bottom w:val="none" w:sz="0" w:space="0" w:color="auto"/>
                                <w:right w:val="none" w:sz="0" w:space="0" w:color="auto"/>
                              </w:divBdr>
                            </w:div>
                          </w:divsChild>
                        </w:div>
                        <w:div w:id="1531186872">
                          <w:marLeft w:val="60"/>
                          <w:marRight w:val="60"/>
                          <w:marTop w:val="100"/>
                          <w:marBottom w:val="100"/>
                          <w:divBdr>
                            <w:top w:val="none" w:sz="0" w:space="0" w:color="auto"/>
                            <w:left w:val="none" w:sz="0" w:space="0" w:color="auto"/>
                            <w:bottom w:val="none" w:sz="0" w:space="0" w:color="auto"/>
                            <w:right w:val="none" w:sz="0" w:space="0" w:color="auto"/>
                          </w:divBdr>
                        </w:div>
                        <w:div w:id="759831576">
                          <w:marLeft w:val="60"/>
                          <w:marRight w:val="60"/>
                          <w:marTop w:val="100"/>
                          <w:marBottom w:val="100"/>
                          <w:divBdr>
                            <w:top w:val="none" w:sz="0" w:space="0" w:color="auto"/>
                            <w:left w:val="none" w:sz="0" w:space="0" w:color="auto"/>
                            <w:bottom w:val="none" w:sz="0" w:space="0" w:color="auto"/>
                            <w:right w:val="none" w:sz="0" w:space="0" w:color="auto"/>
                          </w:divBdr>
                          <w:divsChild>
                            <w:div w:id="766464494">
                              <w:marLeft w:val="0"/>
                              <w:marRight w:val="0"/>
                              <w:marTop w:val="192"/>
                              <w:marBottom w:val="0"/>
                              <w:divBdr>
                                <w:top w:val="none" w:sz="0" w:space="0" w:color="auto"/>
                                <w:left w:val="none" w:sz="0" w:space="0" w:color="auto"/>
                                <w:bottom w:val="none" w:sz="0" w:space="0" w:color="auto"/>
                                <w:right w:val="none" w:sz="0" w:space="0" w:color="auto"/>
                              </w:divBdr>
                            </w:div>
                          </w:divsChild>
                        </w:div>
                        <w:div w:id="1684933591">
                          <w:marLeft w:val="60"/>
                          <w:marRight w:val="60"/>
                          <w:marTop w:val="100"/>
                          <w:marBottom w:val="100"/>
                          <w:divBdr>
                            <w:top w:val="none" w:sz="0" w:space="0" w:color="auto"/>
                            <w:left w:val="none" w:sz="0" w:space="0" w:color="auto"/>
                            <w:bottom w:val="none" w:sz="0" w:space="0" w:color="auto"/>
                            <w:right w:val="none" w:sz="0" w:space="0" w:color="auto"/>
                          </w:divBdr>
                        </w:div>
                        <w:div w:id="991252910">
                          <w:marLeft w:val="60"/>
                          <w:marRight w:val="60"/>
                          <w:marTop w:val="100"/>
                          <w:marBottom w:val="100"/>
                          <w:divBdr>
                            <w:top w:val="none" w:sz="0" w:space="0" w:color="auto"/>
                            <w:left w:val="none" w:sz="0" w:space="0" w:color="auto"/>
                            <w:bottom w:val="none" w:sz="0" w:space="0" w:color="auto"/>
                            <w:right w:val="none" w:sz="0" w:space="0" w:color="auto"/>
                          </w:divBdr>
                        </w:div>
                        <w:div w:id="240214818">
                          <w:marLeft w:val="60"/>
                          <w:marRight w:val="60"/>
                          <w:marTop w:val="100"/>
                          <w:marBottom w:val="100"/>
                          <w:divBdr>
                            <w:top w:val="none" w:sz="0" w:space="0" w:color="auto"/>
                            <w:left w:val="none" w:sz="0" w:space="0" w:color="auto"/>
                            <w:bottom w:val="none" w:sz="0" w:space="0" w:color="auto"/>
                            <w:right w:val="none" w:sz="0" w:space="0" w:color="auto"/>
                          </w:divBdr>
                        </w:div>
                        <w:div w:id="567811920">
                          <w:marLeft w:val="60"/>
                          <w:marRight w:val="60"/>
                          <w:marTop w:val="100"/>
                          <w:marBottom w:val="100"/>
                          <w:divBdr>
                            <w:top w:val="none" w:sz="0" w:space="0" w:color="auto"/>
                            <w:left w:val="none" w:sz="0" w:space="0" w:color="auto"/>
                            <w:bottom w:val="none" w:sz="0" w:space="0" w:color="auto"/>
                            <w:right w:val="none" w:sz="0" w:space="0" w:color="auto"/>
                          </w:divBdr>
                        </w:div>
                        <w:div w:id="1566070009">
                          <w:marLeft w:val="60"/>
                          <w:marRight w:val="60"/>
                          <w:marTop w:val="100"/>
                          <w:marBottom w:val="100"/>
                          <w:divBdr>
                            <w:top w:val="none" w:sz="0" w:space="0" w:color="auto"/>
                            <w:left w:val="none" w:sz="0" w:space="0" w:color="auto"/>
                            <w:bottom w:val="none" w:sz="0" w:space="0" w:color="auto"/>
                            <w:right w:val="none" w:sz="0" w:space="0" w:color="auto"/>
                          </w:divBdr>
                        </w:div>
                        <w:div w:id="59403789">
                          <w:marLeft w:val="60"/>
                          <w:marRight w:val="60"/>
                          <w:marTop w:val="100"/>
                          <w:marBottom w:val="100"/>
                          <w:divBdr>
                            <w:top w:val="none" w:sz="0" w:space="0" w:color="auto"/>
                            <w:left w:val="none" w:sz="0" w:space="0" w:color="auto"/>
                            <w:bottom w:val="none" w:sz="0" w:space="0" w:color="auto"/>
                            <w:right w:val="none" w:sz="0" w:space="0" w:color="auto"/>
                          </w:divBdr>
                        </w:div>
                        <w:div w:id="754859603">
                          <w:marLeft w:val="60"/>
                          <w:marRight w:val="60"/>
                          <w:marTop w:val="100"/>
                          <w:marBottom w:val="100"/>
                          <w:divBdr>
                            <w:top w:val="none" w:sz="0" w:space="0" w:color="auto"/>
                            <w:left w:val="none" w:sz="0" w:space="0" w:color="auto"/>
                            <w:bottom w:val="none" w:sz="0" w:space="0" w:color="auto"/>
                            <w:right w:val="none" w:sz="0" w:space="0" w:color="auto"/>
                          </w:divBdr>
                          <w:divsChild>
                            <w:div w:id="198469477">
                              <w:marLeft w:val="0"/>
                              <w:marRight w:val="0"/>
                              <w:marTop w:val="192"/>
                              <w:marBottom w:val="0"/>
                              <w:divBdr>
                                <w:top w:val="none" w:sz="0" w:space="0" w:color="auto"/>
                                <w:left w:val="none" w:sz="0" w:space="0" w:color="auto"/>
                                <w:bottom w:val="none" w:sz="0" w:space="0" w:color="auto"/>
                                <w:right w:val="none" w:sz="0" w:space="0" w:color="auto"/>
                              </w:divBdr>
                            </w:div>
                          </w:divsChild>
                        </w:div>
                        <w:div w:id="494616281">
                          <w:marLeft w:val="60"/>
                          <w:marRight w:val="60"/>
                          <w:marTop w:val="100"/>
                          <w:marBottom w:val="100"/>
                          <w:divBdr>
                            <w:top w:val="none" w:sz="0" w:space="0" w:color="auto"/>
                            <w:left w:val="none" w:sz="0" w:space="0" w:color="auto"/>
                            <w:bottom w:val="none" w:sz="0" w:space="0" w:color="auto"/>
                            <w:right w:val="none" w:sz="0" w:space="0" w:color="auto"/>
                          </w:divBdr>
                        </w:div>
                        <w:div w:id="764156216">
                          <w:marLeft w:val="60"/>
                          <w:marRight w:val="60"/>
                          <w:marTop w:val="100"/>
                          <w:marBottom w:val="100"/>
                          <w:divBdr>
                            <w:top w:val="none" w:sz="0" w:space="0" w:color="auto"/>
                            <w:left w:val="none" w:sz="0" w:space="0" w:color="auto"/>
                            <w:bottom w:val="none" w:sz="0" w:space="0" w:color="auto"/>
                            <w:right w:val="none" w:sz="0" w:space="0" w:color="auto"/>
                          </w:divBdr>
                        </w:div>
                        <w:div w:id="1732193429">
                          <w:marLeft w:val="60"/>
                          <w:marRight w:val="60"/>
                          <w:marTop w:val="100"/>
                          <w:marBottom w:val="100"/>
                          <w:divBdr>
                            <w:top w:val="none" w:sz="0" w:space="0" w:color="auto"/>
                            <w:left w:val="none" w:sz="0" w:space="0" w:color="auto"/>
                            <w:bottom w:val="none" w:sz="0" w:space="0" w:color="auto"/>
                            <w:right w:val="none" w:sz="0" w:space="0" w:color="auto"/>
                          </w:divBdr>
                          <w:divsChild>
                            <w:div w:id="2123765884">
                              <w:marLeft w:val="0"/>
                              <w:marRight w:val="0"/>
                              <w:marTop w:val="192"/>
                              <w:marBottom w:val="0"/>
                              <w:divBdr>
                                <w:top w:val="none" w:sz="0" w:space="0" w:color="auto"/>
                                <w:left w:val="none" w:sz="0" w:space="0" w:color="auto"/>
                                <w:bottom w:val="none" w:sz="0" w:space="0" w:color="auto"/>
                                <w:right w:val="none" w:sz="0" w:space="0" w:color="auto"/>
                              </w:divBdr>
                            </w:div>
                          </w:divsChild>
                        </w:div>
                        <w:div w:id="1776443253">
                          <w:marLeft w:val="60"/>
                          <w:marRight w:val="60"/>
                          <w:marTop w:val="100"/>
                          <w:marBottom w:val="100"/>
                          <w:divBdr>
                            <w:top w:val="none" w:sz="0" w:space="0" w:color="auto"/>
                            <w:left w:val="none" w:sz="0" w:space="0" w:color="auto"/>
                            <w:bottom w:val="none" w:sz="0" w:space="0" w:color="auto"/>
                            <w:right w:val="none" w:sz="0" w:space="0" w:color="auto"/>
                          </w:divBdr>
                        </w:div>
                        <w:div w:id="618024754">
                          <w:marLeft w:val="60"/>
                          <w:marRight w:val="60"/>
                          <w:marTop w:val="100"/>
                          <w:marBottom w:val="100"/>
                          <w:divBdr>
                            <w:top w:val="none" w:sz="0" w:space="0" w:color="auto"/>
                            <w:left w:val="none" w:sz="0" w:space="0" w:color="auto"/>
                            <w:bottom w:val="none" w:sz="0" w:space="0" w:color="auto"/>
                            <w:right w:val="none" w:sz="0" w:space="0" w:color="auto"/>
                          </w:divBdr>
                        </w:div>
                        <w:div w:id="935866930">
                          <w:marLeft w:val="60"/>
                          <w:marRight w:val="60"/>
                          <w:marTop w:val="100"/>
                          <w:marBottom w:val="100"/>
                          <w:divBdr>
                            <w:top w:val="none" w:sz="0" w:space="0" w:color="auto"/>
                            <w:left w:val="none" w:sz="0" w:space="0" w:color="auto"/>
                            <w:bottom w:val="none" w:sz="0" w:space="0" w:color="auto"/>
                            <w:right w:val="none" w:sz="0" w:space="0" w:color="auto"/>
                          </w:divBdr>
                          <w:divsChild>
                            <w:div w:id="1537884780">
                              <w:marLeft w:val="0"/>
                              <w:marRight w:val="0"/>
                              <w:marTop w:val="192"/>
                              <w:marBottom w:val="0"/>
                              <w:divBdr>
                                <w:top w:val="none" w:sz="0" w:space="0" w:color="auto"/>
                                <w:left w:val="none" w:sz="0" w:space="0" w:color="auto"/>
                                <w:bottom w:val="none" w:sz="0" w:space="0" w:color="auto"/>
                                <w:right w:val="none" w:sz="0" w:space="0" w:color="auto"/>
                              </w:divBdr>
                            </w:div>
                          </w:divsChild>
                        </w:div>
                        <w:div w:id="759064369">
                          <w:marLeft w:val="60"/>
                          <w:marRight w:val="60"/>
                          <w:marTop w:val="100"/>
                          <w:marBottom w:val="100"/>
                          <w:divBdr>
                            <w:top w:val="none" w:sz="0" w:space="0" w:color="auto"/>
                            <w:left w:val="none" w:sz="0" w:space="0" w:color="auto"/>
                            <w:bottom w:val="none" w:sz="0" w:space="0" w:color="auto"/>
                            <w:right w:val="none" w:sz="0" w:space="0" w:color="auto"/>
                          </w:divBdr>
                        </w:div>
                        <w:div w:id="2063016405">
                          <w:marLeft w:val="60"/>
                          <w:marRight w:val="60"/>
                          <w:marTop w:val="100"/>
                          <w:marBottom w:val="100"/>
                          <w:divBdr>
                            <w:top w:val="none" w:sz="0" w:space="0" w:color="auto"/>
                            <w:left w:val="none" w:sz="0" w:space="0" w:color="auto"/>
                            <w:bottom w:val="none" w:sz="0" w:space="0" w:color="auto"/>
                            <w:right w:val="none" w:sz="0" w:space="0" w:color="auto"/>
                          </w:divBdr>
                        </w:div>
                        <w:div w:id="1923684478">
                          <w:marLeft w:val="60"/>
                          <w:marRight w:val="60"/>
                          <w:marTop w:val="100"/>
                          <w:marBottom w:val="100"/>
                          <w:divBdr>
                            <w:top w:val="none" w:sz="0" w:space="0" w:color="auto"/>
                            <w:left w:val="none" w:sz="0" w:space="0" w:color="auto"/>
                            <w:bottom w:val="none" w:sz="0" w:space="0" w:color="auto"/>
                            <w:right w:val="none" w:sz="0" w:space="0" w:color="auto"/>
                          </w:divBdr>
                        </w:div>
                        <w:div w:id="840697896">
                          <w:marLeft w:val="60"/>
                          <w:marRight w:val="60"/>
                          <w:marTop w:val="100"/>
                          <w:marBottom w:val="100"/>
                          <w:divBdr>
                            <w:top w:val="none" w:sz="0" w:space="0" w:color="auto"/>
                            <w:left w:val="none" w:sz="0" w:space="0" w:color="auto"/>
                            <w:bottom w:val="none" w:sz="0" w:space="0" w:color="auto"/>
                            <w:right w:val="none" w:sz="0" w:space="0" w:color="auto"/>
                          </w:divBdr>
                        </w:div>
                        <w:div w:id="1799295829">
                          <w:marLeft w:val="60"/>
                          <w:marRight w:val="60"/>
                          <w:marTop w:val="100"/>
                          <w:marBottom w:val="100"/>
                          <w:divBdr>
                            <w:top w:val="none" w:sz="0" w:space="0" w:color="auto"/>
                            <w:left w:val="none" w:sz="0" w:space="0" w:color="auto"/>
                            <w:bottom w:val="none" w:sz="0" w:space="0" w:color="auto"/>
                            <w:right w:val="none" w:sz="0" w:space="0" w:color="auto"/>
                          </w:divBdr>
                        </w:div>
                        <w:div w:id="918517913">
                          <w:marLeft w:val="60"/>
                          <w:marRight w:val="60"/>
                          <w:marTop w:val="100"/>
                          <w:marBottom w:val="100"/>
                          <w:divBdr>
                            <w:top w:val="none" w:sz="0" w:space="0" w:color="auto"/>
                            <w:left w:val="none" w:sz="0" w:space="0" w:color="auto"/>
                            <w:bottom w:val="none" w:sz="0" w:space="0" w:color="auto"/>
                            <w:right w:val="none" w:sz="0" w:space="0" w:color="auto"/>
                          </w:divBdr>
                        </w:div>
                        <w:div w:id="62726678">
                          <w:marLeft w:val="60"/>
                          <w:marRight w:val="60"/>
                          <w:marTop w:val="100"/>
                          <w:marBottom w:val="100"/>
                          <w:divBdr>
                            <w:top w:val="none" w:sz="0" w:space="0" w:color="auto"/>
                            <w:left w:val="none" w:sz="0" w:space="0" w:color="auto"/>
                            <w:bottom w:val="none" w:sz="0" w:space="0" w:color="auto"/>
                            <w:right w:val="none" w:sz="0" w:space="0" w:color="auto"/>
                          </w:divBdr>
                          <w:divsChild>
                            <w:div w:id="950429693">
                              <w:marLeft w:val="0"/>
                              <w:marRight w:val="0"/>
                              <w:marTop w:val="192"/>
                              <w:marBottom w:val="0"/>
                              <w:divBdr>
                                <w:top w:val="none" w:sz="0" w:space="0" w:color="auto"/>
                                <w:left w:val="none" w:sz="0" w:space="0" w:color="auto"/>
                                <w:bottom w:val="none" w:sz="0" w:space="0" w:color="auto"/>
                                <w:right w:val="none" w:sz="0" w:space="0" w:color="auto"/>
                              </w:divBdr>
                            </w:div>
                          </w:divsChild>
                        </w:div>
                        <w:div w:id="1060322778">
                          <w:marLeft w:val="60"/>
                          <w:marRight w:val="60"/>
                          <w:marTop w:val="100"/>
                          <w:marBottom w:val="100"/>
                          <w:divBdr>
                            <w:top w:val="none" w:sz="0" w:space="0" w:color="auto"/>
                            <w:left w:val="none" w:sz="0" w:space="0" w:color="auto"/>
                            <w:bottom w:val="none" w:sz="0" w:space="0" w:color="auto"/>
                            <w:right w:val="none" w:sz="0" w:space="0" w:color="auto"/>
                          </w:divBdr>
                        </w:div>
                        <w:div w:id="162475141">
                          <w:marLeft w:val="60"/>
                          <w:marRight w:val="60"/>
                          <w:marTop w:val="100"/>
                          <w:marBottom w:val="100"/>
                          <w:divBdr>
                            <w:top w:val="none" w:sz="0" w:space="0" w:color="auto"/>
                            <w:left w:val="none" w:sz="0" w:space="0" w:color="auto"/>
                            <w:bottom w:val="none" w:sz="0" w:space="0" w:color="auto"/>
                            <w:right w:val="none" w:sz="0" w:space="0" w:color="auto"/>
                          </w:divBdr>
                          <w:divsChild>
                            <w:div w:id="1982540299">
                              <w:marLeft w:val="0"/>
                              <w:marRight w:val="0"/>
                              <w:marTop w:val="192"/>
                              <w:marBottom w:val="0"/>
                              <w:divBdr>
                                <w:top w:val="none" w:sz="0" w:space="0" w:color="auto"/>
                                <w:left w:val="none" w:sz="0" w:space="0" w:color="auto"/>
                                <w:bottom w:val="none" w:sz="0" w:space="0" w:color="auto"/>
                                <w:right w:val="none" w:sz="0" w:space="0" w:color="auto"/>
                              </w:divBdr>
                            </w:div>
                          </w:divsChild>
                        </w:div>
                        <w:div w:id="2106685011">
                          <w:marLeft w:val="60"/>
                          <w:marRight w:val="60"/>
                          <w:marTop w:val="100"/>
                          <w:marBottom w:val="100"/>
                          <w:divBdr>
                            <w:top w:val="none" w:sz="0" w:space="0" w:color="auto"/>
                            <w:left w:val="none" w:sz="0" w:space="0" w:color="auto"/>
                            <w:bottom w:val="none" w:sz="0" w:space="0" w:color="auto"/>
                            <w:right w:val="none" w:sz="0" w:space="0" w:color="auto"/>
                          </w:divBdr>
                        </w:div>
                        <w:div w:id="1877037014">
                          <w:marLeft w:val="60"/>
                          <w:marRight w:val="60"/>
                          <w:marTop w:val="100"/>
                          <w:marBottom w:val="100"/>
                          <w:divBdr>
                            <w:top w:val="none" w:sz="0" w:space="0" w:color="auto"/>
                            <w:left w:val="none" w:sz="0" w:space="0" w:color="auto"/>
                            <w:bottom w:val="none" w:sz="0" w:space="0" w:color="auto"/>
                            <w:right w:val="none" w:sz="0" w:space="0" w:color="auto"/>
                          </w:divBdr>
                        </w:div>
                        <w:div w:id="1604148970">
                          <w:marLeft w:val="60"/>
                          <w:marRight w:val="60"/>
                          <w:marTop w:val="100"/>
                          <w:marBottom w:val="100"/>
                          <w:divBdr>
                            <w:top w:val="none" w:sz="0" w:space="0" w:color="auto"/>
                            <w:left w:val="none" w:sz="0" w:space="0" w:color="auto"/>
                            <w:bottom w:val="none" w:sz="0" w:space="0" w:color="auto"/>
                            <w:right w:val="none" w:sz="0" w:space="0" w:color="auto"/>
                          </w:divBdr>
                        </w:div>
                        <w:div w:id="1638560863">
                          <w:marLeft w:val="60"/>
                          <w:marRight w:val="60"/>
                          <w:marTop w:val="100"/>
                          <w:marBottom w:val="100"/>
                          <w:divBdr>
                            <w:top w:val="none" w:sz="0" w:space="0" w:color="auto"/>
                            <w:left w:val="none" w:sz="0" w:space="0" w:color="auto"/>
                            <w:bottom w:val="none" w:sz="0" w:space="0" w:color="auto"/>
                            <w:right w:val="none" w:sz="0" w:space="0" w:color="auto"/>
                          </w:divBdr>
                        </w:div>
                        <w:div w:id="219366327">
                          <w:marLeft w:val="60"/>
                          <w:marRight w:val="60"/>
                          <w:marTop w:val="100"/>
                          <w:marBottom w:val="100"/>
                          <w:divBdr>
                            <w:top w:val="none" w:sz="0" w:space="0" w:color="auto"/>
                            <w:left w:val="none" w:sz="0" w:space="0" w:color="auto"/>
                            <w:bottom w:val="none" w:sz="0" w:space="0" w:color="auto"/>
                            <w:right w:val="none" w:sz="0" w:space="0" w:color="auto"/>
                          </w:divBdr>
                        </w:div>
                        <w:div w:id="1876847265">
                          <w:marLeft w:val="60"/>
                          <w:marRight w:val="60"/>
                          <w:marTop w:val="100"/>
                          <w:marBottom w:val="100"/>
                          <w:divBdr>
                            <w:top w:val="none" w:sz="0" w:space="0" w:color="auto"/>
                            <w:left w:val="none" w:sz="0" w:space="0" w:color="auto"/>
                            <w:bottom w:val="none" w:sz="0" w:space="0" w:color="auto"/>
                            <w:right w:val="none" w:sz="0" w:space="0" w:color="auto"/>
                          </w:divBdr>
                        </w:div>
                        <w:div w:id="1517844736">
                          <w:marLeft w:val="60"/>
                          <w:marRight w:val="60"/>
                          <w:marTop w:val="100"/>
                          <w:marBottom w:val="100"/>
                          <w:divBdr>
                            <w:top w:val="none" w:sz="0" w:space="0" w:color="auto"/>
                            <w:left w:val="none" w:sz="0" w:space="0" w:color="auto"/>
                            <w:bottom w:val="none" w:sz="0" w:space="0" w:color="auto"/>
                            <w:right w:val="none" w:sz="0" w:space="0" w:color="auto"/>
                          </w:divBdr>
                        </w:div>
                        <w:div w:id="247423416">
                          <w:marLeft w:val="60"/>
                          <w:marRight w:val="60"/>
                          <w:marTop w:val="100"/>
                          <w:marBottom w:val="100"/>
                          <w:divBdr>
                            <w:top w:val="none" w:sz="0" w:space="0" w:color="auto"/>
                            <w:left w:val="none" w:sz="0" w:space="0" w:color="auto"/>
                            <w:bottom w:val="none" w:sz="0" w:space="0" w:color="auto"/>
                            <w:right w:val="none" w:sz="0" w:space="0" w:color="auto"/>
                          </w:divBdr>
                        </w:div>
                        <w:div w:id="1997999092">
                          <w:marLeft w:val="60"/>
                          <w:marRight w:val="60"/>
                          <w:marTop w:val="100"/>
                          <w:marBottom w:val="100"/>
                          <w:divBdr>
                            <w:top w:val="none" w:sz="0" w:space="0" w:color="auto"/>
                            <w:left w:val="none" w:sz="0" w:space="0" w:color="auto"/>
                            <w:bottom w:val="none" w:sz="0" w:space="0" w:color="auto"/>
                            <w:right w:val="none" w:sz="0" w:space="0" w:color="auto"/>
                          </w:divBdr>
                        </w:div>
                        <w:div w:id="163785095">
                          <w:marLeft w:val="60"/>
                          <w:marRight w:val="60"/>
                          <w:marTop w:val="100"/>
                          <w:marBottom w:val="100"/>
                          <w:divBdr>
                            <w:top w:val="none" w:sz="0" w:space="0" w:color="auto"/>
                            <w:left w:val="none" w:sz="0" w:space="0" w:color="auto"/>
                            <w:bottom w:val="none" w:sz="0" w:space="0" w:color="auto"/>
                            <w:right w:val="none" w:sz="0" w:space="0" w:color="auto"/>
                          </w:divBdr>
                        </w:div>
                        <w:div w:id="833715602">
                          <w:marLeft w:val="60"/>
                          <w:marRight w:val="60"/>
                          <w:marTop w:val="100"/>
                          <w:marBottom w:val="100"/>
                          <w:divBdr>
                            <w:top w:val="none" w:sz="0" w:space="0" w:color="auto"/>
                            <w:left w:val="none" w:sz="0" w:space="0" w:color="auto"/>
                            <w:bottom w:val="none" w:sz="0" w:space="0" w:color="auto"/>
                            <w:right w:val="none" w:sz="0" w:space="0" w:color="auto"/>
                          </w:divBdr>
                        </w:div>
                        <w:div w:id="126974956">
                          <w:marLeft w:val="60"/>
                          <w:marRight w:val="60"/>
                          <w:marTop w:val="100"/>
                          <w:marBottom w:val="100"/>
                          <w:divBdr>
                            <w:top w:val="none" w:sz="0" w:space="0" w:color="auto"/>
                            <w:left w:val="none" w:sz="0" w:space="0" w:color="auto"/>
                            <w:bottom w:val="none" w:sz="0" w:space="0" w:color="auto"/>
                            <w:right w:val="none" w:sz="0" w:space="0" w:color="auto"/>
                          </w:divBdr>
                        </w:div>
                        <w:div w:id="1608543872">
                          <w:marLeft w:val="60"/>
                          <w:marRight w:val="60"/>
                          <w:marTop w:val="100"/>
                          <w:marBottom w:val="100"/>
                          <w:divBdr>
                            <w:top w:val="none" w:sz="0" w:space="0" w:color="auto"/>
                            <w:left w:val="none" w:sz="0" w:space="0" w:color="auto"/>
                            <w:bottom w:val="none" w:sz="0" w:space="0" w:color="auto"/>
                            <w:right w:val="none" w:sz="0" w:space="0" w:color="auto"/>
                          </w:divBdr>
                          <w:divsChild>
                            <w:div w:id="670645224">
                              <w:marLeft w:val="0"/>
                              <w:marRight w:val="0"/>
                              <w:marTop w:val="192"/>
                              <w:marBottom w:val="0"/>
                              <w:divBdr>
                                <w:top w:val="none" w:sz="0" w:space="0" w:color="auto"/>
                                <w:left w:val="none" w:sz="0" w:space="0" w:color="auto"/>
                                <w:bottom w:val="none" w:sz="0" w:space="0" w:color="auto"/>
                                <w:right w:val="none" w:sz="0" w:space="0" w:color="auto"/>
                              </w:divBdr>
                            </w:div>
                          </w:divsChild>
                        </w:div>
                        <w:div w:id="1359045968">
                          <w:marLeft w:val="60"/>
                          <w:marRight w:val="60"/>
                          <w:marTop w:val="100"/>
                          <w:marBottom w:val="100"/>
                          <w:divBdr>
                            <w:top w:val="none" w:sz="0" w:space="0" w:color="auto"/>
                            <w:left w:val="none" w:sz="0" w:space="0" w:color="auto"/>
                            <w:bottom w:val="none" w:sz="0" w:space="0" w:color="auto"/>
                            <w:right w:val="none" w:sz="0" w:space="0" w:color="auto"/>
                          </w:divBdr>
                        </w:div>
                        <w:div w:id="1356224253">
                          <w:marLeft w:val="60"/>
                          <w:marRight w:val="60"/>
                          <w:marTop w:val="100"/>
                          <w:marBottom w:val="100"/>
                          <w:divBdr>
                            <w:top w:val="none" w:sz="0" w:space="0" w:color="auto"/>
                            <w:left w:val="none" w:sz="0" w:space="0" w:color="auto"/>
                            <w:bottom w:val="none" w:sz="0" w:space="0" w:color="auto"/>
                            <w:right w:val="none" w:sz="0" w:space="0" w:color="auto"/>
                          </w:divBdr>
                          <w:divsChild>
                            <w:div w:id="1400903473">
                              <w:marLeft w:val="0"/>
                              <w:marRight w:val="0"/>
                              <w:marTop w:val="192"/>
                              <w:marBottom w:val="0"/>
                              <w:divBdr>
                                <w:top w:val="none" w:sz="0" w:space="0" w:color="auto"/>
                                <w:left w:val="none" w:sz="0" w:space="0" w:color="auto"/>
                                <w:bottom w:val="none" w:sz="0" w:space="0" w:color="auto"/>
                                <w:right w:val="none" w:sz="0" w:space="0" w:color="auto"/>
                              </w:divBdr>
                            </w:div>
                          </w:divsChild>
                        </w:div>
                        <w:div w:id="1219171903">
                          <w:marLeft w:val="0"/>
                          <w:marRight w:val="0"/>
                          <w:marTop w:val="192"/>
                          <w:marBottom w:val="0"/>
                          <w:divBdr>
                            <w:top w:val="none" w:sz="0" w:space="0" w:color="auto"/>
                            <w:left w:val="none" w:sz="0" w:space="0" w:color="auto"/>
                            <w:bottom w:val="none" w:sz="0" w:space="0" w:color="auto"/>
                            <w:right w:val="none" w:sz="0" w:space="0" w:color="auto"/>
                          </w:divBdr>
                        </w:div>
                        <w:div w:id="318459983">
                          <w:marLeft w:val="60"/>
                          <w:marRight w:val="60"/>
                          <w:marTop w:val="100"/>
                          <w:marBottom w:val="100"/>
                          <w:divBdr>
                            <w:top w:val="none" w:sz="0" w:space="0" w:color="auto"/>
                            <w:left w:val="none" w:sz="0" w:space="0" w:color="auto"/>
                            <w:bottom w:val="none" w:sz="0" w:space="0" w:color="auto"/>
                            <w:right w:val="none" w:sz="0" w:space="0" w:color="auto"/>
                          </w:divBdr>
                          <w:divsChild>
                            <w:div w:id="12809705">
                              <w:marLeft w:val="0"/>
                              <w:marRight w:val="0"/>
                              <w:marTop w:val="192"/>
                              <w:marBottom w:val="0"/>
                              <w:divBdr>
                                <w:top w:val="none" w:sz="0" w:space="0" w:color="auto"/>
                                <w:left w:val="none" w:sz="0" w:space="0" w:color="auto"/>
                                <w:bottom w:val="none" w:sz="0" w:space="0" w:color="auto"/>
                                <w:right w:val="none" w:sz="0" w:space="0" w:color="auto"/>
                              </w:divBdr>
                            </w:div>
                          </w:divsChild>
                        </w:div>
                        <w:div w:id="283196552">
                          <w:marLeft w:val="60"/>
                          <w:marRight w:val="60"/>
                          <w:marTop w:val="100"/>
                          <w:marBottom w:val="100"/>
                          <w:divBdr>
                            <w:top w:val="none" w:sz="0" w:space="0" w:color="auto"/>
                            <w:left w:val="none" w:sz="0" w:space="0" w:color="auto"/>
                            <w:bottom w:val="none" w:sz="0" w:space="0" w:color="auto"/>
                            <w:right w:val="none" w:sz="0" w:space="0" w:color="auto"/>
                          </w:divBdr>
                        </w:div>
                        <w:div w:id="1086803926">
                          <w:marLeft w:val="60"/>
                          <w:marRight w:val="60"/>
                          <w:marTop w:val="100"/>
                          <w:marBottom w:val="100"/>
                          <w:divBdr>
                            <w:top w:val="none" w:sz="0" w:space="0" w:color="auto"/>
                            <w:left w:val="none" w:sz="0" w:space="0" w:color="auto"/>
                            <w:bottom w:val="none" w:sz="0" w:space="0" w:color="auto"/>
                            <w:right w:val="none" w:sz="0" w:space="0" w:color="auto"/>
                          </w:divBdr>
                        </w:div>
                        <w:div w:id="1763337470">
                          <w:marLeft w:val="60"/>
                          <w:marRight w:val="60"/>
                          <w:marTop w:val="100"/>
                          <w:marBottom w:val="100"/>
                          <w:divBdr>
                            <w:top w:val="none" w:sz="0" w:space="0" w:color="auto"/>
                            <w:left w:val="none" w:sz="0" w:space="0" w:color="auto"/>
                            <w:bottom w:val="none" w:sz="0" w:space="0" w:color="auto"/>
                            <w:right w:val="none" w:sz="0" w:space="0" w:color="auto"/>
                          </w:divBdr>
                        </w:div>
                        <w:div w:id="203759252">
                          <w:marLeft w:val="60"/>
                          <w:marRight w:val="60"/>
                          <w:marTop w:val="100"/>
                          <w:marBottom w:val="100"/>
                          <w:divBdr>
                            <w:top w:val="none" w:sz="0" w:space="0" w:color="auto"/>
                            <w:left w:val="none" w:sz="0" w:space="0" w:color="auto"/>
                            <w:bottom w:val="none" w:sz="0" w:space="0" w:color="auto"/>
                            <w:right w:val="none" w:sz="0" w:space="0" w:color="auto"/>
                          </w:divBdr>
                        </w:div>
                        <w:div w:id="790325156">
                          <w:marLeft w:val="60"/>
                          <w:marRight w:val="60"/>
                          <w:marTop w:val="100"/>
                          <w:marBottom w:val="100"/>
                          <w:divBdr>
                            <w:top w:val="none" w:sz="0" w:space="0" w:color="auto"/>
                            <w:left w:val="none" w:sz="0" w:space="0" w:color="auto"/>
                            <w:bottom w:val="none" w:sz="0" w:space="0" w:color="auto"/>
                            <w:right w:val="none" w:sz="0" w:space="0" w:color="auto"/>
                          </w:divBdr>
                        </w:div>
                        <w:div w:id="400711360">
                          <w:marLeft w:val="60"/>
                          <w:marRight w:val="60"/>
                          <w:marTop w:val="100"/>
                          <w:marBottom w:val="100"/>
                          <w:divBdr>
                            <w:top w:val="none" w:sz="0" w:space="0" w:color="auto"/>
                            <w:left w:val="none" w:sz="0" w:space="0" w:color="auto"/>
                            <w:bottom w:val="none" w:sz="0" w:space="0" w:color="auto"/>
                            <w:right w:val="none" w:sz="0" w:space="0" w:color="auto"/>
                          </w:divBdr>
                        </w:div>
                        <w:div w:id="1312103916">
                          <w:marLeft w:val="60"/>
                          <w:marRight w:val="60"/>
                          <w:marTop w:val="100"/>
                          <w:marBottom w:val="100"/>
                          <w:divBdr>
                            <w:top w:val="none" w:sz="0" w:space="0" w:color="auto"/>
                            <w:left w:val="none" w:sz="0" w:space="0" w:color="auto"/>
                            <w:bottom w:val="none" w:sz="0" w:space="0" w:color="auto"/>
                            <w:right w:val="none" w:sz="0" w:space="0" w:color="auto"/>
                          </w:divBdr>
                          <w:divsChild>
                            <w:div w:id="455761512">
                              <w:marLeft w:val="0"/>
                              <w:marRight w:val="0"/>
                              <w:marTop w:val="192"/>
                              <w:marBottom w:val="0"/>
                              <w:divBdr>
                                <w:top w:val="none" w:sz="0" w:space="0" w:color="auto"/>
                                <w:left w:val="none" w:sz="0" w:space="0" w:color="auto"/>
                                <w:bottom w:val="none" w:sz="0" w:space="0" w:color="auto"/>
                                <w:right w:val="none" w:sz="0" w:space="0" w:color="auto"/>
                              </w:divBdr>
                            </w:div>
                          </w:divsChild>
                        </w:div>
                        <w:div w:id="1729065616">
                          <w:marLeft w:val="60"/>
                          <w:marRight w:val="60"/>
                          <w:marTop w:val="100"/>
                          <w:marBottom w:val="100"/>
                          <w:divBdr>
                            <w:top w:val="none" w:sz="0" w:space="0" w:color="auto"/>
                            <w:left w:val="none" w:sz="0" w:space="0" w:color="auto"/>
                            <w:bottom w:val="none" w:sz="0" w:space="0" w:color="auto"/>
                            <w:right w:val="none" w:sz="0" w:space="0" w:color="auto"/>
                          </w:divBdr>
                        </w:div>
                        <w:div w:id="406463498">
                          <w:marLeft w:val="60"/>
                          <w:marRight w:val="60"/>
                          <w:marTop w:val="100"/>
                          <w:marBottom w:val="100"/>
                          <w:divBdr>
                            <w:top w:val="none" w:sz="0" w:space="0" w:color="auto"/>
                            <w:left w:val="none" w:sz="0" w:space="0" w:color="auto"/>
                            <w:bottom w:val="none" w:sz="0" w:space="0" w:color="auto"/>
                            <w:right w:val="none" w:sz="0" w:space="0" w:color="auto"/>
                          </w:divBdr>
                        </w:div>
                        <w:div w:id="343363212">
                          <w:marLeft w:val="0"/>
                          <w:marRight w:val="0"/>
                          <w:marTop w:val="192"/>
                          <w:marBottom w:val="0"/>
                          <w:divBdr>
                            <w:top w:val="none" w:sz="0" w:space="0" w:color="auto"/>
                            <w:left w:val="none" w:sz="0" w:space="0" w:color="auto"/>
                            <w:bottom w:val="none" w:sz="0" w:space="0" w:color="auto"/>
                            <w:right w:val="none" w:sz="0" w:space="0" w:color="auto"/>
                          </w:divBdr>
                        </w:div>
                        <w:div w:id="1769689210">
                          <w:marLeft w:val="60"/>
                          <w:marRight w:val="60"/>
                          <w:marTop w:val="100"/>
                          <w:marBottom w:val="100"/>
                          <w:divBdr>
                            <w:top w:val="none" w:sz="0" w:space="0" w:color="auto"/>
                            <w:left w:val="none" w:sz="0" w:space="0" w:color="auto"/>
                            <w:bottom w:val="none" w:sz="0" w:space="0" w:color="auto"/>
                            <w:right w:val="none" w:sz="0" w:space="0" w:color="auto"/>
                          </w:divBdr>
                        </w:div>
                        <w:div w:id="1960532334">
                          <w:marLeft w:val="60"/>
                          <w:marRight w:val="60"/>
                          <w:marTop w:val="100"/>
                          <w:marBottom w:val="100"/>
                          <w:divBdr>
                            <w:top w:val="none" w:sz="0" w:space="0" w:color="auto"/>
                            <w:left w:val="none" w:sz="0" w:space="0" w:color="auto"/>
                            <w:bottom w:val="none" w:sz="0" w:space="0" w:color="auto"/>
                            <w:right w:val="none" w:sz="0" w:space="0" w:color="auto"/>
                          </w:divBdr>
                        </w:div>
                        <w:div w:id="40061872">
                          <w:marLeft w:val="60"/>
                          <w:marRight w:val="60"/>
                          <w:marTop w:val="100"/>
                          <w:marBottom w:val="100"/>
                          <w:divBdr>
                            <w:top w:val="none" w:sz="0" w:space="0" w:color="auto"/>
                            <w:left w:val="none" w:sz="0" w:space="0" w:color="auto"/>
                            <w:bottom w:val="none" w:sz="0" w:space="0" w:color="auto"/>
                            <w:right w:val="none" w:sz="0" w:space="0" w:color="auto"/>
                          </w:divBdr>
                        </w:div>
                        <w:div w:id="1224948951">
                          <w:marLeft w:val="60"/>
                          <w:marRight w:val="60"/>
                          <w:marTop w:val="100"/>
                          <w:marBottom w:val="100"/>
                          <w:divBdr>
                            <w:top w:val="none" w:sz="0" w:space="0" w:color="auto"/>
                            <w:left w:val="none" w:sz="0" w:space="0" w:color="auto"/>
                            <w:bottom w:val="none" w:sz="0" w:space="0" w:color="auto"/>
                            <w:right w:val="none" w:sz="0" w:space="0" w:color="auto"/>
                          </w:divBdr>
                        </w:div>
                        <w:div w:id="618343181">
                          <w:marLeft w:val="60"/>
                          <w:marRight w:val="60"/>
                          <w:marTop w:val="100"/>
                          <w:marBottom w:val="100"/>
                          <w:divBdr>
                            <w:top w:val="none" w:sz="0" w:space="0" w:color="auto"/>
                            <w:left w:val="none" w:sz="0" w:space="0" w:color="auto"/>
                            <w:bottom w:val="none" w:sz="0" w:space="0" w:color="auto"/>
                            <w:right w:val="none" w:sz="0" w:space="0" w:color="auto"/>
                          </w:divBdr>
                        </w:div>
                        <w:div w:id="655450813">
                          <w:marLeft w:val="60"/>
                          <w:marRight w:val="60"/>
                          <w:marTop w:val="100"/>
                          <w:marBottom w:val="100"/>
                          <w:divBdr>
                            <w:top w:val="none" w:sz="0" w:space="0" w:color="auto"/>
                            <w:left w:val="none" w:sz="0" w:space="0" w:color="auto"/>
                            <w:bottom w:val="none" w:sz="0" w:space="0" w:color="auto"/>
                            <w:right w:val="none" w:sz="0" w:space="0" w:color="auto"/>
                          </w:divBdr>
                        </w:div>
                        <w:div w:id="563181034">
                          <w:marLeft w:val="60"/>
                          <w:marRight w:val="60"/>
                          <w:marTop w:val="100"/>
                          <w:marBottom w:val="100"/>
                          <w:divBdr>
                            <w:top w:val="none" w:sz="0" w:space="0" w:color="auto"/>
                            <w:left w:val="none" w:sz="0" w:space="0" w:color="auto"/>
                            <w:bottom w:val="none" w:sz="0" w:space="0" w:color="auto"/>
                            <w:right w:val="none" w:sz="0" w:space="0" w:color="auto"/>
                          </w:divBdr>
                        </w:div>
                        <w:div w:id="1104571593">
                          <w:marLeft w:val="60"/>
                          <w:marRight w:val="60"/>
                          <w:marTop w:val="100"/>
                          <w:marBottom w:val="100"/>
                          <w:divBdr>
                            <w:top w:val="none" w:sz="0" w:space="0" w:color="auto"/>
                            <w:left w:val="none" w:sz="0" w:space="0" w:color="auto"/>
                            <w:bottom w:val="none" w:sz="0" w:space="0" w:color="auto"/>
                            <w:right w:val="none" w:sz="0" w:space="0" w:color="auto"/>
                          </w:divBdr>
                        </w:div>
                        <w:div w:id="2041974542">
                          <w:marLeft w:val="60"/>
                          <w:marRight w:val="60"/>
                          <w:marTop w:val="100"/>
                          <w:marBottom w:val="100"/>
                          <w:divBdr>
                            <w:top w:val="none" w:sz="0" w:space="0" w:color="auto"/>
                            <w:left w:val="none" w:sz="0" w:space="0" w:color="auto"/>
                            <w:bottom w:val="none" w:sz="0" w:space="0" w:color="auto"/>
                            <w:right w:val="none" w:sz="0" w:space="0" w:color="auto"/>
                          </w:divBdr>
                        </w:div>
                        <w:div w:id="367919625">
                          <w:marLeft w:val="60"/>
                          <w:marRight w:val="60"/>
                          <w:marTop w:val="100"/>
                          <w:marBottom w:val="100"/>
                          <w:divBdr>
                            <w:top w:val="none" w:sz="0" w:space="0" w:color="auto"/>
                            <w:left w:val="none" w:sz="0" w:space="0" w:color="auto"/>
                            <w:bottom w:val="none" w:sz="0" w:space="0" w:color="auto"/>
                            <w:right w:val="none" w:sz="0" w:space="0" w:color="auto"/>
                          </w:divBdr>
                        </w:div>
                        <w:div w:id="702438083">
                          <w:marLeft w:val="60"/>
                          <w:marRight w:val="60"/>
                          <w:marTop w:val="100"/>
                          <w:marBottom w:val="100"/>
                          <w:divBdr>
                            <w:top w:val="none" w:sz="0" w:space="0" w:color="auto"/>
                            <w:left w:val="none" w:sz="0" w:space="0" w:color="auto"/>
                            <w:bottom w:val="none" w:sz="0" w:space="0" w:color="auto"/>
                            <w:right w:val="none" w:sz="0" w:space="0" w:color="auto"/>
                          </w:divBdr>
                        </w:div>
                        <w:div w:id="423763701">
                          <w:marLeft w:val="60"/>
                          <w:marRight w:val="60"/>
                          <w:marTop w:val="100"/>
                          <w:marBottom w:val="100"/>
                          <w:divBdr>
                            <w:top w:val="none" w:sz="0" w:space="0" w:color="auto"/>
                            <w:left w:val="none" w:sz="0" w:space="0" w:color="auto"/>
                            <w:bottom w:val="none" w:sz="0" w:space="0" w:color="auto"/>
                            <w:right w:val="none" w:sz="0" w:space="0" w:color="auto"/>
                          </w:divBdr>
                        </w:div>
                        <w:div w:id="465120990">
                          <w:marLeft w:val="60"/>
                          <w:marRight w:val="60"/>
                          <w:marTop w:val="100"/>
                          <w:marBottom w:val="100"/>
                          <w:divBdr>
                            <w:top w:val="none" w:sz="0" w:space="0" w:color="auto"/>
                            <w:left w:val="none" w:sz="0" w:space="0" w:color="auto"/>
                            <w:bottom w:val="none" w:sz="0" w:space="0" w:color="auto"/>
                            <w:right w:val="none" w:sz="0" w:space="0" w:color="auto"/>
                          </w:divBdr>
                        </w:div>
                        <w:div w:id="434591785">
                          <w:marLeft w:val="60"/>
                          <w:marRight w:val="60"/>
                          <w:marTop w:val="100"/>
                          <w:marBottom w:val="100"/>
                          <w:divBdr>
                            <w:top w:val="none" w:sz="0" w:space="0" w:color="auto"/>
                            <w:left w:val="none" w:sz="0" w:space="0" w:color="auto"/>
                            <w:bottom w:val="none" w:sz="0" w:space="0" w:color="auto"/>
                            <w:right w:val="none" w:sz="0" w:space="0" w:color="auto"/>
                          </w:divBdr>
                        </w:div>
                        <w:div w:id="1008361920">
                          <w:marLeft w:val="60"/>
                          <w:marRight w:val="60"/>
                          <w:marTop w:val="100"/>
                          <w:marBottom w:val="100"/>
                          <w:divBdr>
                            <w:top w:val="none" w:sz="0" w:space="0" w:color="auto"/>
                            <w:left w:val="none" w:sz="0" w:space="0" w:color="auto"/>
                            <w:bottom w:val="none" w:sz="0" w:space="0" w:color="auto"/>
                            <w:right w:val="none" w:sz="0" w:space="0" w:color="auto"/>
                          </w:divBdr>
                        </w:div>
                        <w:div w:id="546718427">
                          <w:marLeft w:val="60"/>
                          <w:marRight w:val="60"/>
                          <w:marTop w:val="100"/>
                          <w:marBottom w:val="100"/>
                          <w:divBdr>
                            <w:top w:val="none" w:sz="0" w:space="0" w:color="auto"/>
                            <w:left w:val="none" w:sz="0" w:space="0" w:color="auto"/>
                            <w:bottom w:val="none" w:sz="0" w:space="0" w:color="auto"/>
                            <w:right w:val="none" w:sz="0" w:space="0" w:color="auto"/>
                          </w:divBdr>
                        </w:div>
                        <w:div w:id="1724209984">
                          <w:marLeft w:val="60"/>
                          <w:marRight w:val="60"/>
                          <w:marTop w:val="100"/>
                          <w:marBottom w:val="100"/>
                          <w:divBdr>
                            <w:top w:val="none" w:sz="0" w:space="0" w:color="auto"/>
                            <w:left w:val="none" w:sz="0" w:space="0" w:color="auto"/>
                            <w:bottom w:val="none" w:sz="0" w:space="0" w:color="auto"/>
                            <w:right w:val="none" w:sz="0" w:space="0" w:color="auto"/>
                          </w:divBdr>
                        </w:div>
                        <w:div w:id="1233203013">
                          <w:marLeft w:val="60"/>
                          <w:marRight w:val="60"/>
                          <w:marTop w:val="100"/>
                          <w:marBottom w:val="100"/>
                          <w:divBdr>
                            <w:top w:val="none" w:sz="0" w:space="0" w:color="auto"/>
                            <w:left w:val="none" w:sz="0" w:space="0" w:color="auto"/>
                            <w:bottom w:val="none" w:sz="0" w:space="0" w:color="auto"/>
                            <w:right w:val="none" w:sz="0" w:space="0" w:color="auto"/>
                          </w:divBdr>
                        </w:div>
                        <w:div w:id="1925870197">
                          <w:marLeft w:val="60"/>
                          <w:marRight w:val="60"/>
                          <w:marTop w:val="100"/>
                          <w:marBottom w:val="100"/>
                          <w:divBdr>
                            <w:top w:val="none" w:sz="0" w:space="0" w:color="auto"/>
                            <w:left w:val="none" w:sz="0" w:space="0" w:color="auto"/>
                            <w:bottom w:val="none" w:sz="0" w:space="0" w:color="auto"/>
                            <w:right w:val="none" w:sz="0" w:space="0" w:color="auto"/>
                          </w:divBdr>
                        </w:div>
                        <w:div w:id="264196739">
                          <w:marLeft w:val="0"/>
                          <w:marRight w:val="0"/>
                          <w:marTop w:val="192"/>
                          <w:marBottom w:val="0"/>
                          <w:divBdr>
                            <w:top w:val="none" w:sz="0" w:space="0" w:color="auto"/>
                            <w:left w:val="none" w:sz="0" w:space="0" w:color="auto"/>
                            <w:bottom w:val="none" w:sz="0" w:space="0" w:color="auto"/>
                            <w:right w:val="none" w:sz="0" w:space="0" w:color="auto"/>
                          </w:divBdr>
                        </w:div>
                        <w:div w:id="1280337122">
                          <w:marLeft w:val="60"/>
                          <w:marRight w:val="60"/>
                          <w:marTop w:val="100"/>
                          <w:marBottom w:val="100"/>
                          <w:divBdr>
                            <w:top w:val="none" w:sz="0" w:space="0" w:color="auto"/>
                            <w:left w:val="none" w:sz="0" w:space="0" w:color="auto"/>
                            <w:bottom w:val="none" w:sz="0" w:space="0" w:color="auto"/>
                            <w:right w:val="none" w:sz="0" w:space="0" w:color="auto"/>
                          </w:divBdr>
                          <w:divsChild>
                            <w:div w:id="215513218">
                              <w:marLeft w:val="0"/>
                              <w:marRight w:val="0"/>
                              <w:marTop w:val="192"/>
                              <w:marBottom w:val="0"/>
                              <w:divBdr>
                                <w:top w:val="none" w:sz="0" w:space="0" w:color="auto"/>
                                <w:left w:val="none" w:sz="0" w:space="0" w:color="auto"/>
                                <w:bottom w:val="none" w:sz="0" w:space="0" w:color="auto"/>
                                <w:right w:val="none" w:sz="0" w:space="0" w:color="auto"/>
                              </w:divBdr>
                            </w:div>
                          </w:divsChild>
                        </w:div>
                        <w:div w:id="1690596498">
                          <w:marLeft w:val="60"/>
                          <w:marRight w:val="60"/>
                          <w:marTop w:val="100"/>
                          <w:marBottom w:val="100"/>
                          <w:divBdr>
                            <w:top w:val="none" w:sz="0" w:space="0" w:color="auto"/>
                            <w:left w:val="none" w:sz="0" w:space="0" w:color="auto"/>
                            <w:bottom w:val="none" w:sz="0" w:space="0" w:color="auto"/>
                            <w:right w:val="none" w:sz="0" w:space="0" w:color="auto"/>
                          </w:divBdr>
                        </w:div>
                        <w:div w:id="777915128">
                          <w:marLeft w:val="60"/>
                          <w:marRight w:val="60"/>
                          <w:marTop w:val="100"/>
                          <w:marBottom w:val="100"/>
                          <w:divBdr>
                            <w:top w:val="none" w:sz="0" w:space="0" w:color="auto"/>
                            <w:left w:val="none" w:sz="0" w:space="0" w:color="auto"/>
                            <w:bottom w:val="none" w:sz="0" w:space="0" w:color="auto"/>
                            <w:right w:val="none" w:sz="0" w:space="0" w:color="auto"/>
                          </w:divBdr>
                        </w:div>
                        <w:div w:id="1322269207">
                          <w:marLeft w:val="60"/>
                          <w:marRight w:val="60"/>
                          <w:marTop w:val="100"/>
                          <w:marBottom w:val="100"/>
                          <w:divBdr>
                            <w:top w:val="none" w:sz="0" w:space="0" w:color="auto"/>
                            <w:left w:val="none" w:sz="0" w:space="0" w:color="auto"/>
                            <w:bottom w:val="none" w:sz="0" w:space="0" w:color="auto"/>
                            <w:right w:val="none" w:sz="0" w:space="0" w:color="auto"/>
                          </w:divBdr>
                        </w:div>
                        <w:div w:id="614752266">
                          <w:marLeft w:val="60"/>
                          <w:marRight w:val="60"/>
                          <w:marTop w:val="100"/>
                          <w:marBottom w:val="100"/>
                          <w:divBdr>
                            <w:top w:val="none" w:sz="0" w:space="0" w:color="auto"/>
                            <w:left w:val="none" w:sz="0" w:space="0" w:color="auto"/>
                            <w:bottom w:val="none" w:sz="0" w:space="0" w:color="auto"/>
                            <w:right w:val="none" w:sz="0" w:space="0" w:color="auto"/>
                          </w:divBdr>
                        </w:div>
                        <w:div w:id="383989658">
                          <w:marLeft w:val="60"/>
                          <w:marRight w:val="60"/>
                          <w:marTop w:val="100"/>
                          <w:marBottom w:val="100"/>
                          <w:divBdr>
                            <w:top w:val="none" w:sz="0" w:space="0" w:color="auto"/>
                            <w:left w:val="none" w:sz="0" w:space="0" w:color="auto"/>
                            <w:bottom w:val="none" w:sz="0" w:space="0" w:color="auto"/>
                            <w:right w:val="none" w:sz="0" w:space="0" w:color="auto"/>
                          </w:divBdr>
                          <w:divsChild>
                            <w:div w:id="1949463137">
                              <w:marLeft w:val="0"/>
                              <w:marRight w:val="0"/>
                              <w:marTop w:val="192"/>
                              <w:marBottom w:val="0"/>
                              <w:divBdr>
                                <w:top w:val="none" w:sz="0" w:space="0" w:color="auto"/>
                                <w:left w:val="none" w:sz="0" w:space="0" w:color="auto"/>
                                <w:bottom w:val="none" w:sz="0" w:space="0" w:color="auto"/>
                                <w:right w:val="none" w:sz="0" w:space="0" w:color="auto"/>
                              </w:divBdr>
                            </w:div>
                          </w:divsChild>
                        </w:div>
                        <w:div w:id="880751866">
                          <w:marLeft w:val="60"/>
                          <w:marRight w:val="60"/>
                          <w:marTop w:val="100"/>
                          <w:marBottom w:val="100"/>
                          <w:divBdr>
                            <w:top w:val="none" w:sz="0" w:space="0" w:color="auto"/>
                            <w:left w:val="none" w:sz="0" w:space="0" w:color="auto"/>
                            <w:bottom w:val="none" w:sz="0" w:space="0" w:color="auto"/>
                            <w:right w:val="none" w:sz="0" w:space="0" w:color="auto"/>
                          </w:divBdr>
                        </w:div>
                        <w:div w:id="1946843960">
                          <w:marLeft w:val="60"/>
                          <w:marRight w:val="60"/>
                          <w:marTop w:val="100"/>
                          <w:marBottom w:val="100"/>
                          <w:divBdr>
                            <w:top w:val="none" w:sz="0" w:space="0" w:color="auto"/>
                            <w:left w:val="none" w:sz="0" w:space="0" w:color="auto"/>
                            <w:bottom w:val="none" w:sz="0" w:space="0" w:color="auto"/>
                            <w:right w:val="none" w:sz="0" w:space="0" w:color="auto"/>
                          </w:divBdr>
                        </w:div>
                        <w:div w:id="782305454">
                          <w:marLeft w:val="0"/>
                          <w:marRight w:val="0"/>
                          <w:marTop w:val="192"/>
                          <w:marBottom w:val="0"/>
                          <w:divBdr>
                            <w:top w:val="none" w:sz="0" w:space="0" w:color="auto"/>
                            <w:left w:val="none" w:sz="0" w:space="0" w:color="auto"/>
                            <w:bottom w:val="none" w:sz="0" w:space="0" w:color="auto"/>
                            <w:right w:val="none" w:sz="0" w:space="0" w:color="auto"/>
                          </w:divBdr>
                        </w:div>
                        <w:div w:id="2046178302">
                          <w:marLeft w:val="0"/>
                          <w:marRight w:val="0"/>
                          <w:marTop w:val="192"/>
                          <w:marBottom w:val="0"/>
                          <w:divBdr>
                            <w:top w:val="none" w:sz="0" w:space="0" w:color="auto"/>
                            <w:left w:val="none" w:sz="0" w:space="0" w:color="auto"/>
                            <w:bottom w:val="none" w:sz="0" w:space="0" w:color="auto"/>
                            <w:right w:val="none" w:sz="0" w:space="0" w:color="auto"/>
                          </w:divBdr>
                        </w:div>
                        <w:div w:id="618225781">
                          <w:marLeft w:val="0"/>
                          <w:marRight w:val="0"/>
                          <w:marTop w:val="192"/>
                          <w:marBottom w:val="0"/>
                          <w:divBdr>
                            <w:top w:val="none" w:sz="0" w:space="0" w:color="auto"/>
                            <w:left w:val="none" w:sz="0" w:space="0" w:color="auto"/>
                            <w:bottom w:val="none" w:sz="0" w:space="0" w:color="auto"/>
                            <w:right w:val="none" w:sz="0" w:space="0" w:color="auto"/>
                          </w:divBdr>
                        </w:div>
                        <w:div w:id="247078930">
                          <w:marLeft w:val="0"/>
                          <w:marRight w:val="0"/>
                          <w:marTop w:val="192"/>
                          <w:marBottom w:val="0"/>
                          <w:divBdr>
                            <w:top w:val="none" w:sz="0" w:space="0" w:color="auto"/>
                            <w:left w:val="none" w:sz="0" w:space="0" w:color="auto"/>
                            <w:bottom w:val="none" w:sz="0" w:space="0" w:color="auto"/>
                            <w:right w:val="none" w:sz="0" w:space="0" w:color="auto"/>
                          </w:divBdr>
                        </w:div>
                        <w:div w:id="1401750477">
                          <w:marLeft w:val="0"/>
                          <w:marRight w:val="0"/>
                          <w:marTop w:val="192"/>
                          <w:marBottom w:val="0"/>
                          <w:divBdr>
                            <w:top w:val="none" w:sz="0" w:space="0" w:color="auto"/>
                            <w:left w:val="none" w:sz="0" w:space="0" w:color="auto"/>
                            <w:bottom w:val="none" w:sz="0" w:space="0" w:color="auto"/>
                            <w:right w:val="none" w:sz="0" w:space="0" w:color="auto"/>
                          </w:divBdr>
                        </w:div>
                        <w:div w:id="1229995635">
                          <w:marLeft w:val="0"/>
                          <w:marRight w:val="0"/>
                          <w:marTop w:val="192"/>
                          <w:marBottom w:val="0"/>
                          <w:divBdr>
                            <w:top w:val="none" w:sz="0" w:space="0" w:color="auto"/>
                            <w:left w:val="none" w:sz="0" w:space="0" w:color="auto"/>
                            <w:bottom w:val="none" w:sz="0" w:space="0" w:color="auto"/>
                            <w:right w:val="none" w:sz="0" w:space="0" w:color="auto"/>
                          </w:divBdr>
                        </w:div>
                        <w:div w:id="1412700466">
                          <w:marLeft w:val="0"/>
                          <w:marRight w:val="0"/>
                          <w:marTop w:val="192"/>
                          <w:marBottom w:val="0"/>
                          <w:divBdr>
                            <w:top w:val="none" w:sz="0" w:space="0" w:color="auto"/>
                            <w:left w:val="none" w:sz="0" w:space="0" w:color="auto"/>
                            <w:bottom w:val="none" w:sz="0" w:space="0" w:color="auto"/>
                            <w:right w:val="none" w:sz="0" w:space="0" w:color="auto"/>
                          </w:divBdr>
                        </w:div>
                        <w:div w:id="443619670">
                          <w:marLeft w:val="0"/>
                          <w:marRight w:val="0"/>
                          <w:marTop w:val="192"/>
                          <w:marBottom w:val="0"/>
                          <w:divBdr>
                            <w:top w:val="none" w:sz="0" w:space="0" w:color="auto"/>
                            <w:left w:val="none" w:sz="0" w:space="0" w:color="auto"/>
                            <w:bottom w:val="none" w:sz="0" w:space="0" w:color="auto"/>
                            <w:right w:val="none" w:sz="0" w:space="0" w:color="auto"/>
                          </w:divBdr>
                        </w:div>
                        <w:div w:id="346756431">
                          <w:marLeft w:val="0"/>
                          <w:marRight w:val="0"/>
                          <w:marTop w:val="192"/>
                          <w:marBottom w:val="0"/>
                          <w:divBdr>
                            <w:top w:val="none" w:sz="0" w:space="0" w:color="auto"/>
                            <w:left w:val="none" w:sz="0" w:space="0" w:color="auto"/>
                            <w:bottom w:val="none" w:sz="0" w:space="0" w:color="auto"/>
                            <w:right w:val="none" w:sz="0" w:space="0" w:color="auto"/>
                          </w:divBdr>
                        </w:div>
                        <w:div w:id="35662604">
                          <w:marLeft w:val="0"/>
                          <w:marRight w:val="0"/>
                          <w:marTop w:val="192"/>
                          <w:marBottom w:val="0"/>
                          <w:divBdr>
                            <w:top w:val="none" w:sz="0" w:space="0" w:color="auto"/>
                            <w:left w:val="none" w:sz="0" w:space="0" w:color="auto"/>
                            <w:bottom w:val="none" w:sz="0" w:space="0" w:color="auto"/>
                            <w:right w:val="none" w:sz="0" w:space="0" w:color="auto"/>
                          </w:divBdr>
                        </w:div>
                        <w:div w:id="257060270">
                          <w:marLeft w:val="0"/>
                          <w:marRight w:val="0"/>
                          <w:marTop w:val="192"/>
                          <w:marBottom w:val="0"/>
                          <w:divBdr>
                            <w:top w:val="none" w:sz="0" w:space="0" w:color="auto"/>
                            <w:left w:val="none" w:sz="0" w:space="0" w:color="auto"/>
                            <w:bottom w:val="none" w:sz="0" w:space="0" w:color="auto"/>
                            <w:right w:val="none" w:sz="0" w:space="0" w:color="auto"/>
                          </w:divBdr>
                        </w:div>
                        <w:div w:id="1661930961">
                          <w:marLeft w:val="0"/>
                          <w:marRight w:val="0"/>
                          <w:marTop w:val="192"/>
                          <w:marBottom w:val="0"/>
                          <w:divBdr>
                            <w:top w:val="none" w:sz="0" w:space="0" w:color="auto"/>
                            <w:left w:val="none" w:sz="0" w:space="0" w:color="auto"/>
                            <w:bottom w:val="none" w:sz="0" w:space="0" w:color="auto"/>
                            <w:right w:val="none" w:sz="0" w:space="0" w:color="auto"/>
                          </w:divBdr>
                        </w:div>
                        <w:div w:id="374306904">
                          <w:marLeft w:val="0"/>
                          <w:marRight w:val="0"/>
                          <w:marTop w:val="192"/>
                          <w:marBottom w:val="0"/>
                          <w:divBdr>
                            <w:top w:val="none" w:sz="0" w:space="0" w:color="auto"/>
                            <w:left w:val="none" w:sz="0" w:space="0" w:color="auto"/>
                            <w:bottom w:val="none" w:sz="0" w:space="0" w:color="auto"/>
                            <w:right w:val="none" w:sz="0" w:space="0" w:color="auto"/>
                          </w:divBdr>
                        </w:div>
                        <w:div w:id="40447586">
                          <w:marLeft w:val="0"/>
                          <w:marRight w:val="0"/>
                          <w:marTop w:val="192"/>
                          <w:marBottom w:val="0"/>
                          <w:divBdr>
                            <w:top w:val="none" w:sz="0" w:space="0" w:color="auto"/>
                            <w:left w:val="none" w:sz="0" w:space="0" w:color="auto"/>
                            <w:bottom w:val="none" w:sz="0" w:space="0" w:color="auto"/>
                            <w:right w:val="none" w:sz="0" w:space="0" w:color="auto"/>
                          </w:divBdr>
                        </w:div>
                        <w:div w:id="1885749865">
                          <w:marLeft w:val="0"/>
                          <w:marRight w:val="0"/>
                          <w:marTop w:val="192"/>
                          <w:marBottom w:val="0"/>
                          <w:divBdr>
                            <w:top w:val="none" w:sz="0" w:space="0" w:color="auto"/>
                            <w:left w:val="none" w:sz="0" w:space="0" w:color="auto"/>
                            <w:bottom w:val="none" w:sz="0" w:space="0" w:color="auto"/>
                            <w:right w:val="none" w:sz="0" w:space="0" w:color="auto"/>
                          </w:divBdr>
                        </w:div>
                        <w:div w:id="1111825041">
                          <w:marLeft w:val="0"/>
                          <w:marRight w:val="0"/>
                          <w:marTop w:val="192"/>
                          <w:marBottom w:val="0"/>
                          <w:divBdr>
                            <w:top w:val="none" w:sz="0" w:space="0" w:color="auto"/>
                            <w:left w:val="none" w:sz="0" w:space="0" w:color="auto"/>
                            <w:bottom w:val="none" w:sz="0" w:space="0" w:color="auto"/>
                            <w:right w:val="none" w:sz="0" w:space="0" w:color="auto"/>
                          </w:divBdr>
                        </w:div>
                        <w:div w:id="91451453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79413">
      <w:bodyDiv w:val="1"/>
      <w:marLeft w:val="0"/>
      <w:marRight w:val="0"/>
      <w:marTop w:val="0"/>
      <w:marBottom w:val="0"/>
      <w:divBdr>
        <w:top w:val="none" w:sz="0" w:space="0" w:color="auto"/>
        <w:left w:val="none" w:sz="0" w:space="0" w:color="auto"/>
        <w:bottom w:val="none" w:sz="0" w:space="0" w:color="auto"/>
        <w:right w:val="none" w:sz="0" w:space="0" w:color="auto"/>
      </w:divBdr>
      <w:divsChild>
        <w:div w:id="726418920">
          <w:marLeft w:val="0"/>
          <w:marRight w:val="0"/>
          <w:marTop w:val="0"/>
          <w:marBottom w:val="0"/>
          <w:divBdr>
            <w:top w:val="none" w:sz="0" w:space="0" w:color="auto"/>
            <w:left w:val="none" w:sz="0" w:space="0" w:color="auto"/>
            <w:bottom w:val="none" w:sz="0" w:space="0" w:color="auto"/>
            <w:right w:val="none" w:sz="0" w:space="0" w:color="auto"/>
          </w:divBdr>
        </w:div>
      </w:divsChild>
    </w:div>
    <w:div w:id="2129621163">
      <w:bodyDiv w:val="1"/>
      <w:marLeft w:val="0"/>
      <w:marRight w:val="0"/>
      <w:marTop w:val="0"/>
      <w:marBottom w:val="0"/>
      <w:divBdr>
        <w:top w:val="none" w:sz="0" w:space="0" w:color="auto"/>
        <w:left w:val="none" w:sz="0" w:space="0" w:color="auto"/>
        <w:bottom w:val="none" w:sz="0" w:space="0" w:color="auto"/>
        <w:right w:val="none" w:sz="0" w:space="0" w:color="auto"/>
      </w:divBdr>
      <w:divsChild>
        <w:div w:id="831288698">
          <w:marLeft w:val="0"/>
          <w:marRight w:val="0"/>
          <w:marTop w:val="0"/>
          <w:marBottom w:val="0"/>
          <w:divBdr>
            <w:top w:val="none" w:sz="0" w:space="0" w:color="auto"/>
            <w:left w:val="none" w:sz="0" w:space="0" w:color="auto"/>
            <w:bottom w:val="none" w:sz="0" w:space="0" w:color="auto"/>
            <w:right w:val="none" w:sz="0" w:space="0" w:color="auto"/>
          </w:divBdr>
          <w:divsChild>
            <w:div w:id="223300071">
              <w:marLeft w:val="0"/>
              <w:marRight w:val="0"/>
              <w:marTop w:val="0"/>
              <w:marBottom w:val="0"/>
              <w:divBdr>
                <w:top w:val="none" w:sz="0" w:space="0" w:color="auto"/>
                <w:left w:val="none" w:sz="0" w:space="0" w:color="auto"/>
                <w:bottom w:val="none" w:sz="0" w:space="0" w:color="auto"/>
                <w:right w:val="none" w:sz="0" w:space="0" w:color="auto"/>
              </w:divBdr>
              <w:divsChild>
                <w:div w:id="1655644122">
                  <w:marLeft w:val="0"/>
                  <w:marRight w:val="0"/>
                  <w:marTop w:val="0"/>
                  <w:marBottom w:val="0"/>
                  <w:divBdr>
                    <w:top w:val="none" w:sz="0" w:space="0" w:color="auto"/>
                    <w:left w:val="none" w:sz="0" w:space="0" w:color="auto"/>
                    <w:bottom w:val="none" w:sz="0" w:space="0" w:color="auto"/>
                    <w:right w:val="none" w:sz="0" w:space="0" w:color="auto"/>
                  </w:divBdr>
                  <w:divsChild>
                    <w:div w:id="1632324856">
                      <w:marLeft w:val="0"/>
                      <w:marRight w:val="0"/>
                      <w:marTop w:val="0"/>
                      <w:marBottom w:val="0"/>
                      <w:divBdr>
                        <w:top w:val="none" w:sz="0" w:space="0" w:color="auto"/>
                        <w:left w:val="none" w:sz="0" w:space="0" w:color="auto"/>
                        <w:bottom w:val="none" w:sz="0" w:space="0" w:color="auto"/>
                        <w:right w:val="none" w:sz="0" w:space="0" w:color="auto"/>
                      </w:divBdr>
                      <w:divsChild>
                        <w:div w:id="2128154074">
                          <w:marLeft w:val="0"/>
                          <w:marRight w:val="0"/>
                          <w:marTop w:val="0"/>
                          <w:marBottom w:val="0"/>
                          <w:divBdr>
                            <w:top w:val="none" w:sz="0" w:space="0" w:color="auto"/>
                            <w:left w:val="none" w:sz="0" w:space="0" w:color="auto"/>
                            <w:bottom w:val="none" w:sz="0" w:space="0" w:color="auto"/>
                            <w:right w:val="none" w:sz="0" w:space="0" w:color="auto"/>
                          </w:divBdr>
                          <w:divsChild>
                            <w:div w:id="645285409">
                              <w:marLeft w:val="0"/>
                              <w:marRight w:val="0"/>
                              <w:marTop w:val="0"/>
                              <w:marBottom w:val="0"/>
                              <w:divBdr>
                                <w:top w:val="none" w:sz="0" w:space="0" w:color="auto"/>
                                <w:left w:val="none" w:sz="0" w:space="0" w:color="auto"/>
                                <w:bottom w:val="none" w:sz="0" w:space="0" w:color="auto"/>
                                <w:right w:val="none" w:sz="0" w:space="0" w:color="auto"/>
                              </w:divBdr>
                              <w:divsChild>
                                <w:div w:id="1088383582">
                                  <w:marLeft w:val="0"/>
                                  <w:marRight w:val="0"/>
                                  <w:marTop w:val="0"/>
                                  <w:marBottom w:val="0"/>
                                  <w:divBdr>
                                    <w:top w:val="none" w:sz="0" w:space="0" w:color="auto"/>
                                    <w:left w:val="none" w:sz="0" w:space="0" w:color="auto"/>
                                    <w:bottom w:val="none" w:sz="0" w:space="0" w:color="auto"/>
                                    <w:right w:val="none" w:sz="0" w:space="0" w:color="auto"/>
                                  </w:divBdr>
                                </w:div>
                                <w:div w:id="1005129568">
                                  <w:marLeft w:val="0"/>
                                  <w:marRight w:val="0"/>
                                  <w:marTop w:val="0"/>
                                  <w:marBottom w:val="0"/>
                                  <w:divBdr>
                                    <w:top w:val="none" w:sz="0" w:space="0" w:color="auto"/>
                                    <w:left w:val="none" w:sz="0" w:space="0" w:color="auto"/>
                                    <w:bottom w:val="none" w:sz="0" w:space="0" w:color="auto"/>
                                    <w:right w:val="none" w:sz="0" w:space="0" w:color="auto"/>
                                  </w:divBdr>
                                </w:div>
                                <w:div w:id="1536045307">
                                  <w:marLeft w:val="0"/>
                                  <w:marRight w:val="0"/>
                                  <w:marTop w:val="0"/>
                                  <w:marBottom w:val="0"/>
                                  <w:divBdr>
                                    <w:top w:val="none" w:sz="0" w:space="0" w:color="auto"/>
                                    <w:left w:val="none" w:sz="0" w:space="0" w:color="auto"/>
                                    <w:bottom w:val="none" w:sz="0" w:space="0" w:color="auto"/>
                                    <w:right w:val="none" w:sz="0" w:space="0" w:color="auto"/>
                                  </w:divBdr>
                                </w:div>
                                <w:div w:id="310402101">
                                  <w:marLeft w:val="0"/>
                                  <w:marRight w:val="0"/>
                                  <w:marTop w:val="0"/>
                                  <w:marBottom w:val="0"/>
                                  <w:divBdr>
                                    <w:top w:val="none" w:sz="0" w:space="0" w:color="auto"/>
                                    <w:left w:val="none" w:sz="0" w:space="0" w:color="auto"/>
                                    <w:bottom w:val="none" w:sz="0" w:space="0" w:color="auto"/>
                                    <w:right w:val="none" w:sz="0" w:space="0" w:color="auto"/>
                                  </w:divBdr>
                                </w:div>
                                <w:div w:id="2122144744">
                                  <w:marLeft w:val="0"/>
                                  <w:marRight w:val="0"/>
                                  <w:marTop w:val="0"/>
                                  <w:marBottom w:val="0"/>
                                  <w:divBdr>
                                    <w:top w:val="none" w:sz="0" w:space="0" w:color="auto"/>
                                    <w:left w:val="none" w:sz="0" w:space="0" w:color="auto"/>
                                    <w:bottom w:val="none" w:sz="0" w:space="0" w:color="auto"/>
                                    <w:right w:val="none" w:sz="0" w:space="0" w:color="auto"/>
                                  </w:divBdr>
                                </w:div>
                                <w:div w:id="1695186218">
                                  <w:marLeft w:val="0"/>
                                  <w:marRight w:val="0"/>
                                  <w:marTop w:val="0"/>
                                  <w:marBottom w:val="0"/>
                                  <w:divBdr>
                                    <w:top w:val="none" w:sz="0" w:space="0" w:color="auto"/>
                                    <w:left w:val="none" w:sz="0" w:space="0" w:color="auto"/>
                                    <w:bottom w:val="none" w:sz="0" w:space="0" w:color="auto"/>
                                    <w:right w:val="none" w:sz="0" w:space="0" w:color="auto"/>
                                  </w:divBdr>
                                </w:div>
                                <w:div w:id="1671326524">
                                  <w:marLeft w:val="0"/>
                                  <w:marRight w:val="0"/>
                                  <w:marTop w:val="0"/>
                                  <w:marBottom w:val="0"/>
                                  <w:divBdr>
                                    <w:top w:val="none" w:sz="0" w:space="0" w:color="auto"/>
                                    <w:left w:val="none" w:sz="0" w:space="0" w:color="auto"/>
                                    <w:bottom w:val="none" w:sz="0" w:space="0" w:color="auto"/>
                                    <w:right w:val="none" w:sz="0" w:space="0" w:color="auto"/>
                                  </w:divBdr>
                                </w:div>
                                <w:div w:id="19743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712/" TargetMode="External"/><Relationship Id="rId13" Type="http://schemas.openxmlformats.org/officeDocument/2006/relationships/hyperlink" Target="http://www.consultant.ru/document/cons_doc_LAW_385529/903b69520ef2e57db0d8d2eff3a52a95ad7c85c2/" TargetMode="External"/><Relationship Id="rId18" Type="http://schemas.openxmlformats.org/officeDocument/2006/relationships/hyperlink" Target="http://www.consultant.ru/document/cons_doc_LAW_385529/903b69520ef2e57db0d8d2eff3a52a95ad7c85c2/"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base.garant.ru/71586636/4b691376fb5f96b80a46a0ad53b2edb3/" TargetMode="External"/><Relationship Id="rId34" Type="http://schemas.openxmlformats.org/officeDocument/2006/relationships/hyperlink" Target="http://www.consultant.ru/document/cons_doc_LAW_373712/" TargetMode="External"/><Relationship Id="rId7" Type="http://schemas.openxmlformats.org/officeDocument/2006/relationships/endnotes" Target="endnotes.xml"/><Relationship Id="rId12" Type="http://schemas.openxmlformats.org/officeDocument/2006/relationships/hyperlink" Target="http://www.consultant.ru/document/cons_doc_LAW_373715/" TargetMode="External"/><Relationship Id="rId17" Type="http://schemas.openxmlformats.org/officeDocument/2006/relationships/hyperlink" Target="http://www.consultant.ru/document/cons_doc_LAW_385529/903b69520ef2e57db0d8d2eff3a52a95ad7c85c2/" TargetMode="External"/><Relationship Id="rId25" Type="http://schemas.openxmlformats.org/officeDocument/2006/relationships/hyperlink" Target="https://internet.garant.ru/" TargetMode="External"/><Relationship Id="rId33" Type="http://schemas.openxmlformats.org/officeDocument/2006/relationships/hyperlink" Target="http://www.consultant.ru/document/cons_doc_LAW_385529/903b69520ef2e57db0d8d2eff3a52a95ad7c85c2/" TargetMode="External"/><Relationship Id="rId2" Type="http://schemas.openxmlformats.org/officeDocument/2006/relationships/numbering" Target="numbering.xml"/><Relationship Id="rId16" Type="http://schemas.openxmlformats.org/officeDocument/2006/relationships/hyperlink" Target="http://www.consultant.ru/document/cons_doc_LAW_385529/903b69520ef2e57db0d8d2eff3a52a95ad7c85c2/" TargetMode="External"/><Relationship Id="rId20" Type="http://schemas.openxmlformats.org/officeDocument/2006/relationships/hyperlink" Target="consultantplus://offline/ref=78A564D699FEDDDD5DA7EE4FC5E8DE7A9844D1975974111513238C54E7j5a2A" TargetMode="External"/><Relationship Id="rId29" Type="http://schemas.openxmlformats.org/officeDocument/2006/relationships/hyperlink" Target="http://www.consultant.ru/document/cons_doc_LAW_373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5529/903b69520ef2e57db0d8d2eff3a52a95ad7c85c2/" TargetMode="External"/><Relationship Id="rId24" Type="http://schemas.openxmlformats.org/officeDocument/2006/relationships/hyperlink" Target="https://internet.garant.ru/" TargetMode="External"/><Relationship Id="rId32" Type="http://schemas.openxmlformats.org/officeDocument/2006/relationships/hyperlink" Target="http://www.consultant.ru/document/cons_doc_LAW_37371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73712/" TargetMode="External"/><Relationship Id="rId23" Type="http://schemas.openxmlformats.org/officeDocument/2006/relationships/hyperlink" Target="https://internet.garant.ru/" TargetMode="External"/><Relationship Id="rId28" Type="http://schemas.openxmlformats.org/officeDocument/2006/relationships/hyperlink" Target="http://www.consultant.ru/document/cons_doc_LAW_373712/" TargetMode="External"/><Relationship Id="rId36" Type="http://schemas.openxmlformats.org/officeDocument/2006/relationships/fontTable" Target="fontTable.xml"/><Relationship Id="rId10" Type="http://schemas.openxmlformats.org/officeDocument/2006/relationships/hyperlink" Target="http://www.consultant.ru/document/cons_doc_LAW_385529/903b69520ef2e57db0d8d2eff3a52a95ad7c85c2/" TargetMode="External"/><Relationship Id="rId19" Type="http://schemas.openxmlformats.org/officeDocument/2006/relationships/hyperlink" Target="http://www.consultant.ru/document/cons_doc_LAW_385529/903b69520ef2e57db0d8d2eff3a52a95ad7c85c2/" TargetMode="External"/><Relationship Id="rId31" Type="http://schemas.openxmlformats.org/officeDocument/2006/relationships/hyperlink" Target="http://www.consultant.ru/document/cons_doc_LAW_373712/" TargetMode="External"/><Relationship Id="rId4" Type="http://schemas.openxmlformats.org/officeDocument/2006/relationships/settings" Target="settings.xml"/><Relationship Id="rId9" Type="http://schemas.openxmlformats.org/officeDocument/2006/relationships/hyperlink" Target="http://www.consultant.ru/document/cons_doc_LAW_373712/" TargetMode="External"/><Relationship Id="rId14" Type="http://schemas.openxmlformats.org/officeDocument/2006/relationships/hyperlink" Target="http://www.consultant.ru/document/cons_doc_LAW_373712/" TargetMode="External"/><Relationship Id="rId22" Type="http://schemas.openxmlformats.org/officeDocument/2006/relationships/hyperlink" Target="https://internet.garant.ru/" TargetMode="External"/><Relationship Id="rId27" Type="http://schemas.openxmlformats.org/officeDocument/2006/relationships/hyperlink" Target="http://www.consultant.ru/document/cons_doc_LAW_373712/" TargetMode="External"/><Relationship Id="rId30" Type="http://schemas.openxmlformats.org/officeDocument/2006/relationships/hyperlink" Target="http://www.consultant.ru/document/cons_doc_LAW_385529/903b69520ef2e57db0d8d2eff3a52a95ad7c85c2/" TargetMode="External"/><Relationship Id="rId35" Type="http://schemas.openxmlformats.org/officeDocument/2006/relationships/hyperlink" Target="http://www.consultant.ru/document/cons_doc_LAW_373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FD6C-B47C-453C-8465-DA9F471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14873060</TotalTime>
  <Pages>22</Pages>
  <Words>8170</Words>
  <Characters>46571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pk-21</dc:creator>
  <cp:keywords/>
  <dc:description/>
  <cp:lastModifiedBy>pk-21</cp:lastModifiedBy>
  <cp:revision>1295</cp:revision>
  <cp:lastPrinted>2023-07-17T01:26:00Z</cp:lastPrinted>
  <dcterms:created xsi:type="dcterms:W3CDTF">2021-06-15T03:35:00Z</dcterms:created>
  <dcterms:modified xsi:type="dcterms:W3CDTF">2023-08-09T04:04:00Z</dcterms:modified>
</cp:coreProperties>
</file>