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6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7316"/>
        <w:gridCol w:w="1446"/>
        <w:gridCol w:w="1423"/>
        <w:gridCol w:w="11"/>
        <w:gridCol w:w="1264"/>
      </w:tblGrid>
      <w:tr w:rsidR="00411275" w:rsidRPr="00245E75" w:rsidTr="00A10327">
        <w:trPr>
          <w:trHeight w:val="459"/>
        </w:trPr>
        <w:tc>
          <w:tcPr>
            <w:tcW w:w="1146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:rsidR="00411275" w:rsidRPr="00245E75" w:rsidRDefault="00B939CD" w:rsidP="00A77FA0">
            <w:pPr>
              <w:jc w:val="right"/>
              <w:rPr>
                <w:bCs/>
                <w:sz w:val="28"/>
                <w:szCs w:val="28"/>
                <w:lang w:val="en-US"/>
              </w:rPr>
            </w:pPr>
            <w:r w:rsidRPr="00245E75">
              <w:rPr>
                <w:bCs/>
                <w:sz w:val="28"/>
                <w:szCs w:val="28"/>
              </w:rPr>
              <w:t xml:space="preserve">Приложение </w:t>
            </w:r>
            <w:r w:rsidR="0053231D" w:rsidRPr="00245E75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411275" w:rsidRPr="00245E75" w:rsidTr="00A10327">
        <w:trPr>
          <w:trHeight w:val="459"/>
        </w:trPr>
        <w:tc>
          <w:tcPr>
            <w:tcW w:w="11460" w:type="dxa"/>
            <w:gridSpan w:val="5"/>
            <w:tcBorders>
              <w:bottom w:val="single" w:sz="4" w:space="0" w:color="auto"/>
            </w:tcBorders>
            <w:noWrap/>
            <w:vAlign w:val="center"/>
          </w:tcPr>
          <w:p w:rsidR="00411275" w:rsidRPr="00245E75" w:rsidRDefault="00F44741" w:rsidP="00A77FA0">
            <w:pPr>
              <w:jc w:val="center"/>
              <w:rPr>
                <w:b/>
                <w:bCs/>
                <w:color w:val="808080"/>
                <w:sz w:val="32"/>
                <w:szCs w:val="32"/>
              </w:rPr>
            </w:pPr>
            <w:r w:rsidRPr="00245E75">
              <w:rPr>
                <w:b/>
                <w:bCs/>
                <w:color w:val="808080"/>
                <w:sz w:val="32"/>
                <w:szCs w:val="32"/>
              </w:rPr>
              <w:t>Лазовский муниципальный район</w:t>
            </w:r>
          </w:p>
        </w:tc>
      </w:tr>
      <w:tr w:rsidR="00411275" w:rsidRPr="00245E75" w:rsidTr="00A10327">
        <w:trPr>
          <w:trHeight w:val="342"/>
        </w:trPr>
        <w:tc>
          <w:tcPr>
            <w:tcW w:w="11460" w:type="dxa"/>
            <w:gridSpan w:val="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411275" w:rsidRPr="00245E75" w:rsidRDefault="00411275" w:rsidP="005C028F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245E75">
              <w:rPr>
                <w:b/>
                <w:bCs/>
                <w:sz w:val="28"/>
                <w:szCs w:val="28"/>
              </w:rPr>
              <w:t xml:space="preserve">Итоги социально-экономического развития за </w:t>
            </w:r>
            <w:r w:rsidR="00F44741" w:rsidRPr="00245E75">
              <w:rPr>
                <w:b/>
                <w:bCs/>
                <w:sz w:val="28"/>
                <w:szCs w:val="28"/>
              </w:rPr>
              <w:t>201</w:t>
            </w:r>
            <w:r w:rsidR="00460314" w:rsidRPr="00245E75">
              <w:rPr>
                <w:b/>
                <w:bCs/>
                <w:sz w:val="28"/>
                <w:szCs w:val="28"/>
              </w:rPr>
              <w:t>8</w:t>
            </w:r>
            <w:r w:rsidR="00F44741" w:rsidRPr="00245E75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411275" w:rsidRPr="00245E75" w:rsidTr="00A10327">
        <w:trPr>
          <w:trHeight w:val="65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75" w:rsidRPr="00245E75" w:rsidRDefault="00411275" w:rsidP="00A77FA0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75" w:rsidRPr="00245E75" w:rsidRDefault="00E3305C" w:rsidP="00A77FA0">
            <w:pPr>
              <w:ind w:right="-108"/>
              <w:jc w:val="center"/>
              <w:rPr>
                <w:b/>
                <w:bCs/>
              </w:rPr>
            </w:pPr>
            <w:r w:rsidRPr="00245E75">
              <w:rPr>
                <w:b/>
                <w:bCs/>
              </w:rPr>
              <w:t>201</w:t>
            </w:r>
            <w:r w:rsidR="00460314" w:rsidRPr="00245E75">
              <w:rPr>
                <w:b/>
                <w:bCs/>
              </w:rPr>
              <w:t>7</w:t>
            </w:r>
            <w:r w:rsidR="00411275" w:rsidRPr="00245E75">
              <w:rPr>
                <w:b/>
                <w:bCs/>
              </w:rPr>
              <w:t xml:space="preserve"> г.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75" w:rsidRPr="00245E75" w:rsidRDefault="002560E9" w:rsidP="00A77FA0">
            <w:pPr>
              <w:ind w:right="-108"/>
              <w:jc w:val="center"/>
              <w:rPr>
                <w:b/>
                <w:bCs/>
              </w:rPr>
            </w:pPr>
            <w:r w:rsidRPr="00245E75">
              <w:rPr>
                <w:b/>
                <w:bCs/>
              </w:rPr>
              <w:t>201</w:t>
            </w:r>
            <w:r w:rsidR="00460314" w:rsidRPr="00245E75">
              <w:rPr>
                <w:b/>
                <w:bCs/>
              </w:rPr>
              <w:t>8</w:t>
            </w:r>
            <w:r w:rsidRPr="00245E75">
              <w:rPr>
                <w:b/>
                <w:bCs/>
              </w:rPr>
              <w:t xml:space="preserve"> г.</w:t>
            </w:r>
            <w:r w:rsidR="009751C7" w:rsidRPr="00245E75">
              <w:rPr>
                <w:b/>
                <w:bCs/>
              </w:rPr>
              <w:t>**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1275" w:rsidRPr="00245E75" w:rsidRDefault="00411275" w:rsidP="00A77FA0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sz w:val="28"/>
                <w:szCs w:val="28"/>
              </w:rPr>
              <w:t>в % к</w:t>
            </w:r>
          </w:p>
          <w:p w:rsidR="00411275" w:rsidRPr="00245E75" w:rsidRDefault="00E3305C" w:rsidP="00A77FA0">
            <w:pPr>
              <w:ind w:right="-108"/>
              <w:jc w:val="center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sz w:val="28"/>
                <w:szCs w:val="28"/>
              </w:rPr>
              <w:t>201</w:t>
            </w:r>
            <w:r w:rsidR="00460314" w:rsidRPr="00245E75">
              <w:rPr>
                <w:b/>
                <w:bCs/>
                <w:sz w:val="28"/>
                <w:szCs w:val="28"/>
              </w:rPr>
              <w:t>7</w:t>
            </w:r>
            <w:r w:rsidR="00411275" w:rsidRPr="00245E75">
              <w:rPr>
                <w:b/>
                <w:bCs/>
                <w:sz w:val="28"/>
                <w:szCs w:val="28"/>
              </w:rPr>
              <w:t xml:space="preserve"> г.</w:t>
            </w:r>
          </w:p>
        </w:tc>
      </w:tr>
      <w:tr w:rsidR="00460314" w:rsidRPr="00245E75" w:rsidTr="00A10327">
        <w:trPr>
          <w:trHeight w:val="561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245E75">
              <w:rPr>
                <w:b/>
                <w:bCs/>
                <w:sz w:val="25"/>
                <w:szCs w:val="25"/>
              </w:rPr>
              <w:br/>
              <w:t xml:space="preserve">тыс. чел. 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F551CA" w:rsidP="00C03854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12,975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450AFC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12,</w:t>
            </w:r>
            <w:r w:rsidR="00F551CA" w:rsidRPr="00245E75">
              <w:rPr>
                <w:bCs/>
              </w:rPr>
              <w:t>6</w:t>
            </w:r>
            <w:r w:rsidR="00450AFC" w:rsidRPr="00245E75">
              <w:rPr>
                <w:bCs/>
              </w:rPr>
              <w:t>28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1A62CD" w:rsidP="00450AFC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97,</w:t>
            </w:r>
            <w:r w:rsidR="00450AFC" w:rsidRPr="00245E75">
              <w:rPr>
                <w:bCs/>
              </w:rPr>
              <w:t>3</w:t>
            </w:r>
          </w:p>
        </w:tc>
      </w:tr>
      <w:tr w:rsidR="00460314" w:rsidRPr="00245E75" w:rsidTr="00A10327">
        <w:trPr>
          <w:trHeight w:val="47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F551CA" w:rsidP="00D8332F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4,346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F551CA" w:rsidP="00C03854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4,302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F551CA" w:rsidP="00F551CA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99,0</w:t>
            </w:r>
          </w:p>
        </w:tc>
      </w:tr>
      <w:tr w:rsidR="00460314" w:rsidRPr="00245E75" w:rsidTr="00A10327">
        <w:trPr>
          <w:trHeight w:val="561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245E75">
              <w:rPr>
                <w:b/>
                <w:bCs/>
                <w:sz w:val="25"/>
                <w:szCs w:val="25"/>
              </w:rPr>
              <w:br/>
              <w:t>от 0 до 17 лет, тыс. чел. (по состоянию на 01.01)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2,518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D8332F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2,522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D8332F" w:rsidP="00212719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100,</w:t>
            </w:r>
            <w:r w:rsidR="00212719" w:rsidRPr="00245E75">
              <w:rPr>
                <w:bCs/>
              </w:rPr>
              <w:t>2</w:t>
            </w:r>
          </w:p>
        </w:tc>
      </w:tr>
      <w:tr w:rsidR="00460314" w:rsidRPr="00245E75" w:rsidTr="00A10327">
        <w:trPr>
          <w:trHeight w:val="462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245E75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245E75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4691,5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4691,5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100,0</w:t>
            </w:r>
          </w:p>
        </w:tc>
      </w:tr>
      <w:tr w:rsidR="00460314" w:rsidRPr="00245E75" w:rsidTr="00A10327">
        <w:trPr>
          <w:trHeight w:val="561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460314" w:rsidRPr="00245E75" w:rsidRDefault="00460314" w:rsidP="00A77FA0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производства, выполненных работ услуг собственными силами по чистым видам деятельности крупными и средними организациями млн. руб.  (темп в действующих ценах)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460314" w:rsidRPr="00245E75" w:rsidRDefault="004B4ACE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778,091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460314" w:rsidRPr="00245E75" w:rsidRDefault="004B4ACE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365,940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460314" w:rsidRPr="00245E75" w:rsidRDefault="004B4ACE" w:rsidP="00A77FA0">
            <w:pPr>
              <w:ind w:left="57" w:right="57"/>
              <w:jc w:val="center"/>
              <w:rPr>
                <w:bCs/>
              </w:rPr>
            </w:pPr>
            <w:r w:rsidRPr="00245E75">
              <w:rPr>
                <w:bCs/>
              </w:rPr>
              <w:t>47,0</w:t>
            </w:r>
          </w:p>
        </w:tc>
      </w:tr>
      <w:tr w:rsidR="0046031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314" w:rsidRPr="00245E75" w:rsidRDefault="00460314" w:rsidP="00A77FA0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собственного производства, выполненных работ услуг собственными силами по чистым видам деятельности крупными и средними организациями края, %,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B4ACE" w:rsidP="00D8332F">
            <w:pPr>
              <w:ind w:right="227"/>
              <w:jc w:val="center"/>
            </w:pPr>
            <w:r w:rsidRPr="00245E75">
              <w:t>0,29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A42AE6" w:rsidP="004B4ACE">
            <w:pPr>
              <w:ind w:right="227"/>
              <w:jc w:val="center"/>
            </w:pPr>
            <w:r w:rsidRPr="00245E75">
              <w:t>0,</w:t>
            </w:r>
            <w:r w:rsidR="004B4ACE" w:rsidRPr="00245E75">
              <w:t>13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B4ACE" w:rsidP="00A77FA0">
            <w:pPr>
              <w:ind w:right="227"/>
              <w:jc w:val="center"/>
            </w:pPr>
            <w:r w:rsidRPr="00245E75">
              <w:t>44,8</w:t>
            </w:r>
          </w:p>
        </w:tc>
      </w:tr>
      <w:tr w:rsidR="0046031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314" w:rsidRPr="00245E75" w:rsidRDefault="00460314" w:rsidP="00A77FA0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right="227"/>
              <w:jc w:val="center"/>
            </w:pPr>
            <w:r w:rsidRPr="00245E75">
              <w:t>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A42AE6" w:rsidP="00A77FA0">
            <w:pPr>
              <w:ind w:right="227"/>
              <w:jc w:val="center"/>
            </w:pPr>
            <w:r w:rsidRPr="00245E75">
              <w:t>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right="227"/>
              <w:jc w:val="center"/>
            </w:pPr>
          </w:p>
        </w:tc>
      </w:tr>
      <w:tr w:rsidR="0046031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314" w:rsidRPr="00245E75" w:rsidRDefault="00460314" w:rsidP="00A77FA0">
            <w:pPr>
              <w:spacing w:before="60"/>
              <w:rPr>
                <w:bCs/>
                <w:sz w:val="28"/>
                <w:szCs w:val="28"/>
              </w:rPr>
            </w:pPr>
            <w:r w:rsidRPr="00245E75">
              <w:rPr>
                <w:color w:val="000000"/>
                <w:sz w:val="25"/>
                <w:szCs w:val="25"/>
              </w:rPr>
              <w:t>Строительство</w:t>
            </w:r>
            <w:r w:rsidRPr="00245E75">
              <w:rPr>
                <w:sz w:val="25"/>
                <w:szCs w:val="25"/>
                <w:vertAlign w:val="superscript"/>
              </w:rPr>
              <w:t>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right="227"/>
              <w:jc w:val="center"/>
            </w:pPr>
            <w:r w:rsidRPr="00245E75"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C03854" w:rsidP="00A77FA0">
            <w:pPr>
              <w:ind w:right="227"/>
              <w:jc w:val="center"/>
            </w:pPr>
            <w:r w:rsidRPr="00245E75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C03854" w:rsidP="00A77FA0">
            <w:pPr>
              <w:ind w:right="227"/>
              <w:jc w:val="center"/>
            </w:pPr>
            <w:r w:rsidRPr="00245E75">
              <w:t>-</w:t>
            </w:r>
          </w:p>
        </w:tc>
      </w:tr>
      <w:tr w:rsidR="0046031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314" w:rsidRPr="00245E75" w:rsidRDefault="00460314" w:rsidP="00A77FA0">
            <w:pPr>
              <w:spacing w:before="60"/>
              <w:rPr>
                <w:bCs/>
                <w:sz w:val="28"/>
                <w:szCs w:val="28"/>
              </w:rPr>
            </w:pPr>
            <w:r w:rsidRPr="00245E75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6F026D" w:rsidP="00A77FA0">
            <w:pPr>
              <w:ind w:right="227"/>
              <w:jc w:val="center"/>
            </w:pPr>
            <w:r w:rsidRPr="00245E75">
              <w:t>248,787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FE34BA" w:rsidP="00D73E91">
            <w:pPr>
              <w:ind w:right="227"/>
              <w:jc w:val="center"/>
            </w:pPr>
            <w:r w:rsidRPr="00245E75">
              <w:t>233,597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295873" w:rsidP="00295873">
            <w:pPr>
              <w:ind w:right="227"/>
              <w:jc w:val="center"/>
              <w:rPr>
                <w:vertAlign w:val="superscript"/>
              </w:rPr>
            </w:pPr>
            <w:r w:rsidRPr="00245E75">
              <w:t>93,9</w:t>
            </w:r>
            <w:r w:rsidRPr="00245E75">
              <w:rPr>
                <w:vertAlign w:val="superscript"/>
              </w:rPr>
              <w:t>1</w:t>
            </w:r>
            <w:r w:rsidR="00541EC0" w:rsidRPr="00245E75">
              <w:rPr>
                <w:vertAlign w:val="superscript"/>
              </w:rPr>
              <w:t>)</w:t>
            </w:r>
          </w:p>
        </w:tc>
      </w:tr>
      <w:tr w:rsidR="0046031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314" w:rsidRPr="00245E75" w:rsidRDefault="00460314" w:rsidP="00A77FA0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245E75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ind w:right="227"/>
              <w:jc w:val="center"/>
            </w:pPr>
            <w:r w:rsidRPr="00245E75"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ind w:right="227"/>
              <w:jc w:val="center"/>
            </w:pPr>
            <w:r w:rsidRPr="00245E75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ind w:right="227"/>
              <w:jc w:val="center"/>
            </w:pPr>
            <w:r w:rsidRPr="00245E75">
              <w:t>-</w:t>
            </w:r>
          </w:p>
        </w:tc>
      </w:tr>
      <w:tr w:rsidR="0046031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245E75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B613C" w:rsidP="00A77FA0">
            <w:pPr>
              <w:ind w:right="227"/>
              <w:jc w:val="center"/>
            </w:pPr>
            <w:r w:rsidRPr="00245E75">
              <w:t>6204,539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B613C" w:rsidP="00A77FA0">
            <w:pPr>
              <w:ind w:right="227"/>
              <w:jc w:val="center"/>
            </w:pPr>
            <w:r w:rsidRPr="00245E75">
              <w:t>5123,002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B613C" w:rsidP="00A77FA0">
            <w:pPr>
              <w:ind w:right="227"/>
              <w:jc w:val="center"/>
            </w:pPr>
            <w:r w:rsidRPr="00245E75">
              <w:t>82,6</w:t>
            </w:r>
          </w:p>
        </w:tc>
      </w:tr>
      <w:tr w:rsidR="00460314" w:rsidRPr="00245E75" w:rsidTr="00A10327">
        <w:trPr>
          <w:trHeight w:val="23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245E75">
              <w:rPr>
                <w:color w:val="000000"/>
                <w:sz w:val="25"/>
                <w:szCs w:val="25"/>
              </w:rPr>
              <w:t>Оборот розничной торговли</w:t>
            </w:r>
            <w:r w:rsidRPr="00245E75">
              <w:rPr>
                <w:sz w:val="25"/>
                <w:szCs w:val="25"/>
                <w:vertAlign w:val="superscript"/>
              </w:rPr>
              <w:t>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ind w:right="227"/>
              <w:jc w:val="center"/>
            </w:pPr>
            <w:r w:rsidRPr="00245E75">
              <w:t>*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ind w:right="227"/>
              <w:jc w:val="center"/>
            </w:pPr>
            <w:r w:rsidRPr="00245E75">
              <w:t>*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B613C" w:rsidP="00A77FA0">
            <w:pPr>
              <w:ind w:right="227"/>
              <w:jc w:val="center"/>
            </w:pPr>
            <w:r w:rsidRPr="00245E75">
              <w:t>79,7</w:t>
            </w:r>
            <w:r w:rsidR="00A10327" w:rsidRPr="00245E75">
              <w:rPr>
                <w:vertAlign w:val="superscript"/>
              </w:rPr>
              <w:t>1)</w:t>
            </w:r>
          </w:p>
        </w:tc>
      </w:tr>
      <w:tr w:rsidR="00460314" w:rsidRPr="00245E75" w:rsidTr="00A10327">
        <w:trPr>
          <w:trHeight w:val="18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245E75">
              <w:rPr>
                <w:color w:val="000000"/>
                <w:sz w:val="25"/>
                <w:szCs w:val="25"/>
              </w:rPr>
              <w:t>Оборот общественного питания</w:t>
            </w:r>
            <w:r w:rsidRPr="00245E75">
              <w:rPr>
                <w:sz w:val="25"/>
                <w:szCs w:val="25"/>
                <w:vertAlign w:val="superscript"/>
              </w:rPr>
              <w:t>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460314" w:rsidP="00A77FA0">
            <w:pPr>
              <w:spacing w:after="120"/>
              <w:ind w:right="227"/>
              <w:jc w:val="center"/>
            </w:pPr>
            <w:r w:rsidRPr="00245E75">
              <w:t>-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spacing w:after="120"/>
              <w:ind w:right="227"/>
              <w:jc w:val="center"/>
            </w:pPr>
            <w:r w:rsidRPr="00245E75">
              <w:t>-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A42AE6" w:rsidP="00A77FA0">
            <w:pPr>
              <w:spacing w:after="120"/>
              <w:ind w:right="227"/>
              <w:jc w:val="center"/>
            </w:pPr>
            <w:r w:rsidRPr="00245E75">
              <w:t>-</w:t>
            </w:r>
          </w:p>
        </w:tc>
      </w:tr>
      <w:tr w:rsidR="00460314" w:rsidRPr="00245E75" w:rsidTr="00A10327">
        <w:trPr>
          <w:trHeight w:val="184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245E75">
              <w:rPr>
                <w:color w:val="000000"/>
                <w:sz w:val="25"/>
                <w:szCs w:val="25"/>
              </w:rPr>
              <w:t>Объем платных услуг населению</w:t>
            </w:r>
            <w:r w:rsidRPr="00245E75">
              <w:rPr>
                <w:sz w:val="25"/>
                <w:szCs w:val="25"/>
                <w:vertAlign w:val="superscript"/>
              </w:rPr>
              <w:t>3)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D8332F" w:rsidP="00A77FA0">
            <w:pPr>
              <w:spacing w:after="120"/>
              <w:ind w:right="227"/>
              <w:jc w:val="center"/>
            </w:pPr>
            <w:r w:rsidRPr="00245E75">
              <w:t>79,9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D8332F" w:rsidP="007C6721">
            <w:pPr>
              <w:spacing w:after="120"/>
              <w:ind w:right="227"/>
              <w:jc w:val="center"/>
            </w:pPr>
            <w:r w:rsidRPr="00245E75">
              <w:t>96,1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0314" w:rsidRPr="00245E75" w:rsidRDefault="00C03854" w:rsidP="004B613C">
            <w:pPr>
              <w:spacing w:after="120"/>
              <w:ind w:right="227"/>
              <w:jc w:val="center"/>
            </w:pPr>
            <w:r w:rsidRPr="00245E75">
              <w:t>11</w:t>
            </w:r>
            <w:r w:rsidR="004B613C" w:rsidRPr="00245E75">
              <w:t>2</w:t>
            </w:r>
            <w:r w:rsidRPr="00245E75">
              <w:t>,</w:t>
            </w:r>
            <w:r w:rsidR="004B613C" w:rsidRPr="00245E75">
              <w:t>5</w:t>
            </w:r>
          </w:p>
        </w:tc>
      </w:tr>
      <w:tr w:rsidR="00C87FE6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C87FE6" w:rsidRPr="00245E75" w:rsidRDefault="00C87FE6" w:rsidP="00A77FA0">
            <w:pPr>
              <w:spacing w:before="60"/>
              <w:rPr>
                <w:b/>
                <w:bCs/>
                <w:color w:val="000000"/>
                <w:sz w:val="25"/>
                <w:szCs w:val="25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Малый бизнес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C87FE6" w:rsidRPr="00245E75" w:rsidRDefault="00C87FE6" w:rsidP="00A77FA0">
            <w:pPr>
              <w:tabs>
                <w:tab w:val="left" w:pos="732"/>
              </w:tabs>
              <w:spacing w:before="120"/>
              <w:ind w:right="22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C87FE6" w:rsidRPr="00245E75" w:rsidRDefault="00C87FE6" w:rsidP="00A77FA0">
            <w:pPr>
              <w:spacing w:before="120"/>
              <w:ind w:right="227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C87FE6" w:rsidRPr="00245E75" w:rsidRDefault="00C87FE6" w:rsidP="00A77FA0">
            <w:pPr>
              <w:spacing w:before="120"/>
              <w:ind w:right="227"/>
              <w:jc w:val="right"/>
              <w:rPr>
                <w:b/>
                <w:bCs/>
                <w:color w:val="000000"/>
              </w:rPr>
            </w:pPr>
          </w:p>
        </w:tc>
      </w:tr>
      <w:tr w:rsidR="00800356" w:rsidRPr="00245E75" w:rsidTr="00A10327">
        <w:trPr>
          <w:trHeight w:val="877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A77FA0">
            <w:pPr>
              <w:spacing w:before="60"/>
              <w:rPr>
                <w:bCs/>
                <w:sz w:val="28"/>
                <w:szCs w:val="28"/>
              </w:rPr>
            </w:pPr>
            <w:r w:rsidRPr="00245E75">
              <w:rPr>
                <w:color w:val="000000"/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 xml:space="preserve">Нет </w:t>
            </w:r>
          </w:p>
          <w:p w:rsidR="00800356" w:rsidRPr="00245E75" w:rsidRDefault="00800356" w:rsidP="00A77FA0">
            <w:pPr>
              <w:ind w:right="227"/>
              <w:jc w:val="center"/>
            </w:pPr>
            <w:r w:rsidRPr="00245E75">
              <w:rPr>
                <w:bCs/>
              </w:rPr>
              <w:t>данных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D73E91">
            <w:pPr>
              <w:spacing w:before="120"/>
              <w:ind w:right="227"/>
              <w:jc w:val="center"/>
            </w:pPr>
            <w:r w:rsidRPr="00245E75">
              <w:t>Нет</w:t>
            </w:r>
          </w:p>
          <w:p w:rsidR="00800356" w:rsidRPr="00245E75" w:rsidRDefault="00800356" w:rsidP="00A77FA0">
            <w:pPr>
              <w:ind w:right="227"/>
              <w:jc w:val="center"/>
            </w:pPr>
            <w:r w:rsidRPr="00245E75">
              <w:t>данных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A77FA0">
            <w:pPr>
              <w:spacing w:before="120"/>
              <w:ind w:right="227"/>
              <w:jc w:val="center"/>
            </w:pPr>
            <w:r w:rsidRPr="00245E75">
              <w:t>-</w:t>
            </w:r>
          </w:p>
        </w:tc>
      </w:tr>
      <w:tr w:rsidR="00800356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A77FA0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 xml:space="preserve">Нет </w:t>
            </w:r>
          </w:p>
          <w:p w:rsidR="00800356" w:rsidRPr="00245E75" w:rsidRDefault="00800356" w:rsidP="00A77FA0">
            <w:pPr>
              <w:ind w:right="227"/>
              <w:jc w:val="center"/>
            </w:pPr>
            <w:r w:rsidRPr="00245E75">
              <w:rPr>
                <w:bCs/>
              </w:rPr>
              <w:t>данных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A77FA0">
            <w:pPr>
              <w:ind w:right="227"/>
              <w:jc w:val="center"/>
            </w:pPr>
            <w:r w:rsidRPr="00245E75">
              <w:t xml:space="preserve">Нет </w:t>
            </w:r>
          </w:p>
          <w:p w:rsidR="00800356" w:rsidRPr="00245E75" w:rsidRDefault="00800356" w:rsidP="00A77FA0">
            <w:pPr>
              <w:ind w:right="227"/>
              <w:jc w:val="center"/>
            </w:pPr>
            <w:r w:rsidRPr="00245E75">
              <w:t>данных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0356" w:rsidRPr="00245E75" w:rsidRDefault="00800356" w:rsidP="00A77FA0">
            <w:pPr>
              <w:spacing w:before="120"/>
              <w:ind w:right="227"/>
              <w:jc w:val="center"/>
            </w:pPr>
            <w:r w:rsidRPr="00245E75">
              <w:t>-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C03854" w:rsidP="00A77FA0">
            <w:pPr>
              <w:spacing w:before="120"/>
              <w:ind w:right="227"/>
              <w:jc w:val="center"/>
            </w:pPr>
            <w:r w:rsidRPr="00245E75">
              <w:t>73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A42AE6" w:rsidP="00A77FA0">
            <w:pPr>
              <w:spacing w:before="120"/>
              <w:ind w:right="227"/>
              <w:jc w:val="center"/>
            </w:pPr>
            <w:r w:rsidRPr="00245E75">
              <w:t>73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C03854" w:rsidP="00A77FA0">
            <w:pPr>
              <w:spacing w:before="120"/>
              <w:ind w:right="227"/>
              <w:jc w:val="center"/>
            </w:pPr>
            <w:r w:rsidRPr="00245E75">
              <w:t>100,0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460314" w:rsidRPr="00245E75" w:rsidRDefault="00460314" w:rsidP="00A77FA0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(</w:t>
            </w:r>
            <w:r w:rsidRPr="00245E75">
              <w:rPr>
                <w:color w:val="000000"/>
                <w:sz w:val="25"/>
                <w:szCs w:val="25"/>
              </w:rPr>
              <w:t>включая ИП)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1C6B71" w:rsidP="00502BA0">
            <w:pPr>
              <w:spacing w:before="120"/>
              <w:ind w:right="227"/>
              <w:jc w:val="center"/>
            </w:pPr>
            <w:r w:rsidRPr="00245E75">
              <w:t>0,918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1C6B71" w:rsidP="00924890">
            <w:pPr>
              <w:spacing w:before="120"/>
              <w:ind w:right="227"/>
              <w:jc w:val="center"/>
            </w:pPr>
            <w:r w:rsidRPr="00245E75">
              <w:t>0,90</w:t>
            </w:r>
            <w:r w:rsidR="00924890" w:rsidRPr="00245E75">
              <w:t>5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1C6B71" w:rsidP="00924890">
            <w:pPr>
              <w:spacing w:before="120"/>
              <w:ind w:right="227"/>
              <w:jc w:val="center"/>
            </w:pPr>
            <w:r w:rsidRPr="00245E75">
              <w:t>98,</w:t>
            </w:r>
            <w:r w:rsidR="00924890" w:rsidRPr="00245E75">
              <w:t>6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Доля занятых в малом бизнесе в общей численности занятых, %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1C6B71" w:rsidP="00A77FA0">
            <w:pPr>
              <w:spacing w:before="120"/>
              <w:ind w:right="227"/>
              <w:jc w:val="center"/>
            </w:pPr>
            <w:r w:rsidRPr="00245E75">
              <w:t>21,1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1C6B71" w:rsidP="00C03854">
            <w:pPr>
              <w:spacing w:before="120"/>
              <w:ind w:right="227"/>
              <w:jc w:val="center"/>
            </w:pPr>
            <w:r w:rsidRPr="00245E75">
              <w:t>20,9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1C6B71" w:rsidP="00A77FA0">
            <w:pPr>
              <w:spacing w:before="120"/>
              <w:ind w:right="227"/>
              <w:jc w:val="center"/>
            </w:pPr>
            <w:r w:rsidRPr="00245E75">
              <w:t>99,1</w:t>
            </w:r>
          </w:p>
        </w:tc>
      </w:tr>
      <w:tr w:rsidR="001258AE" w:rsidRPr="00245E75" w:rsidTr="00A10327">
        <w:trPr>
          <w:trHeight w:val="278"/>
        </w:trPr>
        <w:tc>
          <w:tcPr>
            <w:tcW w:w="1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1258AE" w:rsidRPr="00245E75" w:rsidRDefault="001258AE" w:rsidP="00A77FA0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Социальные индикаторы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экономически активному населению, %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9B4B25" w:rsidP="00A77FA0">
            <w:pPr>
              <w:spacing w:before="120"/>
              <w:ind w:right="227"/>
              <w:jc w:val="center"/>
            </w:pPr>
            <w:r w:rsidRPr="00245E75">
              <w:t>3,7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E26843" w:rsidP="009B4B25">
            <w:pPr>
              <w:spacing w:before="120"/>
              <w:ind w:right="227"/>
              <w:jc w:val="center"/>
            </w:pPr>
            <w:r w:rsidRPr="00245E75">
              <w:t>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E26843" w:rsidP="00B0557C">
            <w:pPr>
              <w:spacing w:before="120"/>
              <w:ind w:right="227"/>
              <w:jc w:val="center"/>
            </w:pPr>
            <w:r w:rsidRPr="00245E75">
              <w:t>110,8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6E32FE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Cs/>
                <w:sz w:val="25"/>
                <w:szCs w:val="25"/>
              </w:rPr>
              <w:t xml:space="preserve">Среднемесячная заработная плата, руб. </w:t>
            </w:r>
            <w:r w:rsidRPr="00245E75">
              <w:rPr>
                <w:sz w:val="28"/>
                <w:szCs w:val="28"/>
                <w:vertAlign w:val="superscript"/>
              </w:rPr>
              <w:t xml:space="preserve">2) 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D13291" w:rsidP="006E32FE">
            <w:pPr>
              <w:spacing w:before="120"/>
              <w:ind w:right="227"/>
            </w:pPr>
            <w:r w:rsidRPr="00245E75">
              <w:t>4</w:t>
            </w:r>
            <w:r w:rsidR="006E32FE" w:rsidRPr="00245E75">
              <w:t>4</w:t>
            </w:r>
            <w:r w:rsidRPr="00245E75">
              <w:t xml:space="preserve"> </w:t>
            </w:r>
            <w:r w:rsidR="006E32FE" w:rsidRPr="00245E75">
              <w:t>982</w:t>
            </w:r>
            <w:r w:rsidRPr="00245E75">
              <w:t>,</w:t>
            </w:r>
            <w:r w:rsidR="006E32FE" w:rsidRPr="00245E75">
              <w:t>9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FC223B" w:rsidP="006E32FE">
            <w:pPr>
              <w:spacing w:before="120"/>
              <w:ind w:right="227"/>
            </w:pPr>
            <w:r w:rsidRPr="00245E75">
              <w:t>4</w:t>
            </w:r>
            <w:r w:rsidR="006E32FE" w:rsidRPr="00245E75">
              <w:t>6</w:t>
            </w:r>
            <w:r w:rsidRPr="00245E75">
              <w:t> </w:t>
            </w:r>
            <w:r w:rsidR="006E32FE" w:rsidRPr="00245E75">
              <w:t>009</w:t>
            </w:r>
            <w:r w:rsidRPr="00245E75">
              <w:t>,</w:t>
            </w:r>
            <w:r w:rsidR="006E32FE" w:rsidRPr="00245E75">
              <w:t>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FC223B" w:rsidP="006E32FE">
            <w:pPr>
              <w:spacing w:before="120"/>
              <w:ind w:right="227"/>
              <w:jc w:val="center"/>
            </w:pPr>
            <w:r w:rsidRPr="00245E75">
              <w:t>10</w:t>
            </w:r>
            <w:r w:rsidR="006E32FE" w:rsidRPr="00245E75">
              <w:t>2</w:t>
            </w:r>
            <w:r w:rsidRPr="00245E75">
              <w:t>,</w:t>
            </w:r>
            <w:r w:rsidR="006E32FE" w:rsidRPr="00245E75">
              <w:t>3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bCs/>
                <w:sz w:val="25"/>
                <w:szCs w:val="25"/>
              </w:rPr>
            </w:pPr>
            <w:r w:rsidRPr="00245E75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spacing w:before="120"/>
              <w:ind w:right="227"/>
              <w:jc w:val="center"/>
              <w:rPr>
                <w:sz w:val="25"/>
                <w:szCs w:val="25"/>
              </w:rPr>
            </w:pPr>
            <w:r w:rsidRPr="00245E75">
              <w:rPr>
                <w:sz w:val="25"/>
                <w:szCs w:val="25"/>
              </w:rPr>
              <w:t>-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A42AE6" w:rsidP="00A77FA0">
            <w:pPr>
              <w:spacing w:before="120"/>
              <w:ind w:right="227"/>
              <w:jc w:val="center"/>
              <w:rPr>
                <w:sz w:val="25"/>
                <w:szCs w:val="25"/>
              </w:rPr>
            </w:pPr>
            <w:r w:rsidRPr="00245E75">
              <w:rPr>
                <w:sz w:val="25"/>
                <w:szCs w:val="25"/>
              </w:rPr>
              <w:t>-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A42AE6" w:rsidP="00A77FA0">
            <w:pPr>
              <w:spacing w:before="120"/>
              <w:ind w:right="227"/>
              <w:jc w:val="center"/>
              <w:rPr>
                <w:sz w:val="25"/>
                <w:szCs w:val="25"/>
              </w:rPr>
            </w:pPr>
            <w:r w:rsidRPr="00245E75">
              <w:rPr>
                <w:sz w:val="25"/>
                <w:szCs w:val="25"/>
              </w:rPr>
              <w:t>-</w:t>
            </w:r>
          </w:p>
        </w:tc>
      </w:tr>
      <w:tr w:rsidR="00FC27CB" w:rsidRPr="00245E75" w:rsidTr="00A10327">
        <w:trPr>
          <w:trHeight w:val="278"/>
        </w:trPr>
        <w:tc>
          <w:tcPr>
            <w:tcW w:w="1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C27CB" w:rsidRPr="00245E75" w:rsidRDefault="00FC27CB" w:rsidP="00A77FA0">
            <w:pPr>
              <w:spacing w:before="120"/>
              <w:ind w:right="227"/>
              <w:rPr>
                <w:sz w:val="28"/>
                <w:szCs w:val="28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Инвестиционное развитие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 (по крупным и средним организациям)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A77FA0">
            <w:pPr>
              <w:spacing w:before="120"/>
              <w:ind w:right="227"/>
              <w:jc w:val="center"/>
            </w:pPr>
            <w:r w:rsidRPr="00245E75">
              <w:t>371,485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A77FA0">
            <w:pPr>
              <w:spacing w:before="120"/>
              <w:ind w:right="227"/>
              <w:jc w:val="center"/>
            </w:pPr>
            <w:r w:rsidRPr="00245E75">
              <w:t>220,014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A77FA0">
            <w:pPr>
              <w:spacing w:before="120"/>
              <w:ind w:right="227"/>
              <w:jc w:val="center"/>
            </w:pPr>
            <w:r w:rsidRPr="00245E75">
              <w:t>55,6</w:t>
            </w:r>
            <w:r w:rsidR="00212719" w:rsidRPr="00245E75">
              <w:rPr>
                <w:vertAlign w:val="superscript"/>
              </w:rPr>
              <w:t>1)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A77FA0">
            <w:pPr>
              <w:spacing w:before="120"/>
              <w:ind w:right="227"/>
              <w:jc w:val="center"/>
            </w:pPr>
            <w:r w:rsidRPr="00245E75">
              <w:t>317,0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A77FA0">
            <w:pPr>
              <w:spacing w:before="120"/>
              <w:ind w:right="227"/>
              <w:jc w:val="center"/>
            </w:pPr>
            <w:r w:rsidRPr="00245E75">
              <w:t>688,0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D31631" w:rsidP="00B54B4C">
            <w:pPr>
              <w:spacing w:before="120"/>
              <w:ind w:right="227"/>
              <w:jc w:val="center"/>
            </w:pPr>
            <w:r w:rsidRPr="00245E75">
              <w:t>2,</w:t>
            </w:r>
            <w:r w:rsidR="00B54B4C" w:rsidRPr="00245E75">
              <w:t>2</w:t>
            </w:r>
            <w:r w:rsidRPr="00245E75">
              <w:t xml:space="preserve"> р.</w:t>
            </w:r>
          </w:p>
        </w:tc>
      </w:tr>
      <w:tr w:rsidR="00460314" w:rsidRPr="00245E75" w:rsidTr="00A10327">
        <w:trPr>
          <w:trHeight w:val="278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lastRenderedPageBreak/>
              <w:t>Обеспеченность жильем на душу населения, кв. м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DA26FD" w:rsidP="00B54B4C">
            <w:pPr>
              <w:spacing w:before="120"/>
              <w:ind w:right="227"/>
              <w:jc w:val="center"/>
            </w:pPr>
            <w:r w:rsidRPr="00245E75">
              <w:t>20,2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A42AE6" w:rsidP="00DE6F7F">
            <w:pPr>
              <w:spacing w:before="120"/>
              <w:ind w:right="227"/>
              <w:jc w:val="center"/>
            </w:pPr>
            <w:r w:rsidRPr="00245E75">
              <w:t>2</w:t>
            </w:r>
            <w:r w:rsidR="00B54B4C" w:rsidRPr="00245E75">
              <w:t>0</w:t>
            </w:r>
            <w:r w:rsidRPr="00245E75">
              <w:t>,</w:t>
            </w:r>
            <w:r w:rsidR="00DE6F7F" w:rsidRPr="00245E75">
              <w:t>9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DA26FD" w:rsidP="00DE6F7F">
            <w:pPr>
              <w:spacing w:before="120"/>
              <w:ind w:right="227"/>
              <w:jc w:val="center"/>
            </w:pPr>
            <w:r w:rsidRPr="00245E75">
              <w:t>103,5</w:t>
            </w:r>
          </w:p>
        </w:tc>
      </w:tr>
      <w:tr w:rsidR="00F8552D" w:rsidRPr="00245E75" w:rsidTr="00A10327">
        <w:trPr>
          <w:trHeight w:val="296"/>
        </w:trPr>
        <w:tc>
          <w:tcPr>
            <w:tcW w:w="1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F8552D" w:rsidRPr="00245E75" w:rsidRDefault="00F8552D" w:rsidP="00A77FA0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Занятость населения</w:t>
            </w:r>
          </w:p>
        </w:tc>
      </w:tr>
      <w:tr w:rsidR="0046031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0314" w:rsidRPr="00245E75" w:rsidRDefault="00460314" w:rsidP="00A77FA0">
            <w:pPr>
              <w:spacing w:before="60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экономически активному населению, % 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3,7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314" w:rsidRPr="00245E75" w:rsidRDefault="00E26843" w:rsidP="00B54B4C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4,1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314" w:rsidRPr="00245E75" w:rsidRDefault="00E26843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110,8</w:t>
            </w:r>
          </w:p>
        </w:tc>
      </w:tr>
      <w:tr w:rsidR="00460314" w:rsidRPr="00245E75" w:rsidTr="00A10327">
        <w:trPr>
          <w:trHeight w:val="605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460314" w:rsidP="00A77FA0">
            <w:pPr>
              <w:spacing w:before="60"/>
              <w:rPr>
                <w:bCs/>
                <w:color w:val="000000"/>
                <w:sz w:val="25"/>
                <w:szCs w:val="25"/>
              </w:rPr>
            </w:pPr>
            <w:r w:rsidRPr="00245E75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вакансию, человек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04068F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2,269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0314" w:rsidRPr="00245E75" w:rsidRDefault="00B54B4C" w:rsidP="006E743E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3,053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60314" w:rsidRPr="00245E75" w:rsidRDefault="00B54B4C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134,6</w:t>
            </w:r>
          </w:p>
        </w:tc>
      </w:tr>
      <w:tr w:rsidR="00F8552D" w:rsidRPr="00245E75" w:rsidTr="00A10327">
        <w:trPr>
          <w:trHeight w:val="212"/>
        </w:trPr>
        <w:tc>
          <w:tcPr>
            <w:tcW w:w="11460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552D" w:rsidRPr="00245E75" w:rsidRDefault="00F8552D" w:rsidP="00A77FA0">
            <w:pPr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sz w:val="28"/>
                <w:szCs w:val="28"/>
              </w:rPr>
              <w:t>  </w:t>
            </w:r>
          </w:p>
        </w:tc>
      </w:tr>
      <w:tr w:rsidR="00F8552D" w:rsidRPr="00245E75" w:rsidTr="00A10327">
        <w:trPr>
          <w:trHeight w:val="463"/>
        </w:trPr>
        <w:tc>
          <w:tcPr>
            <w:tcW w:w="11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8552D" w:rsidRPr="00245E75" w:rsidRDefault="00F8552D" w:rsidP="00A77FA0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245E75">
              <w:rPr>
                <w:b/>
                <w:bCs/>
                <w:color w:val="000000"/>
                <w:sz w:val="25"/>
                <w:szCs w:val="25"/>
              </w:rPr>
              <w:t>Основные предприятия, производст</w:t>
            </w:r>
            <w:r w:rsidR="001258AE" w:rsidRPr="00245E75">
              <w:rPr>
                <w:b/>
                <w:bCs/>
                <w:color w:val="000000"/>
                <w:sz w:val="25"/>
                <w:szCs w:val="25"/>
              </w:rPr>
              <w:t xml:space="preserve">во (услуги), млн. рублей  </w:t>
            </w:r>
            <w:r w:rsidR="001258AE" w:rsidRPr="00245E75">
              <w:rPr>
                <w:b/>
                <w:bCs/>
                <w:color w:val="000000"/>
                <w:sz w:val="25"/>
                <w:szCs w:val="25"/>
              </w:rPr>
              <w:br/>
            </w:r>
            <w:r w:rsidRPr="00245E75">
              <w:rPr>
                <w:b/>
                <w:bCs/>
                <w:color w:val="000000"/>
                <w:sz w:val="25"/>
                <w:szCs w:val="25"/>
              </w:rPr>
              <w:t xml:space="preserve"> (темп роста в действующих ценах) </w:t>
            </w:r>
          </w:p>
        </w:tc>
      </w:tr>
      <w:tr w:rsidR="00FD10C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0C4" w:rsidRPr="00245E75" w:rsidRDefault="003D3C0A" w:rsidP="00A77FA0">
            <w:pPr>
              <w:spacing w:before="60"/>
              <w:rPr>
                <w:bCs/>
                <w:sz w:val="25"/>
                <w:szCs w:val="25"/>
              </w:rPr>
            </w:pPr>
            <w:r w:rsidRPr="00245E75">
              <w:rPr>
                <w:bCs/>
                <w:sz w:val="25"/>
                <w:szCs w:val="25"/>
              </w:rPr>
              <w:t>П</w:t>
            </w:r>
            <w:r w:rsidR="00FD10C4" w:rsidRPr="00245E75">
              <w:rPr>
                <w:bCs/>
                <w:sz w:val="25"/>
                <w:szCs w:val="25"/>
              </w:rPr>
              <w:t>АО Преображенская база тралового флота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C4" w:rsidRPr="00245E75" w:rsidRDefault="00B54B4C" w:rsidP="00A77FA0">
            <w:pPr>
              <w:ind w:right="227"/>
              <w:jc w:val="right"/>
              <w:rPr>
                <w:bCs/>
              </w:rPr>
            </w:pPr>
            <w:r w:rsidRPr="00245E75">
              <w:rPr>
                <w:bCs/>
              </w:rPr>
              <w:t>6456,823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0C4" w:rsidRPr="00245E75" w:rsidRDefault="00B54B4C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5190,227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0C4" w:rsidRPr="00245E75" w:rsidRDefault="00B54B4C" w:rsidP="00A77FA0">
            <w:pPr>
              <w:tabs>
                <w:tab w:val="left" w:pos="827"/>
              </w:tabs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80,4</w:t>
            </w:r>
          </w:p>
        </w:tc>
      </w:tr>
      <w:tr w:rsidR="00FD10C4" w:rsidRPr="00245E75" w:rsidTr="00A10327">
        <w:trPr>
          <w:trHeight w:val="20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D10C4" w:rsidRPr="00245E75" w:rsidRDefault="00FD10C4" w:rsidP="00A77FA0">
            <w:pPr>
              <w:spacing w:before="60"/>
              <w:rPr>
                <w:bCs/>
                <w:sz w:val="25"/>
                <w:szCs w:val="25"/>
              </w:rPr>
            </w:pPr>
            <w:r w:rsidRPr="00245E75">
              <w:rPr>
                <w:bCs/>
                <w:sz w:val="25"/>
                <w:szCs w:val="25"/>
              </w:rPr>
              <w:t>АО «Преображенский рыбокомбинат»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C4" w:rsidRPr="00245E75" w:rsidRDefault="00B54B4C" w:rsidP="00551A54">
            <w:pPr>
              <w:ind w:right="227"/>
              <w:jc w:val="right"/>
              <w:rPr>
                <w:bCs/>
              </w:rPr>
            </w:pPr>
            <w:r w:rsidRPr="00245E75">
              <w:rPr>
                <w:bCs/>
              </w:rPr>
              <w:t>662,421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0C4" w:rsidRPr="00245E75" w:rsidRDefault="00B54B4C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247,130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0C4" w:rsidRPr="00245E75" w:rsidRDefault="00B54B4C" w:rsidP="00A77FA0">
            <w:pPr>
              <w:tabs>
                <w:tab w:val="left" w:pos="827"/>
              </w:tabs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37,3</w:t>
            </w:r>
          </w:p>
        </w:tc>
      </w:tr>
      <w:tr w:rsidR="00FD10C4" w:rsidRPr="00245E75" w:rsidTr="00A10327">
        <w:trPr>
          <w:trHeight w:val="737"/>
        </w:trPr>
        <w:tc>
          <w:tcPr>
            <w:tcW w:w="7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C4" w:rsidRPr="00245E75" w:rsidRDefault="00FD10C4" w:rsidP="00A77FA0">
            <w:pPr>
              <w:spacing w:before="60"/>
              <w:rPr>
                <w:bCs/>
                <w:sz w:val="25"/>
                <w:szCs w:val="25"/>
              </w:rPr>
            </w:pPr>
            <w:r w:rsidRPr="00245E75">
              <w:rPr>
                <w:bCs/>
                <w:sz w:val="25"/>
                <w:szCs w:val="25"/>
              </w:rPr>
              <w:t>Т/р «Лазовский» филиал «Партизанский» КГУП «Примтеплоэнерго»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0C4" w:rsidRPr="00245E75" w:rsidRDefault="00B54B4C" w:rsidP="00A77FA0">
            <w:pPr>
              <w:ind w:right="227"/>
              <w:jc w:val="right"/>
              <w:rPr>
                <w:bCs/>
              </w:rPr>
            </w:pPr>
            <w:r w:rsidRPr="00245E75">
              <w:rPr>
                <w:bCs/>
              </w:rPr>
              <w:t>94,212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0C4" w:rsidRPr="00245E75" w:rsidRDefault="00B54B4C" w:rsidP="00A77FA0">
            <w:pPr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96,660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D10C4" w:rsidRPr="00245E75" w:rsidRDefault="00B54B4C" w:rsidP="00A77FA0">
            <w:pPr>
              <w:tabs>
                <w:tab w:val="left" w:pos="827"/>
              </w:tabs>
              <w:ind w:right="227"/>
              <w:jc w:val="center"/>
              <w:rPr>
                <w:bCs/>
              </w:rPr>
            </w:pPr>
            <w:r w:rsidRPr="00245E75">
              <w:rPr>
                <w:bCs/>
              </w:rPr>
              <w:t>102,6</w:t>
            </w:r>
          </w:p>
        </w:tc>
      </w:tr>
      <w:tr w:rsidR="00F8552D" w:rsidRPr="00245E75" w:rsidTr="00A10327">
        <w:trPr>
          <w:trHeight w:val="426"/>
        </w:trPr>
        <w:tc>
          <w:tcPr>
            <w:tcW w:w="11460" w:type="dxa"/>
            <w:gridSpan w:val="5"/>
            <w:tcBorders>
              <w:top w:val="single" w:sz="4" w:space="0" w:color="auto"/>
            </w:tcBorders>
            <w:vAlign w:val="center"/>
          </w:tcPr>
          <w:p w:rsidR="00820A51" w:rsidRPr="00245E75" w:rsidRDefault="00820A51" w:rsidP="00A77FA0">
            <w:pPr>
              <w:rPr>
                <w:bCs/>
                <w:sz w:val="20"/>
                <w:szCs w:val="20"/>
              </w:rPr>
            </w:pPr>
            <w:r w:rsidRPr="00245E75">
              <w:rPr>
                <w:bCs/>
                <w:sz w:val="20"/>
                <w:szCs w:val="20"/>
              </w:rPr>
              <w:t>*данные представлены по одному-двум предприятиям.</w:t>
            </w:r>
          </w:p>
          <w:p w:rsidR="00D67AFB" w:rsidRPr="00245E75" w:rsidRDefault="00D67AFB" w:rsidP="00A77FA0">
            <w:pPr>
              <w:rPr>
                <w:bCs/>
                <w:sz w:val="20"/>
                <w:szCs w:val="20"/>
              </w:rPr>
            </w:pPr>
            <w:r w:rsidRPr="00245E75">
              <w:rPr>
                <w:bCs/>
                <w:sz w:val="20"/>
                <w:szCs w:val="20"/>
              </w:rPr>
              <w:t>*</w:t>
            </w:r>
            <w:r w:rsidR="00820A51" w:rsidRPr="00245E75">
              <w:rPr>
                <w:bCs/>
                <w:sz w:val="20"/>
                <w:szCs w:val="20"/>
              </w:rPr>
              <w:t>*</w:t>
            </w:r>
            <w:r w:rsidRPr="00245E75">
              <w:rPr>
                <w:bCs/>
                <w:sz w:val="20"/>
                <w:szCs w:val="20"/>
              </w:rPr>
              <w:t>показатели 201</w:t>
            </w:r>
            <w:r w:rsidR="00A10327" w:rsidRPr="00245E75">
              <w:rPr>
                <w:bCs/>
                <w:sz w:val="20"/>
                <w:szCs w:val="20"/>
              </w:rPr>
              <w:t>8</w:t>
            </w:r>
            <w:r w:rsidRPr="00245E75">
              <w:rPr>
                <w:bCs/>
                <w:sz w:val="20"/>
                <w:szCs w:val="20"/>
              </w:rPr>
              <w:t xml:space="preserve"> года приведены в оценке (предварительные данные)</w:t>
            </w:r>
          </w:p>
          <w:p w:rsidR="00D67AFB" w:rsidRPr="00245E75" w:rsidRDefault="00D67AFB" w:rsidP="00A77FA0">
            <w:pPr>
              <w:rPr>
                <w:bCs/>
                <w:sz w:val="20"/>
                <w:szCs w:val="20"/>
              </w:rPr>
            </w:pPr>
            <w:r w:rsidRPr="00245E75">
              <w:rPr>
                <w:bCs/>
                <w:sz w:val="20"/>
                <w:szCs w:val="20"/>
                <w:vertAlign w:val="superscript"/>
              </w:rPr>
              <w:t>1)</w:t>
            </w:r>
            <w:r w:rsidRPr="00245E75">
              <w:rPr>
                <w:bCs/>
                <w:sz w:val="20"/>
                <w:szCs w:val="20"/>
              </w:rPr>
              <w:t xml:space="preserve"> темп роста в сопоставимых ценах</w:t>
            </w:r>
          </w:p>
          <w:p w:rsidR="00D67AFB" w:rsidRPr="00245E75" w:rsidRDefault="00D67AFB" w:rsidP="00A77FA0">
            <w:pPr>
              <w:spacing w:before="60"/>
              <w:rPr>
                <w:bCs/>
                <w:sz w:val="20"/>
                <w:szCs w:val="20"/>
              </w:rPr>
            </w:pPr>
            <w:r w:rsidRPr="00245E75">
              <w:rPr>
                <w:bCs/>
                <w:sz w:val="20"/>
                <w:szCs w:val="20"/>
                <w:vertAlign w:val="superscript"/>
              </w:rPr>
              <w:t>2)</w:t>
            </w:r>
            <w:r w:rsidRPr="00245E75">
              <w:rPr>
                <w:bCs/>
                <w:sz w:val="20"/>
                <w:szCs w:val="20"/>
              </w:rPr>
              <w:t>с 2015 года данные о среднемесячной заработной плате рассчитываются Приморскстатом только по крупным и средним организациям.</w:t>
            </w:r>
          </w:p>
          <w:p w:rsidR="00D67AFB" w:rsidRPr="00245E75" w:rsidRDefault="00D67AFB" w:rsidP="00A77FA0">
            <w:pPr>
              <w:spacing w:before="60"/>
              <w:rPr>
                <w:bCs/>
                <w:sz w:val="20"/>
                <w:szCs w:val="20"/>
              </w:rPr>
            </w:pPr>
            <w:r w:rsidRPr="00245E75">
              <w:rPr>
                <w:bCs/>
                <w:sz w:val="20"/>
                <w:szCs w:val="20"/>
                <w:vertAlign w:val="superscript"/>
              </w:rPr>
              <w:t>3)</w:t>
            </w:r>
            <w:r w:rsidRPr="00245E75">
              <w:rPr>
                <w:bCs/>
                <w:sz w:val="20"/>
                <w:szCs w:val="20"/>
              </w:rPr>
              <w:t>с 2016 года данные по обороту розничной торговли и общественному питанию, объем платных услуг населению, строительство  рассчитываются Приморскстатом только по кругу крупных и средних организаций.</w:t>
            </w:r>
          </w:p>
          <w:p w:rsidR="000A3F2D" w:rsidRPr="00245E75" w:rsidRDefault="000A3F2D" w:rsidP="00A77FA0">
            <w:pPr>
              <w:spacing w:before="60"/>
              <w:rPr>
                <w:bCs/>
                <w:sz w:val="20"/>
                <w:szCs w:val="20"/>
              </w:rPr>
            </w:pPr>
          </w:p>
        </w:tc>
      </w:tr>
    </w:tbl>
    <w:p w:rsidR="00B9023E" w:rsidRPr="00245E75" w:rsidRDefault="00B9023E" w:rsidP="00A77FA0">
      <w:pPr>
        <w:jc w:val="center"/>
        <w:rPr>
          <w:sz w:val="26"/>
          <w:szCs w:val="26"/>
        </w:rPr>
      </w:pPr>
      <w:r w:rsidRPr="00245E75">
        <w:rPr>
          <w:sz w:val="26"/>
          <w:szCs w:val="26"/>
        </w:rPr>
        <w:t>Перечень государственных программ Приморского края, в реализации мероприятий которых принимает участие Лазовский муниципальный район</w:t>
      </w:r>
    </w:p>
    <w:p w:rsidR="00B9023E" w:rsidRPr="00245E75" w:rsidRDefault="00B9023E" w:rsidP="00A77FA0">
      <w:pPr>
        <w:jc w:val="center"/>
        <w:rPr>
          <w:sz w:val="26"/>
          <w:szCs w:val="26"/>
        </w:rPr>
      </w:pPr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bCs/>
          <w:sz w:val="25"/>
          <w:szCs w:val="25"/>
        </w:rPr>
        <w:t>Государственная программа Приморского края "Обеспечение доступным жильем и качественными услугами жилищно-коммунального хозяйства населения приморского края" на 2013 - 20</w:t>
      </w:r>
      <w:r w:rsidR="002A0297">
        <w:rPr>
          <w:bCs/>
          <w:sz w:val="25"/>
          <w:szCs w:val="25"/>
        </w:rPr>
        <w:t>20</w:t>
      </w:r>
      <w:r w:rsidRPr="00245E75">
        <w:rPr>
          <w:bCs/>
          <w:sz w:val="25"/>
          <w:szCs w:val="25"/>
        </w:rPr>
        <w:t xml:space="preserve"> годы.  </w:t>
      </w:r>
      <w:hyperlink r:id="rId8" w:anchor="Par1615" w:history="1">
        <w:r w:rsidRPr="00245E75">
          <w:rPr>
            <w:sz w:val="25"/>
            <w:szCs w:val="25"/>
          </w:rPr>
          <w:t>Подпрограмма</w:t>
        </w:r>
      </w:hyperlink>
      <w:r w:rsidRPr="00245E75">
        <w:rPr>
          <w:sz w:val="25"/>
          <w:szCs w:val="25"/>
        </w:rPr>
        <w:t xml:space="preserve"> № 2 "Обеспечение жильем молодых семей Приморского края" </w:t>
      </w:r>
      <w:bookmarkStart w:id="0" w:name="_GoBack"/>
      <w:bookmarkEnd w:id="0"/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bCs/>
          <w:sz w:val="25"/>
          <w:szCs w:val="25"/>
        </w:rPr>
        <w:t xml:space="preserve">Государственная программа Приморского края "Развитие образования Приморского края" на 2013 - 2020 годы. </w:t>
      </w:r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bCs/>
          <w:sz w:val="25"/>
          <w:szCs w:val="25"/>
        </w:rPr>
        <w:t>Государственная программа Приморского края "Развитие сельского хозяйства и регулирования рынков сельскохозяйственной продукции, сырья и продовольствия. Повышение уровня жизни сельского населения Приморского края" на 2013 - 2020 годы</w:t>
      </w:r>
      <w:r w:rsidRPr="00245E75">
        <w:rPr>
          <w:sz w:val="25"/>
          <w:szCs w:val="25"/>
        </w:rPr>
        <w:t xml:space="preserve">. </w:t>
      </w:r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bCs/>
          <w:sz w:val="25"/>
          <w:szCs w:val="25"/>
        </w:rPr>
        <w:t>Государственная программа Приморского края "Экономическое развитие и инновационная экономика Приморского края" на 2013 - 2020 годы</w:t>
      </w:r>
      <w:r w:rsidRPr="00245E75">
        <w:rPr>
          <w:sz w:val="25"/>
          <w:szCs w:val="25"/>
        </w:rPr>
        <w:t xml:space="preserve">. </w:t>
      </w:r>
      <w:hyperlink r:id="rId9" w:anchor="Par7370" w:history="1">
        <w:r w:rsidRPr="00245E75">
          <w:rPr>
            <w:sz w:val="25"/>
            <w:szCs w:val="25"/>
          </w:rPr>
          <w:t>Подпрограмма</w:t>
        </w:r>
      </w:hyperlink>
      <w:r w:rsidRPr="00245E75">
        <w:rPr>
          <w:sz w:val="25"/>
          <w:szCs w:val="25"/>
        </w:rPr>
        <w:t xml:space="preserve"> №2 "Развитие малого и среднего предпринимательства в Приморском крае".</w:t>
      </w:r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sz w:val="25"/>
          <w:szCs w:val="25"/>
        </w:rPr>
        <w:t>Государственная программа Приморского края «Информационное общество» на 2013-2020 годы.</w:t>
      </w:r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sz w:val="25"/>
          <w:szCs w:val="25"/>
          <w:lang w:eastAsia="ar-SA"/>
        </w:rPr>
        <w:t xml:space="preserve">Государственная программа Приморского края «Развитие транспортного комплекса Приморского края» на 2013 - 2021 годы </w:t>
      </w:r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sz w:val="25"/>
          <w:szCs w:val="25"/>
        </w:rPr>
        <w:t>Государственная программа Приморского края «Социальная поддержка населения Приморского края на 2013-2020 годы».</w:t>
      </w:r>
    </w:p>
    <w:p w:rsidR="00B9023E" w:rsidRPr="00245E75" w:rsidRDefault="00B9023E" w:rsidP="00A77FA0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360" w:lineRule="auto"/>
        <w:jc w:val="both"/>
        <w:rPr>
          <w:sz w:val="25"/>
          <w:szCs w:val="25"/>
        </w:rPr>
      </w:pPr>
      <w:r w:rsidRPr="00245E75">
        <w:rPr>
          <w:sz w:val="25"/>
          <w:szCs w:val="25"/>
        </w:rPr>
        <w:t>Государственная программа Приморского края «Содействие занятости населения Приморского края на 2013-2020 годы»</w:t>
      </w:r>
    </w:p>
    <w:p w:rsidR="00B9023E" w:rsidRPr="00245E75" w:rsidRDefault="00B9023E" w:rsidP="00A77FA0">
      <w:pPr>
        <w:pStyle w:val="a9"/>
        <w:rPr>
          <w:b/>
          <w:sz w:val="26"/>
          <w:szCs w:val="26"/>
        </w:rPr>
      </w:pPr>
    </w:p>
    <w:p w:rsidR="00D67AFB" w:rsidRPr="00245E75" w:rsidRDefault="00D67AFB" w:rsidP="00A77FA0">
      <w:pPr>
        <w:pStyle w:val="a9"/>
        <w:rPr>
          <w:b/>
          <w:sz w:val="26"/>
          <w:szCs w:val="26"/>
        </w:rPr>
      </w:pPr>
    </w:p>
    <w:p w:rsidR="00D67AFB" w:rsidRPr="00245E75" w:rsidRDefault="00D67AFB" w:rsidP="00A77FA0">
      <w:pPr>
        <w:spacing w:line="360" w:lineRule="auto"/>
        <w:ind w:left="360" w:firstLine="708"/>
        <w:jc w:val="both"/>
        <w:rPr>
          <w:sz w:val="26"/>
          <w:szCs w:val="26"/>
        </w:rPr>
      </w:pPr>
    </w:p>
    <w:p w:rsidR="00D67AFB" w:rsidRPr="00245E75" w:rsidRDefault="00D67AFB" w:rsidP="00A77FA0">
      <w:pPr>
        <w:spacing w:line="360" w:lineRule="auto"/>
        <w:ind w:left="360" w:firstLine="708"/>
        <w:jc w:val="both"/>
        <w:rPr>
          <w:sz w:val="26"/>
          <w:szCs w:val="26"/>
        </w:rPr>
      </w:pPr>
      <w:r w:rsidRPr="00245E75">
        <w:rPr>
          <w:sz w:val="26"/>
          <w:szCs w:val="26"/>
        </w:rPr>
        <w:t>На развитие экономики и социальной сферы по отчитавшимся крупным и средним предприятиям района за счет всех источников финансирования за</w:t>
      </w:r>
      <w:r w:rsidR="00712E54" w:rsidRPr="00245E75">
        <w:rPr>
          <w:sz w:val="26"/>
          <w:szCs w:val="26"/>
        </w:rPr>
        <w:t xml:space="preserve"> </w:t>
      </w:r>
      <w:r w:rsidRPr="00245E75">
        <w:rPr>
          <w:sz w:val="26"/>
          <w:szCs w:val="26"/>
        </w:rPr>
        <w:t>201</w:t>
      </w:r>
      <w:r w:rsidR="00B9023E" w:rsidRPr="00245E75">
        <w:rPr>
          <w:sz w:val="26"/>
          <w:szCs w:val="26"/>
        </w:rPr>
        <w:t>8</w:t>
      </w:r>
      <w:r w:rsidRPr="00245E75">
        <w:rPr>
          <w:sz w:val="26"/>
          <w:szCs w:val="26"/>
        </w:rPr>
        <w:t xml:space="preserve"> год направлено </w:t>
      </w:r>
      <w:r w:rsidR="00770706" w:rsidRPr="00245E75">
        <w:rPr>
          <w:sz w:val="26"/>
          <w:szCs w:val="26"/>
        </w:rPr>
        <w:t>220,014 млн.рублей инвестиций в основной капитал, что ниже соответствующего периода  2017 года  на 40,8%  (2017 год  –  371,485 млн. руб.).</w:t>
      </w:r>
      <w:r w:rsidRPr="00245E75">
        <w:rPr>
          <w:sz w:val="26"/>
          <w:szCs w:val="26"/>
        </w:rPr>
        <w:t xml:space="preserve"> </w:t>
      </w:r>
    </w:p>
    <w:p w:rsidR="00D67AFB" w:rsidRPr="00245E75" w:rsidRDefault="00D67AFB" w:rsidP="00A77FA0">
      <w:pPr>
        <w:ind w:firstLine="709"/>
        <w:rPr>
          <w:sz w:val="26"/>
          <w:szCs w:val="26"/>
        </w:rPr>
      </w:pPr>
      <w:r w:rsidRPr="00245E75">
        <w:rPr>
          <w:sz w:val="26"/>
          <w:szCs w:val="26"/>
        </w:rPr>
        <w:t>В</w:t>
      </w:r>
      <w:r w:rsidR="00274F74" w:rsidRPr="00245E75">
        <w:rPr>
          <w:sz w:val="26"/>
          <w:szCs w:val="26"/>
        </w:rPr>
        <w:t xml:space="preserve"> </w:t>
      </w:r>
      <w:r w:rsidRPr="00245E75">
        <w:rPr>
          <w:sz w:val="26"/>
          <w:szCs w:val="26"/>
        </w:rPr>
        <w:t>201</w:t>
      </w:r>
      <w:r w:rsidR="00274F74" w:rsidRPr="00245E75">
        <w:rPr>
          <w:sz w:val="26"/>
          <w:szCs w:val="26"/>
        </w:rPr>
        <w:t>8</w:t>
      </w:r>
      <w:r w:rsidRPr="00245E75">
        <w:rPr>
          <w:sz w:val="26"/>
          <w:szCs w:val="26"/>
        </w:rPr>
        <w:t xml:space="preserve"> год</w:t>
      </w:r>
      <w:r w:rsidR="00EC2A66" w:rsidRPr="00245E75">
        <w:rPr>
          <w:sz w:val="26"/>
          <w:szCs w:val="26"/>
        </w:rPr>
        <w:t>у</w:t>
      </w:r>
      <w:r w:rsidRPr="00245E75">
        <w:rPr>
          <w:sz w:val="26"/>
          <w:szCs w:val="26"/>
        </w:rPr>
        <w:t xml:space="preserve"> </w:t>
      </w:r>
      <w:r w:rsidR="00245E75" w:rsidRPr="00245E75">
        <w:rPr>
          <w:sz w:val="26"/>
          <w:szCs w:val="26"/>
        </w:rPr>
        <w:t>осуществлены инвестиционные проекты:</w:t>
      </w:r>
      <w:r w:rsidRPr="00245E75">
        <w:rPr>
          <w:sz w:val="26"/>
          <w:szCs w:val="26"/>
        </w:rPr>
        <w:t xml:space="preserve"> </w:t>
      </w:r>
    </w:p>
    <w:p w:rsidR="00D67AFB" w:rsidRPr="00245E75" w:rsidRDefault="00D67AFB" w:rsidP="00A77FA0">
      <w:pPr>
        <w:ind w:firstLine="709"/>
        <w:rPr>
          <w:sz w:val="26"/>
          <w:szCs w:val="26"/>
        </w:rPr>
      </w:pPr>
    </w:p>
    <w:p w:rsidR="00440789" w:rsidRPr="00245E75" w:rsidRDefault="00440789" w:rsidP="00A77FA0">
      <w:pPr>
        <w:pStyle w:val="ab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 w:rsidRPr="00245E75">
        <w:rPr>
          <w:sz w:val="26"/>
          <w:szCs w:val="26"/>
        </w:rPr>
        <w:t xml:space="preserve"> МЦК с. Лазо на 176 мест, </w:t>
      </w:r>
      <w:r w:rsidR="00906E30" w:rsidRPr="00245E75">
        <w:rPr>
          <w:sz w:val="26"/>
          <w:szCs w:val="26"/>
        </w:rPr>
        <w:t>застройщик Лазовское сельское поселение</w:t>
      </w:r>
      <w:r w:rsidRPr="00245E75">
        <w:rPr>
          <w:sz w:val="26"/>
          <w:szCs w:val="26"/>
        </w:rPr>
        <w:t>;</w:t>
      </w:r>
    </w:p>
    <w:p w:rsidR="00E51187" w:rsidRPr="00245E75" w:rsidRDefault="00906E30" w:rsidP="00A77FA0">
      <w:pPr>
        <w:pStyle w:val="ab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 w:rsidRPr="00245E75">
        <w:rPr>
          <w:sz w:val="26"/>
          <w:szCs w:val="26"/>
        </w:rPr>
        <w:t>ц</w:t>
      </w:r>
      <w:r w:rsidR="00E51187" w:rsidRPr="00245E75">
        <w:rPr>
          <w:sz w:val="26"/>
          <w:szCs w:val="26"/>
        </w:rPr>
        <w:t>ех переработки морепродуктов производительностью 1т/сутки в п. Преображение, застройщик ПАО «Преображенская база тралового флота»</w:t>
      </w:r>
      <w:r w:rsidR="00DF073D" w:rsidRPr="00245E75">
        <w:rPr>
          <w:sz w:val="26"/>
          <w:szCs w:val="26"/>
        </w:rPr>
        <w:t>;</w:t>
      </w:r>
    </w:p>
    <w:p w:rsidR="00DF073D" w:rsidRPr="00245E75" w:rsidRDefault="00DF073D" w:rsidP="00DF073D">
      <w:pPr>
        <w:pStyle w:val="ab"/>
        <w:numPr>
          <w:ilvl w:val="0"/>
          <w:numId w:val="33"/>
        </w:numPr>
        <w:spacing w:line="360" w:lineRule="auto"/>
        <w:jc w:val="both"/>
        <w:rPr>
          <w:sz w:val="26"/>
          <w:szCs w:val="26"/>
        </w:rPr>
      </w:pPr>
      <w:r w:rsidRPr="00245E75">
        <w:rPr>
          <w:sz w:val="26"/>
          <w:szCs w:val="26"/>
        </w:rPr>
        <w:t>Православный храм Преподобного Серафима Саровского по адресу: Приморский край,  Лазовский район, с. Лазо (строительство), застройщик местная религиозная организация   православный Приход.</w:t>
      </w:r>
    </w:p>
    <w:p w:rsidR="00E51187" w:rsidRPr="00E51187" w:rsidRDefault="00E51187" w:rsidP="00A77FA0">
      <w:pPr>
        <w:spacing w:line="360" w:lineRule="auto"/>
        <w:ind w:left="1080"/>
        <w:rPr>
          <w:sz w:val="26"/>
          <w:szCs w:val="26"/>
        </w:rPr>
      </w:pPr>
    </w:p>
    <w:p w:rsidR="00D67AFB" w:rsidRPr="00DF7D9B" w:rsidRDefault="00D67AFB" w:rsidP="00A77FA0">
      <w:pPr>
        <w:spacing w:before="60" w:line="360" w:lineRule="auto"/>
        <w:ind w:right="57" w:firstLine="709"/>
        <w:rPr>
          <w:sz w:val="26"/>
          <w:szCs w:val="26"/>
        </w:rPr>
      </w:pPr>
    </w:p>
    <w:p w:rsidR="00DF7D9B" w:rsidRPr="00DF7D9B" w:rsidRDefault="00DF7D9B" w:rsidP="00A77FA0">
      <w:pPr>
        <w:spacing w:before="60" w:line="360" w:lineRule="auto"/>
        <w:ind w:right="57" w:firstLine="709"/>
        <w:rPr>
          <w:sz w:val="26"/>
          <w:szCs w:val="26"/>
        </w:rPr>
      </w:pPr>
    </w:p>
    <w:sectPr w:rsidR="00DF7D9B" w:rsidRPr="00DF7D9B" w:rsidSect="00C87FE6">
      <w:footerReference w:type="even" r:id="rId10"/>
      <w:pgSz w:w="11906" w:h="16838" w:code="9"/>
      <w:pgMar w:top="357" w:right="386" w:bottom="357" w:left="35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225" w:rsidRDefault="00976225" w:rsidP="007500E1">
      <w:r>
        <w:separator/>
      </w:r>
    </w:p>
  </w:endnote>
  <w:endnote w:type="continuationSeparator" w:id="0">
    <w:p w:rsidR="00976225" w:rsidRDefault="00976225" w:rsidP="007500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6C86" w:rsidRDefault="0025724E">
    <w:pPr>
      <w:pStyle w:val="a7"/>
      <w:jc w:val="right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2A0297">
      <w:rPr>
        <w:noProof/>
      </w:rPr>
      <w:t>2</w:t>
    </w:r>
    <w:r>
      <w:rPr>
        <w:noProof/>
      </w:rPr>
      <w:fldChar w:fldCharType="end"/>
    </w:r>
  </w:p>
  <w:p w:rsidR="007A6C86" w:rsidRDefault="007A6C8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225" w:rsidRDefault="00976225" w:rsidP="007500E1">
      <w:r>
        <w:separator/>
      </w:r>
    </w:p>
  </w:footnote>
  <w:footnote w:type="continuationSeparator" w:id="0">
    <w:p w:rsidR="00976225" w:rsidRDefault="00976225" w:rsidP="007500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 w15:restartNumberingAfterBreak="0">
    <w:nsid w:val="02BF1533"/>
    <w:multiLevelType w:val="hybridMultilevel"/>
    <w:tmpl w:val="029A10BE"/>
    <w:lvl w:ilvl="0" w:tplc="B81484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6706F"/>
    <w:multiLevelType w:val="hybridMultilevel"/>
    <w:tmpl w:val="347E2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 w15:restartNumberingAfterBreak="0">
    <w:nsid w:val="0AF74F34"/>
    <w:multiLevelType w:val="hybridMultilevel"/>
    <w:tmpl w:val="791477FE"/>
    <w:lvl w:ilvl="0" w:tplc="470C21C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8" w15:restartNumberingAfterBreak="0">
    <w:nsid w:val="25C06D90"/>
    <w:multiLevelType w:val="hybridMultilevel"/>
    <w:tmpl w:val="0E1A46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DA6338"/>
    <w:multiLevelType w:val="hybridMultilevel"/>
    <w:tmpl w:val="982AE9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</w:lvl>
  </w:abstractNum>
  <w:abstractNum w:abstractNumId="11" w15:restartNumberingAfterBreak="0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20"/>
        <w:szCs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14" w15:restartNumberingAfterBreak="0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  <w:szCs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</w:lvl>
  </w:abstractNum>
  <w:abstractNum w:abstractNumId="18" w15:restartNumberingAfterBreak="0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  <w:szCs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  <w:szCs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  <w:szCs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  <w:szCs w:val="16"/>
      </w:rPr>
    </w:lvl>
    <w:lvl w:ilvl="3" w:tplc="0419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22" w15:restartNumberingAfterBreak="0">
    <w:nsid w:val="59013E0A"/>
    <w:multiLevelType w:val="hybridMultilevel"/>
    <w:tmpl w:val="83165D36"/>
    <w:lvl w:ilvl="0" w:tplc="B814844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80F18"/>
    <w:multiLevelType w:val="hybridMultilevel"/>
    <w:tmpl w:val="154C6A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30" w15:restartNumberingAfterBreak="0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31" w15:restartNumberingAfterBreak="0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2" w15:restartNumberingAfterBreak="0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</w:lvl>
  </w:abstractNum>
  <w:abstractNum w:abstractNumId="33" w15:restartNumberingAfterBreak="0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30"/>
  </w:num>
  <w:num w:numId="3">
    <w:abstractNumId w:val="21"/>
  </w:num>
  <w:num w:numId="4">
    <w:abstractNumId w:val="4"/>
  </w:num>
  <w:num w:numId="5">
    <w:abstractNumId w:val="27"/>
  </w:num>
  <w:num w:numId="6">
    <w:abstractNumId w:val="16"/>
  </w:num>
  <w:num w:numId="7">
    <w:abstractNumId w:val="24"/>
  </w:num>
  <w:num w:numId="8">
    <w:abstractNumId w:val="19"/>
  </w:num>
  <w:num w:numId="9">
    <w:abstractNumId w:val="12"/>
  </w:num>
  <w:num w:numId="10">
    <w:abstractNumId w:val="10"/>
  </w:num>
  <w:num w:numId="11">
    <w:abstractNumId w:val="7"/>
  </w:num>
  <w:num w:numId="12">
    <w:abstractNumId w:val="23"/>
  </w:num>
  <w:num w:numId="13">
    <w:abstractNumId w:val="32"/>
  </w:num>
  <w:num w:numId="14">
    <w:abstractNumId w:val="17"/>
  </w:num>
  <w:num w:numId="15">
    <w:abstractNumId w:val="25"/>
  </w:num>
  <w:num w:numId="16">
    <w:abstractNumId w:val="33"/>
  </w:num>
  <w:num w:numId="17">
    <w:abstractNumId w:val="13"/>
  </w:num>
  <w:num w:numId="18">
    <w:abstractNumId w:val="3"/>
  </w:num>
  <w:num w:numId="19">
    <w:abstractNumId w:val="34"/>
  </w:num>
  <w:num w:numId="20">
    <w:abstractNumId w:val="11"/>
  </w:num>
  <w:num w:numId="21">
    <w:abstractNumId w:val="31"/>
  </w:num>
  <w:num w:numId="22">
    <w:abstractNumId w:val="15"/>
  </w:num>
  <w:num w:numId="23">
    <w:abstractNumId w:val="14"/>
  </w:num>
  <w:num w:numId="24">
    <w:abstractNumId w:val="29"/>
  </w:num>
  <w:num w:numId="25">
    <w:abstractNumId w:val="0"/>
  </w:num>
  <w:num w:numId="26">
    <w:abstractNumId w:val="18"/>
  </w:num>
  <w:num w:numId="27">
    <w:abstractNumId w:val="20"/>
  </w:num>
  <w:num w:numId="28">
    <w:abstractNumId w:val="6"/>
  </w:num>
  <w:num w:numId="29">
    <w:abstractNumId w:val="2"/>
  </w:num>
  <w:num w:numId="30">
    <w:abstractNumId w:val="8"/>
  </w:num>
  <w:num w:numId="31">
    <w:abstractNumId w:val="1"/>
  </w:num>
  <w:num w:numId="32">
    <w:abstractNumId w:val="22"/>
  </w:num>
  <w:num w:numId="33">
    <w:abstractNumId w:val="5"/>
  </w:num>
  <w:num w:numId="34">
    <w:abstractNumId w:val="9"/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3438"/>
    <w:rsid w:val="00000889"/>
    <w:rsid w:val="0000566C"/>
    <w:rsid w:val="00010377"/>
    <w:rsid w:val="00012BC9"/>
    <w:rsid w:val="000225AF"/>
    <w:rsid w:val="00026C35"/>
    <w:rsid w:val="00030015"/>
    <w:rsid w:val="00037CB8"/>
    <w:rsid w:val="0004068F"/>
    <w:rsid w:val="00040FDA"/>
    <w:rsid w:val="0004184F"/>
    <w:rsid w:val="00044A29"/>
    <w:rsid w:val="000457C3"/>
    <w:rsid w:val="00052762"/>
    <w:rsid w:val="00062EBE"/>
    <w:rsid w:val="00073423"/>
    <w:rsid w:val="00082E0E"/>
    <w:rsid w:val="00083A80"/>
    <w:rsid w:val="000A3F2D"/>
    <w:rsid w:val="000A56DE"/>
    <w:rsid w:val="000B3284"/>
    <w:rsid w:val="000C62F1"/>
    <w:rsid w:val="000C6FF4"/>
    <w:rsid w:val="000D61FD"/>
    <w:rsid w:val="000E1FA4"/>
    <w:rsid w:val="000E2D35"/>
    <w:rsid w:val="000F2F93"/>
    <w:rsid w:val="000F3A29"/>
    <w:rsid w:val="00102D50"/>
    <w:rsid w:val="0010606B"/>
    <w:rsid w:val="00115CAE"/>
    <w:rsid w:val="001229FB"/>
    <w:rsid w:val="00123832"/>
    <w:rsid w:val="001254F4"/>
    <w:rsid w:val="001258AE"/>
    <w:rsid w:val="001350FD"/>
    <w:rsid w:val="001379BE"/>
    <w:rsid w:val="00137DC6"/>
    <w:rsid w:val="00140699"/>
    <w:rsid w:val="00155781"/>
    <w:rsid w:val="001564BD"/>
    <w:rsid w:val="00161669"/>
    <w:rsid w:val="001836E5"/>
    <w:rsid w:val="001855F8"/>
    <w:rsid w:val="00185EB1"/>
    <w:rsid w:val="00191354"/>
    <w:rsid w:val="00193849"/>
    <w:rsid w:val="001A1F41"/>
    <w:rsid w:val="001A62CD"/>
    <w:rsid w:val="001B0BDE"/>
    <w:rsid w:val="001B61AE"/>
    <w:rsid w:val="001C558D"/>
    <w:rsid w:val="001C6B71"/>
    <w:rsid w:val="001D1104"/>
    <w:rsid w:val="001D5407"/>
    <w:rsid w:val="001E16D6"/>
    <w:rsid w:val="001E36E4"/>
    <w:rsid w:val="001E792A"/>
    <w:rsid w:val="001F35DE"/>
    <w:rsid w:val="001F7FA2"/>
    <w:rsid w:val="0020207E"/>
    <w:rsid w:val="00206F4F"/>
    <w:rsid w:val="002100F7"/>
    <w:rsid w:val="00212719"/>
    <w:rsid w:val="00220BF2"/>
    <w:rsid w:val="00221470"/>
    <w:rsid w:val="00222799"/>
    <w:rsid w:val="00234309"/>
    <w:rsid w:val="00245E75"/>
    <w:rsid w:val="0024610B"/>
    <w:rsid w:val="002560E9"/>
    <w:rsid w:val="0025724E"/>
    <w:rsid w:val="002576AF"/>
    <w:rsid w:val="00274F74"/>
    <w:rsid w:val="00276647"/>
    <w:rsid w:val="0028174A"/>
    <w:rsid w:val="0028601F"/>
    <w:rsid w:val="002930CD"/>
    <w:rsid w:val="00295873"/>
    <w:rsid w:val="002A0297"/>
    <w:rsid w:val="002B61D1"/>
    <w:rsid w:val="002D051C"/>
    <w:rsid w:val="002D17C3"/>
    <w:rsid w:val="002E08EC"/>
    <w:rsid w:val="002E2627"/>
    <w:rsid w:val="002E6C25"/>
    <w:rsid w:val="002E7A9C"/>
    <w:rsid w:val="002F7F95"/>
    <w:rsid w:val="00300F9E"/>
    <w:rsid w:val="003071A4"/>
    <w:rsid w:val="003159D7"/>
    <w:rsid w:val="00316571"/>
    <w:rsid w:val="00317915"/>
    <w:rsid w:val="0033051B"/>
    <w:rsid w:val="00334825"/>
    <w:rsid w:val="00335F73"/>
    <w:rsid w:val="00353733"/>
    <w:rsid w:val="00354105"/>
    <w:rsid w:val="0035492A"/>
    <w:rsid w:val="0036366A"/>
    <w:rsid w:val="00366EE5"/>
    <w:rsid w:val="0036749C"/>
    <w:rsid w:val="00370727"/>
    <w:rsid w:val="003738E8"/>
    <w:rsid w:val="003755FA"/>
    <w:rsid w:val="003761FF"/>
    <w:rsid w:val="00380984"/>
    <w:rsid w:val="00384DFE"/>
    <w:rsid w:val="00390C28"/>
    <w:rsid w:val="0039525E"/>
    <w:rsid w:val="003B5B6E"/>
    <w:rsid w:val="003B7065"/>
    <w:rsid w:val="003C041C"/>
    <w:rsid w:val="003C0B05"/>
    <w:rsid w:val="003C2CF8"/>
    <w:rsid w:val="003D3C0A"/>
    <w:rsid w:val="003D4EC3"/>
    <w:rsid w:val="003E1DED"/>
    <w:rsid w:val="003E5D07"/>
    <w:rsid w:val="003F319C"/>
    <w:rsid w:val="003F3737"/>
    <w:rsid w:val="0040471A"/>
    <w:rsid w:val="004105DB"/>
    <w:rsid w:val="00411275"/>
    <w:rsid w:val="0041362E"/>
    <w:rsid w:val="00415E3E"/>
    <w:rsid w:val="004275DC"/>
    <w:rsid w:val="004300A2"/>
    <w:rsid w:val="00440789"/>
    <w:rsid w:val="004423C9"/>
    <w:rsid w:val="00450AFC"/>
    <w:rsid w:val="00451270"/>
    <w:rsid w:val="00460314"/>
    <w:rsid w:val="0046501A"/>
    <w:rsid w:val="004814E5"/>
    <w:rsid w:val="00485D57"/>
    <w:rsid w:val="004A3C29"/>
    <w:rsid w:val="004A5C44"/>
    <w:rsid w:val="004B4ACE"/>
    <w:rsid w:val="004B613C"/>
    <w:rsid w:val="004D4B4D"/>
    <w:rsid w:val="004D6F2C"/>
    <w:rsid w:val="004E6C92"/>
    <w:rsid w:val="00500908"/>
    <w:rsid w:val="00501383"/>
    <w:rsid w:val="00502BA0"/>
    <w:rsid w:val="00503E4C"/>
    <w:rsid w:val="005302AF"/>
    <w:rsid w:val="0053231D"/>
    <w:rsid w:val="00533BC6"/>
    <w:rsid w:val="0053467F"/>
    <w:rsid w:val="00537031"/>
    <w:rsid w:val="00541EC0"/>
    <w:rsid w:val="005421A0"/>
    <w:rsid w:val="00546248"/>
    <w:rsid w:val="00551A54"/>
    <w:rsid w:val="00551F80"/>
    <w:rsid w:val="00554CBD"/>
    <w:rsid w:val="005569A4"/>
    <w:rsid w:val="00590819"/>
    <w:rsid w:val="00594D9A"/>
    <w:rsid w:val="00595217"/>
    <w:rsid w:val="005A3AEF"/>
    <w:rsid w:val="005B1756"/>
    <w:rsid w:val="005B3B40"/>
    <w:rsid w:val="005C028F"/>
    <w:rsid w:val="005C069E"/>
    <w:rsid w:val="005C3F56"/>
    <w:rsid w:val="005C4F3D"/>
    <w:rsid w:val="005F0266"/>
    <w:rsid w:val="005F72A2"/>
    <w:rsid w:val="005F7913"/>
    <w:rsid w:val="005F7A75"/>
    <w:rsid w:val="00600BBA"/>
    <w:rsid w:val="00604C93"/>
    <w:rsid w:val="00606382"/>
    <w:rsid w:val="00610184"/>
    <w:rsid w:val="00612C11"/>
    <w:rsid w:val="00616001"/>
    <w:rsid w:val="00620854"/>
    <w:rsid w:val="006245BB"/>
    <w:rsid w:val="006301A5"/>
    <w:rsid w:val="00632F3A"/>
    <w:rsid w:val="00636D27"/>
    <w:rsid w:val="00637333"/>
    <w:rsid w:val="006430B4"/>
    <w:rsid w:val="00650DE9"/>
    <w:rsid w:val="00655C06"/>
    <w:rsid w:val="00656139"/>
    <w:rsid w:val="00664A7C"/>
    <w:rsid w:val="00674F5B"/>
    <w:rsid w:val="006802B0"/>
    <w:rsid w:val="00682513"/>
    <w:rsid w:val="0069274C"/>
    <w:rsid w:val="00692F98"/>
    <w:rsid w:val="006A3731"/>
    <w:rsid w:val="006B5AD7"/>
    <w:rsid w:val="006B6886"/>
    <w:rsid w:val="006B6F48"/>
    <w:rsid w:val="006D26B6"/>
    <w:rsid w:val="006D3AF7"/>
    <w:rsid w:val="006D4FCB"/>
    <w:rsid w:val="006D58A4"/>
    <w:rsid w:val="006E32FE"/>
    <w:rsid w:val="006E743E"/>
    <w:rsid w:val="006E75BC"/>
    <w:rsid w:val="006F026D"/>
    <w:rsid w:val="006F2728"/>
    <w:rsid w:val="00704FBB"/>
    <w:rsid w:val="007058FE"/>
    <w:rsid w:val="00712E54"/>
    <w:rsid w:val="00717623"/>
    <w:rsid w:val="00741F34"/>
    <w:rsid w:val="00742582"/>
    <w:rsid w:val="007440C7"/>
    <w:rsid w:val="00747884"/>
    <w:rsid w:val="007500E1"/>
    <w:rsid w:val="007513FA"/>
    <w:rsid w:val="00752987"/>
    <w:rsid w:val="00757AAD"/>
    <w:rsid w:val="00763BF7"/>
    <w:rsid w:val="00763C8A"/>
    <w:rsid w:val="00764870"/>
    <w:rsid w:val="00766386"/>
    <w:rsid w:val="00770706"/>
    <w:rsid w:val="00773C29"/>
    <w:rsid w:val="00777F39"/>
    <w:rsid w:val="00780771"/>
    <w:rsid w:val="0078362E"/>
    <w:rsid w:val="007841CF"/>
    <w:rsid w:val="007845C6"/>
    <w:rsid w:val="007867C0"/>
    <w:rsid w:val="007A0209"/>
    <w:rsid w:val="007A6C86"/>
    <w:rsid w:val="007B3ED5"/>
    <w:rsid w:val="007C2829"/>
    <w:rsid w:val="007C6721"/>
    <w:rsid w:val="007D2101"/>
    <w:rsid w:val="007D55E3"/>
    <w:rsid w:val="007D5A49"/>
    <w:rsid w:val="007D63C9"/>
    <w:rsid w:val="007D72BA"/>
    <w:rsid w:val="007E41C3"/>
    <w:rsid w:val="007E574A"/>
    <w:rsid w:val="007F56B9"/>
    <w:rsid w:val="00800356"/>
    <w:rsid w:val="00810506"/>
    <w:rsid w:val="00811D5A"/>
    <w:rsid w:val="00811D67"/>
    <w:rsid w:val="00820A51"/>
    <w:rsid w:val="00821111"/>
    <w:rsid w:val="00831943"/>
    <w:rsid w:val="00845C4D"/>
    <w:rsid w:val="00850FF2"/>
    <w:rsid w:val="008600C3"/>
    <w:rsid w:val="008700E6"/>
    <w:rsid w:val="00872481"/>
    <w:rsid w:val="00881F17"/>
    <w:rsid w:val="0088785D"/>
    <w:rsid w:val="00892C2F"/>
    <w:rsid w:val="00894C07"/>
    <w:rsid w:val="00896F4F"/>
    <w:rsid w:val="008A7F70"/>
    <w:rsid w:val="008B1161"/>
    <w:rsid w:val="008B1BEA"/>
    <w:rsid w:val="008B31FA"/>
    <w:rsid w:val="008B55A6"/>
    <w:rsid w:val="008C1A09"/>
    <w:rsid w:val="008C220E"/>
    <w:rsid w:val="008C2C3A"/>
    <w:rsid w:val="008C4E38"/>
    <w:rsid w:val="008D4C4E"/>
    <w:rsid w:val="008D5580"/>
    <w:rsid w:val="008E034E"/>
    <w:rsid w:val="008E1ECD"/>
    <w:rsid w:val="008E24A2"/>
    <w:rsid w:val="008E3B95"/>
    <w:rsid w:val="008E58C8"/>
    <w:rsid w:val="008E7CEE"/>
    <w:rsid w:val="008F24A2"/>
    <w:rsid w:val="008F3536"/>
    <w:rsid w:val="008F5DF9"/>
    <w:rsid w:val="00901B0C"/>
    <w:rsid w:val="00904825"/>
    <w:rsid w:val="00906E30"/>
    <w:rsid w:val="00910553"/>
    <w:rsid w:val="00922DD7"/>
    <w:rsid w:val="00924890"/>
    <w:rsid w:val="009274C8"/>
    <w:rsid w:val="009300B9"/>
    <w:rsid w:val="009300BE"/>
    <w:rsid w:val="00937F6C"/>
    <w:rsid w:val="00940EBB"/>
    <w:rsid w:val="00941A26"/>
    <w:rsid w:val="00946520"/>
    <w:rsid w:val="009502EA"/>
    <w:rsid w:val="00960935"/>
    <w:rsid w:val="00961A93"/>
    <w:rsid w:val="0096543A"/>
    <w:rsid w:val="00965F7B"/>
    <w:rsid w:val="00966F2C"/>
    <w:rsid w:val="009751C7"/>
    <w:rsid w:val="00976225"/>
    <w:rsid w:val="0098396D"/>
    <w:rsid w:val="00983D9C"/>
    <w:rsid w:val="009A3734"/>
    <w:rsid w:val="009A375C"/>
    <w:rsid w:val="009A5DA9"/>
    <w:rsid w:val="009B09AA"/>
    <w:rsid w:val="009B4329"/>
    <w:rsid w:val="009B4B25"/>
    <w:rsid w:val="009B4EF3"/>
    <w:rsid w:val="009B5759"/>
    <w:rsid w:val="009B5D2D"/>
    <w:rsid w:val="009C3050"/>
    <w:rsid w:val="009C6768"/>
    <w:rsid w:val="009C6D2B"/>
    <w:rsid w:val="009D4133"/>
    <w:rsid w:val="009D57D7"/>
    <w:rsid w:val="009D5C08"/>
    <w:rsid w:val="009E6D1C"/>
    <w:rsid w:val="009F2F88"/>
    <w:rsid w:val="009F5B51"/>
    <w:rsid w:val="00A0672A"/>
    <w:rsid w:val="00A10327"/>
    <w:rsid w:val="00A10D7E"/>
    <w:rsid w:val="00A16940"/>
    <w:rsid w:val="00A17DE5"/>
    <w:rsid w:val="00A330C3"/>
    <w:rsid w:val="00A42AE6"/>
    <w:rsid w:val="00A50614"/>
    <w:rsid w:val="00A536F7"/>
    <w:rsid w:val="00A53870"/>
    <w:rsid w:val="00A53E1D"/>
    <w:rsid w:val="00A56D43"/>
    <w:rsid w:val="00A56E93"/>
    <w:rsid w:val="00A6124B"/>
    <w:rsid w:val="00A62C0C"/>
    <w:rsid w:val="00A662AB"/>
    <w:rsid w:val="00A662CE"/>
    <w:rsid w:val="00A72BC5"/>
    <w:rsid w:val="00A73959"/>
    <w:rsid w:val="00A77FA0"/>
    <w:rsid w:val="00A80F4C"/>
    <w:rsid w:val="00A963C2"/>
    <w:rsid w:val="00AA583C"/>
    <w:rsid w:val="00AA6285"/>
    <w:rsid w:val="00AA6DAB"/>
    <w:rsid w:val="00AB5F1D"/>
    <w:rsid w:val="00AC7938"/>
    <w:rsid w:val="00AE30A6"/>
    <w:rsid w:val="00AF330A"/>
    <w:rsid w:val="00AF5EEB"/>
    <w:rsid w:val="00B0031D"/>
    <w:rsid w:val="00B02F97"/>
    <w:rsid w:val="00B0557C"/>
    <w:rsid w:val="00B06277"/>
    <w:rsid w:val="00B0689A"/>
    <w:rsid w:val="00B06E4A"/>
    <w:rsid w:val="00B2409E"/>
    <w:rsid w:val="00B2600D"/>
    <w:rsid w:val="00B26AE3"/>
    <w:rsid w:val="00B4215E"/>
    <w:rsid w:val="00B54B4C"/>
    <w:rsid w:val="00B662BE"/>
    <w:rsid w:val="00B712A6"/>
    <w:rsid w:val="00B80429"/>
    <w:rsid w:val="00B9023E"/>
    <w:rsid w:val="00B939CD"/>
    <w:rsid w:val="00BB00BA"/>
    <w:rsid w:val="00BC3CCE"/>
    <w:rsid w:val="00BD6759"/>
    <w:rsid w:val="00BF3699"/>
    <w:rsid w:val="00C00659"/>
    <w:rsid w:val="00C01138"/>
    <w:rsid w:val="00C018D2"/>
    <w:rsid w:val="00C0369E"/>
    <w:rsid w:val="00C03854"/>
    <w:rsid w:val="00C11D2E"/>
    <w:rsid w:val="00C13438"/>
    <w:rsid w:val="00C14121"/>
    <w:rsid w:val="00C17353"/>
    <w:rsid w:val="00C22858"/>
    <w:rsid w:val="00C25F53"/>
    <w:rsid w:val="00C3572F"/>
    <w:rsid w:val="00C36AD0"/>
    <w:rsid w:val="00C41099"/>
    <w:rsid w:val="00C41AA5"/>
    <w:rsid w:val="00C46397"/>
    <w:rsid w:val="00C51FD5"/>
    <w:rsid w:val="00C524DD"/>
    <w:rsid w:val="00C54F1C"/>
    <w:rsid w:val="00C56749"/>
    <w:rsid w:val="00C57A00"/>
    <w:rsid w:val="00C61B15"/>
    <w:rsid w:val="00C61F1C"/>
    <w:rsid w:val="00C66591"/>
    <w:rsid w:val="00C72363"/>
    <w:rsid w:val="00C73D97"/>
    <w:rsid w:val="00C87EB6"/>
    <w:rsid w:val="00C87FE6"/>
    <w:rsid w:val="00C90F9C"/>
    <w:rsid w:val="00C928B8"/>
    <w:rsid w:val="00CA2FEC"/>
    <w:rsid w:val="00CB4FF9"/>
    <w:rsid w:val="00CC29CA"/>
    <w:rsid w:val="00CC4D7A"/>
    <w:rsid w:val="00CD6F51"/>
    <w:rsid w:val="00CE3CF8"/>
    <w:rsid w:val="00CE4CA9"/>
    <w:rsid w:val="00CF2328"/>
    <w:rsid w:val="00CF5908"/>
    <w:rsid w:val="00CF6192"/>
    <w:rsid w:val="00D129A4"/>
    <w:rsid w:val="00D13291"/>
    <w:rsid w:val="00D31631"/>
    <w:rsid w:val="00D33D63"/>
    <w:rsid w:val="00D44B3C"/>
    <w:rsid w:val="00D53D3F"/>
    <w:rsid w:val="00D57360"/>
    <w:rsid w:val="00D61F69"/>
    <w:rsid w:val="00D62445"/>
    <w:rsid w:val="00D6253F"/>
    <w:rsid w:val="00D62A5A"/>
    <w:rsid w:val="00D63C13"/>
    <w:rsid w:val="00D655E8"/>
    <w:rsid w:val="00D6697E"/>
    <w:rsid w:val="00D67AFB"/>
    <w:rsid w:val="00D73E91"/>
    <w:rsid w:val="00D75350"/>
    <w:rsid w:val="00D77944"/>
    <w:rsid w:val="00D8332F"/>
    <w:rsid w:val="00D83379"/>
    <w:rsid w:val="00D851F9"/>
    <w:rsid w:val="00D936F2"/>
    <w:rsid w:val="00DA1C26"/>
    <w:rsid w:val="00DA26FD"/>
    <w:rsid w:val="00DA3C17"/>
    <w:rsid w:val="00DB7D67"/>
    <w:rsid w:val="00DC185B"/>
    <w:rsid w:val="00DD2DD9"/>
    <w:rsid w:val="00DD4F89"/>
    <w:rsid w:val="00DE0F45"/>
    <w:rsid w:val="00DE1C2A"/>
    <w:rsid w:val="00DE6F7F"/>
    <w:rsid w:val="00DE7388"/>
    <w:rsid w:val="00DF073D"/>
    <w:rsid w:val="00DF2281"/>
    <w:rsid w:val="00DF6080"/>
    <w:rsid w:val="00DF7D2E"/>
    <w:rsid w:val="00DF7D9B"/>
    <w:rsid w:val="00E042A4"/>
    <w:rsid w:val="00E1594F"/>
    <w:rsid w:val="00E25F9C"/>
    <w:rsid w:val="00E26843"/>
    <w:rsid w:val="00E3305C"/>
    <w:rsid w:val="00E337A1"/>
    <w:rsid w:val="00E356A8"/>
    <w:rsid w:val="00E405F2"/>
    <w:rsid w:val="00E4168B"/>
    <w:rsid w:val="00E47F9B"/>
    <w:rsid w:val="00E51187"/>
    <w:rsid w:val="00E519A5"/>
    <w:rsid w:val="00E54DFA"/>
    <w:rsid w:val="00E564F7"/>
    <w:rsid w:val="00E57ED2"/>
    <w:rsid w:val="00E70D0A"/>
    <w:rsid w:val="00E77CBA"/>
    <w:rsid w:val="00E8278E"/>
    <w:rsid w:val="00E86F1B"/>
    <w:rsid w:val="00E96757"/>
    <w:rsid w:val="00E973CE"/>
    <w:rsid w:val="00E97CF5"/>
    <w:rsid w:val="00EA29EB"/>
    <w:rsid w:val="00EA6772"/>
    <w:rsid w:val="00EA7C3C"/>
    <w:rsid w:val="00EC2A66"/>
    <w:rsid w:val="00EC5DB8"/>
    <w:rsid w:val="00EC6D2E"/>
    <w:rsid w:val="00ED2D43"/>
    <w:rsid w:val="00ED62D3"/>
    <w:rsid w:val="00EE72C1"/>
    <w:rsid w:val="00EE7BEF"/>
    <w:rsid w:val="00EE7FF8"/>
    <w:rsid w:val="00EF18F7"/>
    <w:rsid w:val="00F10CF4"/>
    <w:rsid w:val="00F2010F"/>
    <w:rsid w:val="00F4305A"/>
    <w:rsid w:val="00F444DF"/>
    <w:rsid w:val="00F44741"/>
    <w:rsid w:val="00F46DEE"/>
    <w:rsid w:val="00F5304F"/>
    <w:rsid w:val="00F551CA"/>
    <w:rsid w:val="00F561A6"/>
    <w:rsid w:val="00F6083F"/>
    <w:rsid w:val="00F847A3"/>
    <w:rsid w:val="00F8552D"/>
    <w:rsid w:val="00F85774"/>
    <w:rsid w:val="00F94258"/>
    <w:rsid w:val="00F944F8"/>
    <w:rsid w:val="00F95688"/>
    <w:rsid w:val="00FA0F20"/>
    <w:rsid w:val="00FB6135"/>
    <w:rsid w:val="00FC0F40"/>
    <w:rsid w:val="00FC223B"/>
    <w:rsid w:val="00FC27CB"/>
    <w:rsid w:val="00FD10C4"/>
    <w:rsid w:val="00FD2E77"/>
    <w:rsid w:val="00FD3D09"/>
    <w:rsid w:val="00FD7C0C"/>
    <w:rsid w:val="00FE0C95"/>
    <w:rsid w:val="00FE34BA"/>
    <w:rsid w:val="00FE3B69"/>
    <w:rsid w:val="00FE4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6B4D09"/>
  <w15:docId w15:val="{AA66FD37-62DA-45DF-BD4B-A38F15D7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0015"/>
    <w:rPr>
      <w:sz w:val="24"/>
      <w:szCs w:val="24"/>
    </w:rPr>
  </w:style>
  <w:style w:type="paragraph" w:styleId="1">
    <w:name w:val="heading 1"/>
    <w:basedOn w:val="a"/>
    <w:next w:val="a"/>
    <w:qFormat/>
    <w:rsid w:val="00030015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qFormat/>
    <w:rsid w:val="00030015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qFormat/>
    <w:rsid w:val="00030015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qFormat/>
    <w:rsid w:val="00030015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03001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030015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0E1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030015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030015"/>
    <w:pPr>
      <w:jc w:val="both"/>
    </w:pPr>
    <w:rPr>
      <w:sz w:val="28"/>
    </w:rPr>
  </w:style>
  <w:style w:type="character" w:customStyle="1" w:styleId="a4">
    <w:name w:val="Верхний колонтитул Знак"/>
    <w:basedOn w:val="a0"/>
    <w:link w:val="a3"/>
    <w:uiPriority w:val="99"/>
    <w:rsid w:val="007500E1"/>
    <w:rPr>
      <w:sz w:val="24"/>
      <w:szCs w:val="24"/>
    </w:rPr>
  </w:style>
  <w:style w:type="paragraph" w:styleId="a7">
    <w:name w:val="footer"/>
    <w:basedOn w:val="a"/>
    <w:link w:val="a8"/>
    <w:uiPriority w:val="99"/>
    <w:rsid w:val="007500E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500E1"/>
    <w:rPr>
      <w:sz w:val="24"/>
      <w:szCs w:val="24"/>
    </w:rPr>
  </w:style>
  <w:style w:type="paragraph" w:styleId="a9">
    <w:name w:val="Body Text Indent"/>
    <w:basedOn w:val="a"/>
    <w:link w:val="aa"/>
    <w:rsid w:val="00D129A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D129A4"/>
    <w:rPr>
      <w:sz w:val="24"/>
      <w:szCs w:val="24"/>
    </w:rPr>
  </w:style>
  <w:style w:type="paragraph" w:styleId="ab">
    <w:name w:val="List Paragraph"/>
    <w:basedOn w:val="a"/>
    <w:uiPriority w:val="34"/>
    <w:qFormat/>
    <w:rsid w:val="00DF7D9B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CB4F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7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54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0;&#1076;&#1084;&#1080;&#1085;&#1080;&#1089;&#1090;&#1088;&#1072;&#1090;&#1086;&#1088;\Downloads\&#1054;&#1073;&#1077;&#1089;&#1087;&#1077;&#1095;&#1077;&#1085;&#1080;&#1077;%20&#1076;&#1086;&#1089;&#1090;&#1091;&#1087;&#1085;&#1099;&#1084;%20&#1078;&#1080;&#1083;&#1100;&#1077;&#1084;%20&#1080;%20&#1082;&#1072;&#1095;&#1077;&#1089;&#1090;&#1074;&#1077;&#1085;&#1085;&#1099;&#1084;&#1080;%20&#1091;&#1089;&#1083;&#1091;&#1075;&#1072;&#1084;&#1080;%20&#1078;&#1080;&#1083;&#1080;&#1097;&#1085;&#1086;-&#1082;&#1086;&#1084;&#1084;&#1091;&#1085;&#1072;&#1083;&#1100;&#1085;&#1086;&#1075;&#1086;%20&#1093;&#1086;&#1079;&#1103;&#1081;&#1089;&#1090;&#1074;&#1072;%2005.02.2014%20N%2030-&#1087;&#1072;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C:\Users\&#1040;&#1076;&#1084;&#1080;&#1085;&#1080;&#1089;&#1090;&#1088;&#1072;&#1090;&#1086;&#1088;\Downloads\&#1069;&#1082;&#1086;&#1085;&#1086;&#1084;&#1080;&#1095;&#1077;&#1089;&#1082;&#1086;&#1077;%20&#1088;&#1072;&#1079;&#1074;&#1080;&#1090;&#1080;&#1077;%20&#1080;%20&#1080;&#1085;&#1085;&#1086;&#1074;&#1072;&#1094;&#1080;&#1086;&#1085;&#1085;&#1072;&#1103;%20&#1101;&#1082;&#1086;&#1085;&#1086;&#1084;&#1080;&#1082;&#1072;%20&#1055;&#1088;&#1080;&#1084;&#1086;&#1088;&#1089;&#1082;&#1086;&#1075;&#1086;%20&#1082;&#1088;&#1072;&#1103;%2005.02.2014%20N%2029-&#1087;&#1072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B6B96-1BA4-4B65-A2AA-8DC2E1A66B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2467</TotalTime>
  <Pages>3</Pages>
  <Words>819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subject/>
  <dc:creator>user32</dc:creator>
  <cp:keywords/>
  <dc:description/>
  <cp:lastModifiedBy>эконом22</cp:lastModifiedBy>
  <cp:revision>285</cp:revision>
  <cp:lastPrinted>2018-11-22T00:53:00Z</cp:lastPrinted>
  <dcterms:created xsi:type="dcterms:W3CDTF">2015-02-06T01:50:00Z</dcterms:created>
  <dcterms:modified xsi:type="dcterms:W3CDTF">2019-03-20T05:28:00Z</dcterms:modified>
</cp:coreProperties>
</file>