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</w:rPr>
      </w:pPr>
      <w:r>
        <w:rPr/>
        <w:t xml:space="preserve">               </w:t>
      </w:r>
      <w:r>
        <w:rPr/>
        <w:drawing>
          <wp:inline distT="0" distB="0" distL="0" distR="0">
            <wp:extent cx="1143000" cy="80010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4" t="-75" r="-5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/>
      </w:pPr>
      <w:r>
        <w:rPr>
          <w:b/>
          <w:sz w:val="32"/>
        </w:rPr>
        <w:t>Д У М А</w:t>
      </w:r>
    </w:p>
    <w:p>
      <w:pPr>
        <w:pStyle w:val="Normal"/>
        <w:jc w:val="center"/>
        <w:rPr/>
      </w:pPr>
      <w:r>
        <w:rPr>
          <w:b/>
          <w:sz w:val="28"/>
        </w:rPr>
        <w:t>Лазовского муниципального округа</w:t>
      </w:r>
    </w:p>
    <w:p>
      <w:pPr>
        <w:pStyle w:val="Normal"/>
        <w:jc w:val="center"/>
        <w:rPr/>
      </w:pPr>
      <w:r>
        <w:rPr>
          <w:b/>
          <w:sz w:val="28"/>
        </w:rPr>
        <w:t>Приморского края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/>
      </w:pPr>
      <w:r>
        <w:rPr>
          <w:b/>
          <w:sz w:val="32"/>
        </w:rPr>
        <w:t>Р Е Ш Е Н И Е</w:t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jc w:val="center"/>
        <w:rPr/>
      </w:pPr>
      <w:r>
        <w:rPr/>
        <w:t>с Лазо</w:t>
      </w:r>
    </w:p>
    <w:p>
      <w:pPr>
        <w:pStyle w:val="Normal"/>
        <w:ind w:left="11" w:right="0" w:hanging="11"/>
        <w:jc w:val="right"/>
        <w:rPr>
          <w:sz w:val="22"/>
        </w:rPr>
      </w:pPr>
      <w:r>
        <w:rPr>
          <w:sz w:val="22"/>
        </w:rPr>
      </w:r>
    </w:p>
    <w:p>
      <w:pPr>
        <w:pStyle w:val="Normal"/>
        <w:ind w:left="-540" w:right="0" w:firstLine="540"/>
        <w:rPr/>
      </w:pPr>
      <w:r>
        <w:rPr>
          <w:b/>
        </w:rPr>
        <w:t xml:space="preserve">25.09.2024 года                                                                                                             № </w:t>
      </w:r>
      <w:r>
        <w:rPr>
          <w:rFonts w:eastAsia="NSimSun" w:cs="Lucida Sans"/>
          <w:b/>
          <w:color w:val="000000"/>
          <w:spacing w:val="0"/>
          <w:kern w:val="0"/>
          <w:sz w:val="24"/>
          <w:szCs w:val="20"/>
          <w:lang w:val="ru-RU" w:eastAsia="zh-CN" w:bidi="hi-IN"/>
        </w:rPr>
        <w:t>511</w:t>
      </w:r>
    </w:p>
    <w:p>
      <w:pPr>
        <w:pStyle w:val="Normal"/>
        <w:ind w:left="-540" w:right="0" w:firstLine="54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  <w:color w:val="000000"/>
        </w:rPr>
        <w:t xml:space="preserve">О внесении изменений в прогнозный план </w:t>
      </w:r>
    </w:p>
    <w:p>
      <w:pPr>
        <w:pStyle w:val="Normal"/>
        <w:rPr/>
      </w:pPr>
      <w:r>
        <w:rPr>
          <w:b/>
          <w:color w:val="000000"/>
        </w:rPr>
        <w:t xml:space="preserve">приватизации муниципального имущества </w:t>
      </w:r>
    </w:p>
    <w:p>
      <w:pPr>
        <w:pStyle w:val="Normal"/>
        <w:rPr/>
      </w:pPr>
      <w:r>
        <w:rPr>
          <w:b/>
          <w:color w:val="000000"/>
        </w:rPr>
        <w:t xml:space="preserve">Лазовского муниципального округа на 2024 год, </w:t>
      </w:r>
    </w:p>
    <w:p>
      <w:pPr>
        <w:pStyle w:val="Normal"/>
        <w:rPr/>
      </w:pPr>
      <w:r>
        <w:rPr>
          <w:b/>
          <w:color w:val="000000"/>
        </w:rPr>
        <w:t xml:space="preserve">утвержденный решением Думы Лазовского </w:t>
      </w:r>
    </w:p>
    <w:p>
      <w:pPr>
        <w:pStyle w:val="Normal"/>
        <w:rPr/>
      </w:pPr>
      <w:r>
        <w:rPr>
          <w:b/>
          <w:color w:val="000000"/>
        </w:rPr>
        <w:t xml:space="preserve">муниципального округа от 27.09.2023 № 430 </w:t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ind w:left="0" w:right="0" w:firstLine="360"/>
        <w:jc w:val="both"/>
        <w:rPr/>
      </w:pPr>
      <w:r>
        <w:rPr>
          <w:color w:val="000000"/>
        </w:rPr>
        <w:t>Руководствуясь Федеральными Законами от 06.10.2003 г. № 131-ФЗ «Об общих принципах организации местного самоуправления в Российской Федерации», от 21.12.2001 г. № 178-ФЗ «О приватизации государственного и муниципального имущества», решением Думы Лазовского муниципального округа от 31.03.2021 г. № 112-МПА «О Положении о порядке и условиях приватизации муниципального имущества Лазовского муниципального округа», Уставом Лазовского муниципального округа, Дума Лазовского муниципального округа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color w:val="000000"/>
        </w:rPr>
        <w:t>РЕШИЛА:</w:t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ind w:left="0" w:right="0" w:firstLine="360"/>
        <w:jc w:val="both"/>
        <w:rPr/>
      </w:pPr>
      <w:r>
        <w:rPr>
          <w:color w:val="000000"/>
        </w:rPr>
        <w:t>Внести в приложение  к решению Думы Лазовского муниципального округа от 27.09.2023 № 430 «О прогнозном плане приватизации муниципального имущества Лазовского муниципального округа на 2024 год»  следующие изменения:</w:t>
      </w:r>
    </w:p>
    <w:p>
      <w:pPr>
        <w:pStyle w:val="Normal"/>
        <w:tabs>
          <w:tab w:val="clear" w:pos="708"/>
          <w:tab w:val="left" w:pos="0" w:leader="none"/>
        </w:tabs>
        <w:ind w:left="0" w:right="0" w:firstLine="360"/>
        <w:jc w:val="both"/>
        <w:rPr/>
      </w:pPr>
      <w:r>
        <w:rPr>
          <w:color w:val="000000"/>
        </w:rPr>
        <w:t>1.1. Дополнить приложение «Прогнозный план приватизации муниципального имущества Лазовского муниципального округа на 2024 год» пунктами 9-11, согласно приложению к настоящему решению.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ind w:left="0" w:right="0" w:firstLine="360"/>
        <w:jc w:val="both"/>
        <w:rPr/>
      </w:pPr>
      <w:r>
        <w:rPr>
          <w:color w:val="000000"/>
        </w:rPr>
        <w:t>Опубликовать настоящее решение в районной газете «Синегорье» и разместить на сайте администрации Лазовского муниципального округа в сети Интернет.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ind w:left="0" w:right="0" w:firstLine="360"/>
        <w:jc w:val="both"/>
        <w:rPr/>
      </w:pPr>
      <w:r>
        <w:rPr>
          <w:color w:val="000000"/>
        </w:rPr>
        <w:t xml:space="preserve">Настоящее решение вступает в силу со дня его принятия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0" w:leader="none"/>
        </w:tabs>
        <w:ind w:left="0" w:right="0" w:firstLine="36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/>
      </w:pPr>
      <w:r>
        <w:rPr/>
        <w:t xml:space="preserve"> </w:t>
      </w:r>
      <w:r>
        <w:rPr/>
        <w:t>Председатель Думы</w:t>
      </w:r>
    </w:p>
    <w:p>
      <w:pPr>
        <w:pStyle w:val="Normal"/>
        <w:jc w:val="both"/>
        <w:rPr/>
      </w:pPr>
      <w:r>
        <w:rPr/>
        <w:t xml:space="preserve"> </w:t>
      </w:r>
      <w:r>
        <w:rPr/>
        <w:t>округа                                                                                                                             В.И. Яламов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2"/>
        </w:rPr>
      </w:pPr>
      <w:r>
        <w:rPr/>
        <w:t xml:space="preserve">                       </w:t>
      </w:r>
    </w:p>
    <w:sectPr>
      <w:type w:val="nextPage"/>
      <w:pgSz w:w="11906" w:h="16838"/>
      <w:pgMar w:left="1701" w:right="566" w:gutter="0" w:header="0" w:top="360" w:footer="0" w:bottom="36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Consultan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b w:val="false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basedOn w:val="Style13"/>
    <w:next w:val="Style14"/>
    <w:link w:val="Style_1_ch"/>
    <w:uiPriority w:val="9"/>
    <w:qFormat/>
    <w:pPr>
      <w:numPr>
        <w:ilvl w:val="0"/>
        <w:numId w:val="1"/>
      </w:numPr>
      <w:outlineLvl w:val="0"/>
    </w:pPr>
    <w:rPr/>
  </w:style>
  <w:style w:type="paragraph" w:styleId="2">
    <w:name w:val="Heading 2"/>
    <w:next w:val="Normal"/>
    <w:link w:val="Style_65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5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62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3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Textbody">
    <w:name w:val="Text body"/>
    <w:link w:val="Style_5"/>
    <w:qFormat/>
    <w:rPr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WW8Num2z5">
    <w:name w:val="WW8Num2z5"/>
    <w:link w:val="Style_7"/>
    <w:qFormat/>
    <w:rPr/>
  </w:style>
  <w:style w:type="character" w:styleId="WW8Num1z0">
    <w:name w:val="WW8Num1z0"/>
    <w:link w:val="Style_8"/>
    <w:qFormat/>
    <w:rPr/>
  </w:style>
  <w:style w:type="character" w:styleId="Contents6">
    <w:name w:val="Contents 6"/>
    <w:link w:val="Style_9"/>
    <w:qFormat/>
    <w:rPr>
      <w:rFonts w:ascii="XO Thames" w:hAnsi="XO Thames"/>
      <w:sz w:val="28"/>
    </w:rPr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WW8Num1z5">
    <w:name w:val="WW8Num1z5"/>
    <w:link w:val="Style_11"/>
    <w:qFormat/>
    <w:rPr/>
  </w:style>
  <w:style w:type="character" w:styleId="WW8Num2z4">
    <w:name w:val="WW8Num2z4"/>
    <w:link w:val="Style_12"/>
    <w:qFormat/>
    <w:rPr/>
  </w:style>
  <w:style w:type="character" w:styleId="DefaultParagraphFont">
    <w:name w:val="Default Paragraph Font"/>
    <w:link w:val="Style_13"/>
    <w:qFormat/>
    <w:rPr/>
  </w:style>
  <w:style w:type="character" w:styleId="Endnote">
    <w:name w:val="Endnote"/>
    <w:link w:val="Style_14"/>
    <w:qFormat/>
    <w:rPr>
      <w:rFonts w:ascii="XO Thames" w:hAnsi="XO Thames"/>
      <w:sz w:val="22"/>
    </w:rPr>
  </w:style>
  <w:style w:type="character" w:styleId="Heading3">
    <w:name w:val="Heading 3"/>
    <w:link w:val="Style_15"/>
    <w:qFormat/>
    <w:rPr>
      <w:rFonts w:ascii="XO Thames" w:hAnsi="XO Thames"/>
      <w:b/>
      <w:sz w:val="26"/>
    </w:rPr>
  </w:style>
  <w:style w:type="character" w:styleId="11">
    <w:name w:val="Указатель1"/>
    <w:link w:val="Style_16"/>
    <w:qFormat/>
    <w:rPr/>
  </w:style>
  <w:style w:type="character" w:styleId="WW8Num2z6">
    <w:name w:val="WW8Num2z6"/>
    <w:link w:val="Style_17"/>
    <w:qFormat/>
    <w:rPr/>
  </w:style>
  <w:style w:type="character" w:styleId="WW8Num2z1">
    <w:name w:val="WW8Num2z1"/>
    <w:link w:val="Style_18"/>
    <w:qFormat/>
    <w:rPr/>
  </w:style>
  <w:style w:type="character" w:styleId="Caption">
    <w:name w:val="caption"/>
    <w:link w:val="Style_19"/>
    <w:qFormat/>
    <w:rPr>
      <w:i/>
      <w:sz w:val="24"/>
    </w:rPr>
  </w:style>
  <w:style w:type="character" w:styleId="WW8Num3z1">
    <w:name w:val="WW8Num3z1"/>
    <w:link w:val="Style_20"/>
    <w:qFormat/>
    <w:rPr/>
  </w:style>
  <w:style w:type="character" w:styleId="ConsPlusNormal">
    <w:name w:val="ConsPlusNormal"/>
    <w:link w:val="Style_21"/>
    <w:qFormat/>
    <w:rPr>
      <w:rFonts w:ascii="Arial" w:hAnsi="Arial"/>
    </w:rPr>
  </w:style>
  <w:style w:type="character" w:styleId="WW8Num3z8">
    <w:name w:val="WW8Num3z8"/>
    <w:link w:val="Style_22"/>
    <w:qFormat/>
    <w:rPr/>
  </w:style>
  <w:style w:type="character" w:styleId="WW8Num4z0">
    <w:name w:val="WW8Num4z0"/>
    <w:link w:val="Style_23"/>
    <w:qFormat/>
    <w:rPr>
      <w:rFonts w:ascii="Times New Roman" w:hAnsi="Times New Roman"/>
    </w:rPr>
  </w:style>
  <w:style w:type="character" w:styleId="WW8Num1z4">
    <w:name w:val="WW8Num1z4"/>
    <w:link w:val="Style_24"/>
    <w:qFormat/>
    <w:rPr/>
  </w:style>
  <w:style w:type="character" w:styleId="Contents3">
    <w:name w:val="Contents 3"/>
    <w:link w:val="Style_25"/>
    <w:qFormat/>
    <w:rPr>
      <w:rFonts w:ascii="XO Thames" w:hAnsi="XO Thames"/>
      <w:sz w:val="28"/>
    </w:rPr>
  </w:style>
  <w:style w:type="character" w:styleId="WW8Num1z3">
    <w:name w:val="WW8Num1z3"/>
    <w:link w:val="Style_26"/>
    <w:qFormat/>
    <w:rPr/>
  </w:style>
  <w:style w:type="character" w:styleId="WW8Num2z3">
    <w:name w:val="WW8Num2z3"/>
    <w:link w:val="Style_27"/>
    <w:qFormat/>
    <w:rPr/>
  </w:style>
  <w:style w:type="character" w:styleId="Style9">
    <w:name w:val="Заголовок таблицы"/>
    <w:basedOn w:val="Style11"/>
    <w:link w:val="Style_28"/>
    <w:qFormat/>
    <w:rPr>
      <w:b/>
    </w:rPr>
  </w:style>
  <w:style w:type="character" w:styleId="WW8Num3z2">
    <w:name w:val="WW8Num3z2"/>
    <w:link w:val="Style_30"/>
    <w:qFormat/>
    <w:rPr/>
  </w:style>
  <w:style w:type="character" w:styleId="WW8Num2z0">
    <w:name w:val="WW8Num2z0"/>
    <w:link w:val="Style_31"/>
    <w:qFormat/>
    <w:rPr>
      <w:b w:val="false"/>
      <w:color w:val="000000"/>
    </w:rPr>
  </w:style>
  <w:style w:type="character" w:styleId="WW8Num1z6">
    <w:name w:val="WW8Num1z6"/>
    <w:link w:val="Style_32"/>
    <w:qFormat/>
    <w:rPr/>
  </w:style>
  <w:style w:type="character" w:styleId="ConsNonformat">
    <w:name w:val="ConsNonformat"/>
    <w:link w:val="Style_33"/>
    <w:qFormat/>
    <w:rPr>
      <w:rFonts w:ascii="Consultant" w:hAnsi="Consultant"/>
    </w:rPr>
  </w:style>
  <w:style w:type="character" w:styleId="WW8Num3z5">
    <w:name w:val="WW8Num3z5"/>
    <w:link w:val="Style_34"/>
    <w:qFormat/>
    <w:rPr/>
  </w:style>
  <w:style w:type="character" w:styleId="WW8Num3z4">
    <w:name w:val="WW8Num3z4"/>
    <w:link w:val="Style_35"/>
    <w:qFormat/>
    <w:rPr/>
  </w:style>
  <w:style w:type="character" w:styleId="Heading5">
    <w:name w:val="Heading 5"/>
    <w:link w:val="Style_36"/>
    <w:qFormat/>
    <w:rPr>
      <w:rFonts w:ascii="XO Thames" w:hAnsi="XO Thames"/>
      <w:b/>
      <w:sz w:val="22"/>
    </w:rPr>
  </w:style>
  <w:style w:type="character" w:styleId="Heading1">
    <w:name w:val="Heading 1"/>
    <w:basedOn w:val="Style12"/>
    <w:link w:val="Style_1"/>
    <w:qFormat/>
    <w:rPr/>
  </w:style>
  <w:style w:type="character" w:styleId="WW8Num3z3">
    <w:name w:val="WW8Num3z3"/>
    <w:link w:val="Style_38"/>
    <w:qFormat/>
    <w:rPr/>
  </w:style>
  <w:style w:type="character" w:styleId="Style10">
    <w:name w:val="Интернет-ссылка"/>
    <w:basedOn w:val="12"/>
    <w:link w:val="Style_39"/>
    <w:rPr>
      <w:color w:val="0000FF"/>
      <w:u w:val="single"/>
    </w:rPr>
  </w:style>
  <w:style w:type="character" w:styleId="Footnote">
    <w:name w:val="Footnote"/>
    <w:link w:val="Style_41"/>
    <w:qFormat/>
    <w:rPr>
      <w:rFonts w:ascii="XO Thames" w:hAnsi="XO Thames"/>
      <w:sz w:val="22"/>
    </w:rPr>
  </w:style>
  <w:style w:type="character" w:styleId="Contents1">
    <w:name w:val="Contents 1"/>
    <w:link w:val="Style_42"/>
    <w:qFormat/>
    <w:rPr>
      <w:rFonts w:ascii="XO Thames" w:hAnsi="XO Thames"/>
      <w:b/>
      <w:sz w:val="28"/>
    </w:rPr>
  </w:style>
  <w:style w:type="character" w:styleId="Stylet3">
    <w:name w:val="stylet3"/>
    <w:link w:val="Style_43"/>
    <w:qFormat/>
    <w:rPr/>
  </w:style>
  <w:style w:type="character" w:styleId="WW8Num2z8">
    <w:name w:val="WW8Num2z8"/>
    <w:link w:val="Style_44"/>
    <w:qFormat/>
    <w:rPr/>
  </w:style>
  <w:style w:type="character" w:styleId="HeaderandFooter">
    <w:name w:val="Header and Footer"/>
    <w:link w:val="Style_45"/>
    <w:qFormat/>
    <w:rPr>
      <w:rFonts w:ascii="XO Thames" w:hAnsi="XO Thames"/>
      <w:sz w:val="28"/>
    </w:rPr>
  </w:style>
  <w:style w:type="character" w:styleId="WW8Num3z6">
    <w:name w:val="WW8Num3z6"/>
    <w:link w:val="Style_46"/>
    <w:qFormat/>
    <w:rPr/>
  </w:style>
  <w:style w:type="character" w:styleId="WW8Num2z2">
    <w:name w:val="WW8Num2z2"/>
    <w:link w:val="Style_47"/>
    <w:qFormat/>
    <w:rPr/>
  </w:style>
  <w:style w:type="character" w:styleId="Contents9">
    <w:name w:val="Contents 9"/>
    <w:link w:val="Style_48"/>
    <w:qFormat/>
    <w:rPr>
      <w:rFonts w:ascii="XO Thames" w:hAnsi="XO Thames"/>
      <w:sz w:val="28"/>
    </w:rPr>
  </w:style>
  <w:style w:type="character" w:styleId="WW8Num1z1">
    <w:name w:val="WW8Num1z1"/>
    <w:link w:val="Style_49"/>
    <w:qFormat/>
    <w:rPr/>
  </w:style>
  <w:style w:type="character" w:styleId="12">
    <w:name w:val="Основной шрифт абзаца1"/>
    <w:link w:val="Style_40"/>
    <w:qFormat/>
    <w:rPr/>
  </w:style>
  <w:style w:type="character" w:styleId="Contents8">
    <w:name w:val="Contents 8"/>
    <w:link w:val="Style_50"/>
    <w:qFormat/>
    <w:rPr>
      <w:rFonts w:ascii="XO Thames" w:hAnsi="XO Thames"/>
      <w:sz w:val="28"/>
    </w:rPr>
  </w:style>
  <w:style w:type="character" w:styleId="WW8Num3z0">
    <w:name w:val="WW8Num3z0"/>
    <w:link w:val="Style_51"/>
    <w:qFormat/>
    <w:rPr>
      <w:rFonts w:ascii="Liberation Serif" w:hAnsi="Liberation Serif"/>
      <w:b w:val="false"/>
      <w:sz w:val="24"/>
    </w:rPr>
  </w:style>
  <w:style w:type="character" w:styleId="WW8Num2z7">
    <w:name w:val="WW8Num2z7"/>
    <w:link w:val="Style_52"/>
    <w:qFormat/>
    <w:rPr/>
  </w:style>
  <w:style w:type="character" w:styleId="Style11">
    <w:name w:val="Содержимое таблицы"/>
    <w:link w:val="Style_29"/>
    <w:qFormat/>
    <w:rPr/>
  </w:style>
  <w:style w:type="character" w:styleId="Contents5">
    <w:name w:val="Contents 5"/>
    <w:link w:val="Style_53"/>
    <w:qFormat/>
    <w:rPr>
      <w:rFonts w:ascii="XO Thames" w:hAnsi="XO Thames"/>
      <w:sz w:val="28"/>
    </w:rPr>
  </w:style>
  <w:style w:type="character" w:styleId="Style12">
    <w:name w:val="Заголовок"/>
    <w:link w:val="Style_37"/>
    <w:qFormat/>
    <w:rPr>
      <w:rFonts w:ascii="Liberation Sans" w:hAnsi="Liberation Sans"/>
      <w:sz w:val="28"/>
    </w:rPr>
  </w:style>
  <w:style w:type="character" w:styleId="WW8Num1z7">
    <w:name w:val="WW8Num1z7"/>
    <w:link w:val="Style_54"/>
    <w:qFormat/>
    <w:rPr/>
  </w:style>
  <w:style w:type="character" w:styleId="Subtitle">
    <w:name w:val="Subtitle"/>
    <w:link w:val="Style_55"/>
    <w:qFormat/>
    <w:rPr>
      <w:rFonts w:ascii="XO Thames" w:hAnsi="XO Thames"/>
      <w:i/>
      <w:sz w:val="24"/>
    </w:rPr>
  </w:style>
  <w:style w:type="character" w:styleId="WW8Num1z2">
    <w:name w:val="WW8Num1z2"/>
    <w:link w:val="Style_56"/>
    <w:qFormat/>
    <w:rPr/>
  </w:style>
  <w:style w:type="character" w:styleId="13">
    <w:name w:val="Заголовок 1 Знак"/>
    <w:link w:val="Style_57"/>
    <w:qFormat/>
    <w:rPr>
      <w:b/>
      <w:sz w:val="48"/>
    </w:rPr>
  </w:style>
  <w:style w:type="character" w:styleId="4111">
    <w:name w:val="4 МГП 1.1.1 Знак"/>
    <w:link w:val="Style_58"/>
    <w:qFormat/>
    <w:rPr>
      <w:b/>
      <w:i/>
      <w:sz w:val="28"/>
    </w:rPr>
  </w:style>
  <w:style w:type="character" w:styleId="WW8Num3z7">
    <w:name w:val="WW8Num3z7"/>
    <w:link w:val="Style_59"/>
    <w:qFormat/>
    <w:rPr/>
  </w:style>
  <w:style w:type="character" w:styleId="List">
    <w:name w:val="List"/>
    <w:basedOn w:val="Textbody"/>
    <w:link w:val="Style_60"/>
    <w:qFormat/>
    <w:rPr/>
  </w:style>
  <w:style w:type="character" w:styleId="Title">
    <w:name w:val="Title"/>
    <w:link w:val="Style_61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62"/>
    <w:qFormat/>
    <w:rPr>
      <w:rFonts w:ascii="XO Thames" w:hAnsi="XO Thames"/>
      <w:b/>
      <w:sz w:val="24"/>
    </w:rPr>
  </w:style>
  <w:style w:type="character" w:styleId="41111">
    <w:name w:val="4 МГП 1.1.1"/>
    <w:link w:val="Style_63"/>
    <w:qFormat/>
    <w:rPr>
      <w:b/>
      <w:i/>
      <w:sz w:val="28"/>
    </w:rPr>
  </w:style>
  <w:style w:type="character" w:styleId="BalloonText">
    <w:name w:val="Balloon Text"/>
    <w:link w:val="Style_64"/>
    <w:qFormat/>
    <w:rPr>
      <w:rFonts w:ascii="Tahoma" w:hAnsi="Tahoma"/>
      <w:sz w:val="16"/>
    </w:rPr>
  </w:style>
  <w:style w:type="character" w:styleId="Heading2">
    <w:name w:val="Heading 2"/>
    <w:link w:val="Style_65"/>
    <w:qFormat/>
    <w:rPr>
      <w:rFonts w:ascii="XO Thames" w:hAnsi="XO Thames"/>
      <w:b/>
      <w:sz w:val="28"/>
    </w:rPr>
  </w:style>
  <w:style w:type="character" w:styleId="WW8Num1z8">
    <w:name w:val="WW8Num1z8"/>
    <w:link w:val="Style_66"/>
    <w:qFormat/>
    <w:rPr/>
  </w:style>
  <w:style w:type="character" w:styleId="Filesize">
    <w:name w:val="filesize"/>
    <w:basedOn w:val="DefaultParagraphFont"/>
    <w:qFormat/>
    <w:rPr/>
  </w:style>
  <w:style w:type="character" w:styleId="Newsauthor">
    <w:name w:val="news_author"/>
    <w:qFormat/>
    <w:rPr/>
  </w:style>
  <w:style w:type="character" w:styleId="Filetitle">
    <w:name w:val="filetitle"/>
    <w:basedOn w:val="DefaultParagraphFont"/>
    <w:qFormat/>
    <w:rPr/>
  </w:style>
  <w:style w:type="character" w:styleId="Pluginfile">
    <w:name w:val="plugin_file"/>
    <w:qFormat/>
    <w:rPr/>
  </w:style>
  <w:style w:type="character" w:styleId="NormalWeb">
    <w:name w:val="Normal (Web)"/>
    <w:qFormat/>
    <w:rPr/>
  </w:style>
  <w:style w:type="character" w:styleId="Allcongrats">
    <w:name w:val="all-congrats"/>
    <w:qFormat/>
    <w:rPr/>
  </w:style>
  <w:style w:type="character" w:styleId="Footertitle">
    <w:name w:val="footer-title"/>
    <w:qFormat/>
    <w:rPr/>
  </w:style>
  <w:style w:type="character" w:styleId="Pubdate">
    <w:name w:val="pub-date"/>
    <w:basedOn w:val="DefaultParagraphFont"/>
    <w:qFormat/>
    <w:rPr/>
  </w:style>
  <w:style w:type="character" w:styleId="Strong">
    <w:name w:val="Strong"/>
    <w:basedOn w:val="DefaultParagraphFont"/>
    <w:qFormat/>
    <w:rPr>
      <w:b/>
    </w:rPr>
  </w:style>
  <w:style w:type="character" w:styleId="Alllaws">
    <w:name w:val="all-laws"/>
    <w:qFormat/>
    <w:rPr/>
  </w:style>
  <w:style w:type="character" w:styleId="HTMLAcronym">
    <w:name w:val="HTML Acronym"/>
    <w:basedOn w:val="DefaultParagraphFont"/>
    <w:qFormat/>
    <w:rPr/>
  </w:style>
  <w:style w:type="paragraph" w:styleId="Style13">
    <w:name w:val="Заголовок"/>
    <w:basedOn w:val="Normal"/>
    <w:next w:val="Style14"/>
    <w:link w:val="Style_37_ch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4">
    <w:name w:val="Body Text"/>
    <w:basedOn w:val="Normal"/>
    <w:link w:val="Style_5_ch"/>
    <w:pPr/>
    <w:rPr>
      <w:sz w:val="28"/>
    </w:rPr>
  </w:style>
  <w:style w:type="paragraph" w:styleId="Style15">
    <w:name w:val="List"/>
    <w:basedOn w:val="Style14"/>
    <w:link w:val="Style_60_ch"/>
    <w:pPr/>
    <w:rPr/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21">
    <w:name w:val="TOC 2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6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2z51">
    <w:name w:val="WW8Num2z5"/>
    <w:link w:val="Style_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01">
    <w:name w:val="WW8Num1z0"/>
    <w:link w:val="Style_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next w:val="Normal"/>
    <w:link w:val="Style_9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10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1z51">
    <w:name w:val="WW8Num1z5"/>
    <w:link w:val="Style_1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41">
    <w:name w:val="WW8Num2z4"/>
    <w:link w:val="Style_1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1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1">
    <w:name w:val="Endnote"/>
    <w:link w:val="Style_14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4">
    <w:name w:val="Указатель1"/>
    <w:basedOn w:val="Normal"/>
    <w:link w:val="Style_16_ch"/>
    <w:qFormat/>
    <w:pPr/>
    <w:rPr/>
  </w:style>
  <w:style w:type="paragraph" w:styleId="WW8Num2z61">
    <w:name w:val="WW8Num2z6"/>
    <w:link w:val="Style_1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11">
    <w:name w:val="WW8Num2z1"/>
    <w:link w:val="Style_1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19_ch"/>
    <w:qFormat/>
    <w:pPr>
      <w:spacing w:before="120" w:after="120"/>
    </w:pPr>
    <w:rPr>
      <w:i/>
      <w:sz w:val="24"/>
    </w:rPr>
  </w:style>
  <w:style w:type="paragraph" w:styleId="WW8Num3z11">
    <w:name w:val="WW8Num3z1"/>
    <w:link w:val="Style_2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sPlusNormal1">
    <w:name w:val="ConsPlusNormal"/>
    <w:link w:val="Style_2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81">
    <w:name w:val="WW8Num3z8"/>
    <w:link w:val="Style_2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4z01">
    <w:name w:val="WW8Num4z0"/>
    <w:link w:val="Style_23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41">
    <w:name w:val="WW8Num1z4"/>
    <w:link w:val="Style_2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link w:val="Style_25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1z31">
    <w:name w:val="WW8Num1z3"/>
    <w:link w:val="Style_2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31">
    <w:name w:val="WW8Num2z3"/>
    <w:link w:val="Style_2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8">
    <w:name w:val="Содержимое таблицы"/>
    <w:basedOn w:val="Normal"/>
    <w:link w:val="Style_29_ch"/>
    <w:qFormat/>
    <w:pPr>
      <w:widowControl w:val="false"/>
    </w:pPr>
    <w:rPr/>
  </w:style>
  <w:style w:type="paragraph" w:styleId="Style19">
    <w:name w:val="Заголовок таблицы"/>
    <w:basedOn w:val="Style18"/>
    <w:link w:val="Style_28_ch"/>
    <w:qFormat/>
    <w:pPr>
      <w:jc w:val="center"/>
    </w:pPr>
    <w:rPr>
      <w:b/>
    </w:rPr>
  </w:style>
  <w:style w:type="paragraph" w:styleId="WW8Num3z21">
    <w:name w:val="WW8Num3z2"/>
    <w:link w:val="Style_3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01">
    <w:name w:val="WW8Num2z0"/>
    <w:link w:val="Style_3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 w:val="false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1z61">
    <w:name w:val="WW8Num1z6"/>
    <w:link w:val="Style_3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sNonformat1">
    <w:name w:val="ConsNonformat"/>
    <w:link w:val="Style_33_ch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Consultant" w:hAnsi="Consultant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51">
    <w:name w:val="WW8Num3z5"/>
    <w:link w:val="Style_3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41">
    <w:name w:val="WW8Num3z4"/>
    <w:link w:val="Style_35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3z31">
    <w:name w:val="WW8Num3z3"/>
    <w:link w:val="Style_3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Hyperlink"/>
    <w:basedOn w:val="16"/>
    <w:link w:val="Style_39_ch"/>
    <w:qFormat/>
    <w:pPr/>
    <w:rPr>
      <w:color w:val="0000FF"/>
      <w:u w:val="single"/>
    </w:rPr>
  </w:style>
  <w:style w:type="paragraph" w:styleId="Footnote1">
    <w:name w:val="Footnote"/>
    <w:link w:val="Style_41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5">
    <w:name w:val="TOC 1"/>
    <w:next w:val="Normal"/>
    <w:link w:val="Style_42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t31">
    <w:name w:val="stylet3"/>
    <w:basedOn w:val="Normal"/>
    <w:link w:val="Style_43_ch"/>
    <w:qFormat/>
    <w:pPr>
      <w:spacing w:before="280" w:after="280"/>
    </w:pPr>
    <w:rPr/>
  </w:style>
  <w:style w:type="paragraph" w:styleId="WW8Num2z81">
    <w:name w:val="WW8Num2z8"/>
    <w:link w:val="Style_4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0">
    <w:name w:val="Колонтитул"/>
    <w:link w:val="Style_45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3z61">
    <w:name w:val="WW8Num3z6"/>
    <w:link w:val="Style_4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WW8Num2z21">
    <w:name w:val="WW8Num2z2"/>
    <w:link w:val="Style_4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link w:val="Style_48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1z11">
    <w:name w:val="WW8Num1z1"/>
    <w:link w:val="Style_4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6">
    <w:name w:val="Основной шрифт абзаца1"/>
    <w:link w:val="Style_4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next w:val="Normal"/>
    <w:link w:val="Style_50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3z01">
    <w:name w:val="WW8Num3z0"/>
    <w:link w:val="Style_51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Liberation Serif" w:hAnsi="Liberation Serif" w:eastAsia="NSimSun" w:cs="Lucida Sans"/>
      <w:b w:val="false"/>
      <w:color w:val="000000"/>
      <w:spacing w:val="0"/>
      <w:kern w:val="0"/>
      <w:sz w:val="24"/>
      <w:szCs w:val="20"/>
      <w:lang w:val="ru-RU" w:eastAsia="zh-CN" w:bidi="hi-IN"/>
    </w:rPr>
  </w:style>
  <w:style w:type="paragraph" w:styleId="WW8Num2z71">
    <w:name w:val="WW8Num2z7"/>
    <w:link w:val="Style_5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next w:val="Normal"/>
    <w:link w:val="Style_53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WW8Num1z71">
    <w:name w:val="WW8Num1z7"/>
    <w:link w:val="Style_54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Subtitle"/>
    <w:next w:val="Normal"/>
    <w:link w:val="Style_55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W8Num1z21">
    <w:name w:val="WW8Num1z2"/>
    <w:link w:val="Style_5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Заголовок 1 Знак"/>
    <w:link w:val="Style_57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48"/>
      <w:szCs w:val="20"/>
      <w:lang w:val="ru-RU" w:eastAsia="zh-CN" w:bidi="hi-IN"/>
    </w:rPr>
  </w:style>
  <w:style w:type="paragraph" w:styleId="41112">
    <w:name w:val="4 МГП 1.1.1 Знак"/>
    <w:link w:val="Style_58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b/>
      <w:i/>
      <w:color w:val="000000"/>
      <w:spacing w:val="0"/>
      <w:kern w:val="0"/>
      <w:sz w:val="28"/>
      <w:szCs w:val="20"/>
      <w:lang w:val="ru-RU" w:eastAsia="zh-CN" w:bidi="hi-IN"/>
    </w:rPr>
  </w:style>
  <w:style w:type="paragraph" w:styleId="WW8Num3z71">
    <w:name w:val="WW8Num3z7"/>
    <w:link w:val="Style_59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Title"/>
    <w:next w:val="Normal"/>
    <w:link w:val="Style_61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41113">
    <w:name w:val="4 МГП 1.1.1"/>
    <w:basedOn w:val="Normal"/>
    <w:next w:val="Normal"/>
    <w:link w:val="Style_63_ch"/>
    <w:qFormat/>
    <w:pPr>
      <w:spacing w:lineRule="auto" w:line="276" w:before="240" w:after="120"/>
      <w:ind w:left="0" w:right="0" w:firstLine="709"/>
      <w:jc w:val="both"/>
      <w:outlineLvl w:val="3"/>
    </w:pPr>
    <w:rPr>
      <w:b/>
      <w:i/>
      <w:sz w:val="28"/>
    </w:rPr>
  </w:style>
  <w:style w:type="paragraph" w:styleId="BalloonText1">
    <w:name w:val="Balloon Text"/>
    <w:basedOn w:val="Normal"/>
    <w:link w:val="Style_64_ch"/>
    <w:qFormat/>
    <w:pPr/>
    <w:rPr>
      <w:rFonts w:ascii="Tahoma" w:hAnsi="Tahoma"/>
      <w:sz w:val="16"/>
    </w:rPr>
  </w:style>
  <w:style w:type="paragraph" w:styleId="WW8Num1z81">
    <w:name w:val="WW8Num1z8"/>
    <w:link w:val="Style_66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Filesize1">
    <w:name w:val="filesize"/>
    <w:basedOn w:val="DefaultParagraphFont1"/>
    <w:qFormat/>
    <w:pPr/>
    <w:rPr/>
  </w:style>
  <w:style w:type="paragraph" w:styleId="Newsauthor1">
    <w:name w:val="news_author"/>
    <w:basedOn w:val="Normal"/>
    <w:qFormat/>
    <w:pPr>
      <w:spacing w:beforeAutospacing="1" w:afterAutospacing="1"/>
    </w:pPr>
    <w:rPr/>
  </w:style>
  <w:style w:type="paragraph" w:styleId="Filetitle1">
    <w:name w:val="filetitle"/>
    <w:basedOn w:val="DefaultParagraphFont1"/>
    <w:qFormat/>
    <w:pPr/>
    <w:rPr/>
  </w:style>
  <w:style w:type="paragraph" w:styleId="Pluginfile1">
    <w:name w:val="plugin_file"/>
    <w:basedOn w:val="Normal"/>
    <w:qFormat/>
    <w:pPr>
      <w:spacing w:beforeAutospacing="1" w:afterAutospacing="1"/>
    </w:pPr>
    <w:rPr/>
  </w:style>
  <w:style w:type="paragraph" w:styleId="NormalWeb1">
    <w:name w:val="Normal (Web)"/>
    <w:basedOn w:val="Normal"/>
    <w:qFormat/>
    <w:pPr>
      <w:spacing w:beforeAutospacing="1" w:afterAutospacing="1"/>
    </w:pPr>
    <w:rPr/>
  </w:style>
  <w:style w:type="paragraph" w:styleId="Allcongrats1">
    <w:name w:val="all-congrats"/>
    <w:basedOn w:val="Normal"/>
    <w:qFormat/>
    <w:pPr>
      <w:spacing w:beforeAutospacing="1" w:afterAutospacing="1"/>
    </w:pPr>
    <w:rPr/>
  </w:style>
  <w:style w:type="paragraph" w:styleId="Footertitle1">
    <w:name w:val="footer-title"/>
    <w:basedOn w:val="Normal"/>
    <w:qFormat/>
    <w:pPr>
      <w:spacing w:beforeAutospacing="1" w:afterAutospacing="1"/>
    </w:pPr>
    <w:rPr/>
  </w:style>
  <w:style w:type="paragraph" w:styleId="Pubdate1">
    <w:name w:val="pub-date"/>
    <w:basedOn w:val="DefaultParagraphFont1"/>
    <w:qFormat/>
    <w:pPr/>
    <w:rPr/>
  </w:style>
  <w:style w:type="paragraph" w:styleId="Strong1">
    <w:name w:val="Strong"/>
    <w:basedOn w:val="DefaultParagraphFont1"/>
    <w:qFormat/>
    <w:pPr/>
    <w:rPr>
      <w:b/>
    </w:rPr>
  </w:style>
  <w:style w:type="paragraph" w:styleId="Alllaws1">
    <w:name w:val="all-laws"/>
    <w:basedOn w:val="Normal"/>
    <w:qFormat/>
    <w:pPr>
      <w:spacing w:beforeAutospacing="1" w:afterAutospacing="1"/>
    </w:pPr>
    <w:rPr/>
  </w:style>
  <w:style w:type="paragraph" w:styleId="HTMLAcronym1">
    <w:name w:val="HTML Acronym"/>
    <w:basedOn w:val="DefaultParagraphFont1"/>
    <w:qFormat/>
    <w:pPr/>
    <w:rPr/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Application>LibreOffice/7.2.1.2$Windows_X86_64 LibreOffice_project/87b77fad49947c1441b67c559c339af8f3517e22</Application>
  <AppVersion>15.0000</AppVersion>
  <Pages>1</Pages>
  <Words>189</Words>
  <Characters>1260</Characters>
  <CharactersWithSpaces>1849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2024-09-26T10:28:02Z</cp:lastPrinted>
  <dcterms:modified xsi:type="dcterms:W3CDTF">2024-09-26T10:28:08Z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